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407"/>
        <w:gridCol w:w="6510"/>
      </w:tblGrid>
      <w:tr w:rsidR="008D65D3" w14:paraId="67460822" w14:textId="77777777" w:rsidTr="00F60556">
        <w:trPr>
          <w:trHeight w:val="1559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CE219" w14:textId="77777777" w:rsidR="008D65D3" w:rsidRDefault="008D65D3" w:rsidP="00F60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B2DC84" wp14:editId="5CC27776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63500</wp:posOffset>
                  </wp:positionV>
                  <wp:extent cx="981710" cy="914400"/>
                  <wp:effectExtent l="0" t="0" r="889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ACF79" w14:textId="77777777" w:rsidR="008D65D3" w:rsidRDefault="008D65D3" w:rsidP="00F60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Course Syllabus</w:t>
            </w:r>
          </w:p>
        </w:tc>
      </w:tr>
    </w:tbl>
    <w:p w14:paraId="40F99770" w14:textId="423372F6" w:rsidR="00D55A4E" w:rsidRPr="008D65D3" w:rsidRDefault="00D55A4E">
      <w:pPr>
        <w:rPr>
          <w:rFonts w:ascii="Arial" w:hAnsi="Arial" w:cs="Arial"/>
          <w:sz w:val="20"/>
          <w:szCs w:val="20"/>
        </w:rPr>
      </w:pPr>
    </w:p>
    <w:p w14:paraId="6CCB086E" w14:textId="5CB951DC" w:rsidR="00D55A4E" w:rsidRPr="008D65D3" w:rsidRDefault="00D55A4E" w:rsidP="00115BF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D65D3">
        <w:rPr>
          <w:rFonts w:ascii="Arial" w:hAnsi="Arial" w:cs="Arial"/>
          <w:b/>
          <w:bCs/>
          <w:sz w:val="20"/>
          <w:szCs w:val="20"/>
          <w:lang w:val="en-US"/>
        </w:rPr>
        <w:t>Course Title</w:t>
      </w:r>
      <w:r w:rsidRPr="008D65D3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257892" w:rsidRPr="008D65D3" w14:paraId="66475ED8" w14:textId="77777777" w:rsidTr="00452DCE">
        <w:trPr>
          <w:trHeight w:val="533"/>
        </w:trPr>
        <w:tc>
          <w:tcPr>
            <w:tcW w:w="9634" w:type="dxa"/>
          </w:tcPr>
          <w:p w14:paraId="195B7FED" w14:textId="719344E2" w:rsidR="00257892" w:rsidRPr="008D65D3" w:rsidRDefault="00452DCE" w:rsidP="00D55A4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Hlk101769815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Mass Society Contemporary Problems of Study</w:t>
            </w:r>
          </w:p>
        </w:tc>
      </w:tr>
      <w:bookmarkEnd w:id="0"/>
    </w:tbl>
    <w:p w14:paraId="5C505587" w14:textId="1409DBFA" w:rsidR="00D55A4E" w:rsidRPr="008D65D3" w:rsidRDefault="00D55A4E" w:rsidP="00D55A4E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8A4C43B" w14:textId="1506838B" w:rsidR="00345E1C" w:rsidRPr="008D65D3" w:rsidRDefault="00345E1C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8D65D3">
        <w:rPr>
          <w:rFonts w:ascii="Arial" w:hAnsi="Arial" w:cs="Arial"/>
          <w:b/>
          <w:bCs/>
          <w:sz w:val="20"/>
          <w:szCs w:val="20"/>
        </w:rPr>
        <w:t>Academic</w:t>
      </w:r>
      <w:proofErr w:type="spellEnd"/>
      <w:r w:rsidRPr="008D65D3">
        <w:rPr>
          <w:rFonts w:ascii="Arial" w:hAnsi="Arial" w:cs="Arial"/>
          <w:b/>
          <w:bCs/>
          <w:sz w:val="20"/>
          <w:szCs w:val="20"/>
        </w:rPr>
        <w:t xml:space="preserve"> Level: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345E1C" w:rsidRPr="008D65D3" w14:paraId="7BA167CB" w14:textId="77777777" w:rsidTr="00994CB7">
        <w:trPr>
          <w:trHeight w:val="467"/>
        </w:trPr>
        <w:tc>
          <w:tcPr>
            <w:tcW w:w="9634" w:type="dxa"/>
          </w:tcPr>
          <w:p w14:paraId="31C55D84" w14:textId="525ADB19" w:rsidR="004D5CB9" w:rsidRPr="008D65D3" w:rsidRDefault="004D5CB9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01769871"/>
            <w:r w:rsidRPr="008D65D3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</w:tr>
      <w:bookmarkEnd w:id="1"/>
    </w:tbl>
    <w:p w14:paraId="0A8D478D" w14:textId="77777777" w:rsidR="00345E1C" w:rsidRPr="008D65D3" w:rsidRDefault="00345E1C" w:rsidP="00345E1C">
      <w:pPr>
        <w:pStyle w:val="a3"/>
        <w:rPr>
          <w:rFonts w:ascii="Arial" w:hAnsi="Arial" w:cs="Arial"/>
          <w:sz w:val="20"/>
          <w:szCs w:val="20"/>
        </w:rPr>
      </w:pPr>
    </w:p>
    <w:p w14:paraId="323EAA1A" w14:textId="62897932" w:rsidR="00BD2C0F" w:rsidRPr="008D65D3" w:rsidRDefault="00BD2C0F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D65D3">
        <w:rPr>
          <w:rFonts w:ascii="Arial" w:hAnsi="Arial" w:cs="Arial"/>
          <w:b/>
          <w:bCs/>
          <w:sz w:val="20"/>
          <w:szCs w:val="20"/>
        </w:rPr>
        <w:t xml:space="preserve">ECTS </w:t>
      </w:r>
      <w:proofErr w:type="spellStart"/>
      <w:r w:rsidRPr="008D65D3">
        <w:rPr>
          <w:rFonts w:ascii="Arial" w:hAnsi="Arial" w:cs="Arial"/>
          <w:b/>
          <w:bCs/>
          <w:sz w:val="20"/>
          <w:szCs w:val="20"/>
        </w:rPr>
        <w:t>Credits</w:t>
      </w:r>
      <w:proofErr w:type="spellEnd"/>
      <w:r w:rsidRPr="008D65D3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BD2C0F" w:rsidRPr="008D65D3" w14:paraId="14B64FB5" w14:textId="77777777" w:rsidTr="008D65D3">
        <w:trPr>
          <w:trHeight w:val="491"/>
        </w:trPr>
        <w:tc>
          <w:tcPr>
            <w:tcW w:w="9634" w:type="dxa"/>
          </w:tcPr>
          <w:p w14:paraId="77B5CE3F" w14:textId="3FDE46FF" w:rsidR="00BD2C0F" w:rsidRPr="008D65D3" w:rsidRDefault="00994CB7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01769914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5 ECTS</w:t>
            </w:r>
          </w:p>
        </w:tc>
      </w:tr>
      <w:bookmarkEnd w:id="2"/>
    </w:tbl>
    <w:p w14:paraId="3A1ACB52" w14:textId="29107227" w:rsidR="00BD2C0F" w:rsidRPr="008D65D3" w:rsidRDefault="00BD2C0F" w:rsidP="00BD2C0F">
      <w:pPr>
        <w:rPr>
          <w:rFonts w:ascii="Arial" w:hAnsi="Arial" w:cs="Arial"/>
          <w:sz w:val="20"/>
          <w:szCs w:val="20"/>
        </w:rPr>
      </w:pPr>
    </w:p>
    <w:p w14:paraId="76F7F950" w14:textId="2582DA14" w:rsidR="00BD2C0F" w:rsidRPr="008D65D3" w:rsidRDefault="001D4092" w:rsidP="00BD2C0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8D65D3">
        <w:rPr>
          <w:rFonts w:ascii="Arial" w:hAnsi="Arial" w:cs="Arial"/>
          <w:b/>
          <w:bCs/>
          <w:sz w:val="20"/>
          <w:szCs w:val="20"/>
        </w:rPr>
        <w:t>Semester</w:t>
      </w:r>
      <w:proofErr w:type="spellEnd"/>
      <w:r w:rsidRPr="008D65D3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8D65D3" w14:paraId="311FB479" w14:textId="77777777" w:rsidTr="002E6CD5">
        <w:trPr>
          <w:trHeight w:val="541"/>
        </w:trPr>
        <w:tc>
          <w:tcPr>
            <w:tcW w:w="9634" w:type="dxa"/>
          </w:tcPr>
          <w:p w14:paraId="4AC63658" w14:textId="10B10417" w:rsidR="001D4092" w:rsidRPr="008D65D3" w:rsidRDefault="00452DCE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01769966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2E6CD5" w:rsidRPr="008D65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E6CD5" w:rsidRPr="008D65D3">
              <w:rPr>
                <w:rFonts w:ascii="Arial" w:hAnsi="Arial" w:cs="Arial"/>
                <w:sz w:val="20"/>
                <w:szCs w:val="20"/>
              </w:rPr>
              <w:t>autumn</w:t>
            </w:r>
            <w:proofErr w:type="spellEnd"/>
            <w:r w:rsidR="002E6CD5" w:rsidRPr="008D65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E6CD5" w:rsidRPr="008D65D3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bookmarkEnd w:id="3"/>
    </w:tbl>
    <w:p w14:paraId="27F4FC0C" w14:textId="35F136CD" w:rsidR="001D4092" w:rsidRPr="008D65D3" w:rsidRDefault="001D4092" w:rsidP="001D4092">
      <w:pPr>
        <w:rPr>
          <w:rFonts w:ascii="Arial" w:hAnsi="Arial" w:cs="Arial"/>
          <w:sz w:val="20"/>
          <w:szCs w:val="20"/>
        </w:rPr>
      </w:pPr>
    </w:p>
    <w:p w14:paraId="25BCCCD4" w14:textId="7ABA2861" w:rsidR="001D4092" w:rsidRPr="008D65D3" w:rsidRDefault="001D4092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D65D3">
        <w:rPr>
          <w:rFonts w:ascii="Arial" w:hAnsi="Arial" w:cs="Arial"/>
          <w:b/>
          <w:bCs/>
          <w:sz w:val="20"/>
          <w:szCs w:val="20"/>
        </w:rPr>
        <w:t>School/Department: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8D65D3" w14:paraId="1316B365" w14:textId="77777777" w:rsidTr="00A05BE3">
        <w:trPr>
          <w:trHeight w:val="478"/>
        </w:trPr>
        <w:tc>
          <w:tcPr>
            <w:tcW w:w="9634" w:type="dxa"/>
          </w:tcPr>
          <w:p w14:paraId="5E7FD833" w14:textId="77777777" w:rsidR="00A05BE3" w:rsidRPr="008D65D3" w:rsidRDefault="00A05BE3" w:rsidP="00A05B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4" w:name="_Hlk101770218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Institute of History and International Relations</w:t>
            </w:r>
          </w:p>
          <w:p w14:paraId="4123BD01" w14:textId="77777777" w:rsidR="001D4092" w:rsidRPr="008D65D3" w:rsidRDefault="001D4092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4"/>
    </w:tbl>
    <w:p w14:paraId="05CA5E9D" w14:textId="68ECEFF9" w:rsidR="001D4092" w:rsidRPr="008D65D3" w:rsidRDefault="001D4092" w:rsidP="001D4092">
      <w:pPr>
        <w:rPr>
          <w:rFonts w:ascii="Arial" w:hAnsi="Arial" w:cs="Arial"/>
          <w:sz w:val="20"/>
          <w:szCs w:val="20"/>
          <w:lang w:val="en-US"/>
        </w:rPr>
      </w:pPr>
    </w:p>
    <w:p w14:paraId="64BF0BD5" w14:textId="1FDBF5ED" w:rsidR="001D4092" w:rsidRPr="008D65D3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8D65D3">
        <w:rPr>
          <w:rFonts w:ascii="Arial" w:hAnsi="Arial" w:cs="Arial"/>
          <w:b/>
          <w:bCs/>
          <w:sz w:val="20"/>
          <w:szCs w:val="20"/>
        </w:rPr>
        <w:t>Location</w:t>
      </w:r>
      <w:proofErr w:type="spellEnd"/>
      <w:r w:rsidRPr="008D65D3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D65D3" w14:paraId="08CEE7F1" w14:textId="77777777" w:rsidTr="000010DA">
        <w:trPr>
          <w:trHeight w:val="483"/>
        </w:trPr>
        <w:tc>
          <w:tcPr>
            <w:tcW w:w="9634" w:type="dxa"/>
          </w:tcPr>
          <w:p w14:paraId="0B31C0AD" w14:textId="2D6129D8" w:rsidR="000010DA" w:rsidRPr="008D65D3" w:rsidRDefault="000010DA" w:rsidP="000010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140 </w:t>
            </w:r>
            <w:proofErr w:type="spellStart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Pushkinskaya</w:t>
            </w:r>
            <w:proofErr w:type="spellEnd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 St., Rostov-on-Don </w:t>
            </w:r>
          </w:p>
          <w:p w14:paraId="5E51F272" w14:textId="77777777" w:rsidR="00A05504" w:rsidRPr="008D65D3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763A25" w14:textId="77777777" w:rsidR="00A05504" w:rsidRPr="008D65D3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78B1AD05" w14:textId="7ACF9726" w:rsidR="00A925C7" w:rsidRPr="008D65D3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8D65D3">
        <w:rPr>
          <w:rFonts w:ascii="Arial" w:hAnsi="Arial" w:cs="Arial"/>
          <w:b/>
          <w:bCs/>
          <w:sz w:val="20"/>
          <w:szCs w:val="20"/>
        </w:rPr>
        <w:t>Instructor</w:t>
      </w:r>
      <w:proofErr w:type="spellEnd"/>
      <w:r w:rsidRPr="008D65D3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D65D3" w14:paraId="37E3055B" w14:textId="77777777" w:rsidTr="00100E73">
        <w:trPr>
          <w:trHeight w:val="777"/>
        </w:trPr>
        <w:tc>
          <w:tcPr>
            <w:tcW w:w="9634" w:type="dxa"/>
          </w:tcPr>
          <w:p w14:paraId="0EB10394" w14:textId="56199984" w:rsidR="00A05504" w:rsidRPr="008D65D3" w:rsidRDefault="008D65D3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r w:rsidR="00452DCE"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Anton </w:t>
            </w:r>
            <w:proofErr w:type="spellStart"/>
            <w:r w:rsidR="00452DCE" w:rsidRPr="008D65D3">
              <w:rPr>
                <w:rFonts w:ascii="Arial" w:hAnsi="Arial" w:cs="Arial"/>
                <w:sz w:val="20"/>
                <w:szCs w:val="20"/>
                <w:lang w:val="en-US"/>
              </w:rPr>
              <w:t>Averyanov</w:t>
            </w:r>
            <w:proofErr w:type="spellEnd"/>
            <w:r w:rsidR="00452DCE"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, e-mail: </w:t>
            </w:r>
            <w:hyperlink r:id="rId7" w:history="1">
              <w:r w:rsidR="00452DCE" w:rsidRPr="008D65D3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avaveryanov@sfedu.ru</w:t>
              </w:r>
            </w:hyperlink>
            <w:r w:rsidR="00452DCE"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8E6860B" w14:textId="77777777" w:rsidR="00A05504" w:rsidRPr="008D65D3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28D6DE8" w14:textId="5F9FF9D2" w:rsidR="00A925C7" w:rsidRPr="008D65D3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D65D3">
        <w:rPr>
          <w:rFonts w:ascii="Arial" w:hAnsi="Arial" w:cs="Arial"/>
          <w:b/>
          <w:bCs/>
          <w:sz w:val="20"/>
          <w:szCs w:val="20"/>
        </w:rPr>
        <w:t xml:space="preserve">Language of </w:t>
      </w:r>
      <w:proofErr w:type="spellStart"/>
      <w:r w:rsidRPr="008D65D3">
        <w:rPr>
          <w:rFonts w:ascii="Arial" w:hAnsi="Arial" w:cs="Arial"/>
          <w:b/>
          <w:bCs/>
          <w:sz w:val="20"/>
          <w:szCs w:val="20"/>
        </w:rPr>
        <w:t>Instruction</w:t>
      </w:r>
      <w:proofErr w:type="spellEnd"/>
      <w:r w:rsidRPr="008D65D3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D65D3" w14:paraId="6738EDCE" w14:textId="77777777" w:rsidTr="008D65D3">
        <w:trPr>
          <w:trHeight w:val="381"/>
        </w:trPr>
        <w:tc>
          <w:tcPr>
            <w:tcW w:w="9634" w:type="dxa"/>
          </w:tcPr>
          <w:p w14:paraId="7AC26C1D" w14:textId="77777777" w:rsidR="000D3793" w:rsidRPr="008D65D3" w:rsidRDefault="000D3793" w:rsidP="000D37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  <w:p w14:paraId="0650DCF2" w14:textId="77777777" w:rsidR="00A05504" w:rsidRPr="008D65D3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FD165" w14:textId="77777777" w:rsidR="00A05504" w:rsidRPr="008D65D3" w:rsidRDefault="00A05504" w:rsidP="00A05504">
      <w:pPr>
        <w:pStyle w:val="a3"/>
        <w:rPr>
          <w:rFonts w:ascii="Arial" w:hAnsi="Arial" w:cs="Arial"/>
          <w:sz w:val="20"/>
          <w:szCs w:val="20"/>
        </w:rPr>
      </w:pPr>
    </w:p>
    <w:p w14:paraId="1D24A37A" w14:textId="5D24B8E2" w:rsidR="00A925C7" w:rsidRPr="008D65D3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8D65D3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8D65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D65D3">
        <w:rPr>
          <w:rFonts w:ascii="Arial" w:hAnsi="Arial" w:cs="Arial"/>
          <w:b/>
          <w:bCs/>
          <w:sz w:val="20"/>
          <w:szCs w:val="20"/>
        </w:rPr>
        <w:t>Description</w:t>
      </w:r>
      <w:proofErr w:type="spellEnd"/>
      <w:r w:rsidRPr="008D65D3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D65D3" w14:paraId="6D5AFE03" w14:textId="77777777" w:rsidTr="00100E73">
        <w:trPr>
          <w:trHeight w:val="777"/>
        </w:trPr>
        <w:tc>
          <w:tcPr>
            <w:tcW w:w="9634" w:type="dxa"/>
          </w:tcPr>
          <w:p w14:paraId="14B436D0" w14:textId="3CCCF232" w:rsidR="00452DCE" w:rsidRPr="008D65D3" w:rsidRDefault="008D65D3" w:rsidP="00452DC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elective d</w:t>
            </w:r>
            <w:r w:rsidR="00452DCE" w:rsidRPr="008D65D3">
              <w:rPr>
                <w:rFonts w:ascii="Arial" w:hAnsi="Arial" w:cs="Arial"/>
                <w:sz w:val="20"/>
                <w:szCs w:val="20"/>
                <w:lang w:val="en-US"/>
              </w:rPr>
              <w:t>iscipline is designed for graduate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students in their</w:t>
            </w:r>
            <w:r w:rsidR="00452DCE"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  <w:r w:rsidR="00452DCE"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 years (3 semester) of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 w:rsidR="00452DCE"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 study program "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452DCE"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ocialist and post-socialist studies".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This d</w:t>
            </w:r>
            <w:r w:rsidR="00452DCE" w:rsidRPr="008D65D3">
              <w:rPr>
                <w:rFonts w:ascii="Arial" w:hAnsi="Arial" w:cs="Arial"/>
                <w:sz w:val="20"/>
                <w:szCs w:val="20"/>
                <w:lang w:val="en-US"/>
              </w:rPr>
              <w:t>iscipline aims to familiarize students with the concepts of the main representatives of the Western European and Russian social thought XIX-XXI centuries, exploring the problems of mass society, everyday life. As part of the study of the discipline, the following basic educational technologies are used: problem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-oriented</w:t>
            </w:r>
            <w:r w:rsidR="00452DCE"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 lectures, practical exercises, independent work of students. </w:t>
            </w:r>
          </w:p>
          <w:p w14:paraId="73B4778B" w14:textId="577CD1C3" w:rsidR="00A05504" w:rsidRPr="008D65D3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3F55C46" w14:textId="14010372" w:rsidR="00A925C7" w:rsidRPr="008D65D3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8D65D3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8D65D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D65D3">
        <w:rPr>
          <w:rFonts w:ascii="Arial" w:hAnsi="Arial" w:cs="Arial"/>
          <w:b/>
          <w:bCs/>
          <w:sz w:val="20"/>
          <w:szCs w:val="20"/>
        </w:rPr>
        <w:t>Aims</w:t>
      </w:r>
      <w:proofErr w:type="spellEnd"/>
      <w:r w:rsidRPr="008D65D3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D65D3" w14:paraId="75494349" w14:textId="77777777" w:rsidTr="00100E73">
        <w:trPr>
          <w:trHeight w:val="777"/>
        </w:trPr>
        <w:tc>
          <w:tcPr>
            <w:tcW w:w="9634" w:type="dxa"/>
          </w:tcPr>
          <w:p w14:paraId="4B3F2B58" w14:textId="77777777" w:rsidR="008263A5" w:rsidRPr="008D65D3" w:rsidRDefault="008263A5" w:rsidP="008263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- to promote the development of students' understanding of various aspects of the history of social systems and in their connection with processes in various spheres of social </w:t>
            </w:r>
            <w:proofErr w:type="gramStart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life;</w:t>
            </w:r>
            <w:proofErr w:type="gramEnd"/>
          </w:p>
          <w:p w14:paraId="516EB997" w14:textId="77777777" w:rsidR="008263A5" w:rsidRPr="008D65D3" w:rsidRDefault="008263A5" w:rsidP="008263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- to form students' understanding of the main approaches to studying social processes in retrospect, at the present stage and in the </w:t>
            </w:r>
            <w:proofErr w:type="gramStart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future;</w:t>
            </w:r>
            <w:proofErr w:type="gramEnd"/>
          </w:p>
          <w:p w14:paraId="1EBADBD2" w14:textId="0F9677BB" w:rsidR="00323DEC" w:rsidRPr="008D65D3" w:rsidRDefault="008263A5" w:rsidP="005616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- to form students' skills in formulating their own theses, public</w:t>
            </w:r>
            <w:r w:rsid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speeches, participation in the discussion.</w:t>
            </w:r>
          </w:p>
          <w:p w14:paraId="1381CAAE" w14:textId="77777777" w:rsidR="00A05504" w:rsidRPr="008D65D3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5EDEBF5" w14:textId="77777777" w:rsidR="00A05504" w:rsidRPr="008D65D3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FD6094A" w14:textId="393E45E9" w:rsidR="00A925C7" w:rsidRPr="008D65D3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8D65D3">
        <w:rPr>
          <w:rFonts w:ascii="Arial" w:hAnsi="Arial" w:cs="Arial"/>
          <w:b/>
          <w:bCs/>
          <w:sz w:val="20"/>
          <w:szCs w:val="20"/>
          <w:lang w:val="en-US"/>
        </w:rPr>
        <w:t>Specific entry requirements (if any):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D65D3" w14:paraId="5AFC2944" w14:textId="77777777" w:rsidTr="008D65D3">
        <w:trPr>
          <w:trHeight w:val="405"/>
        </w:trPr>
        <w:tc>
          <w:tcPr>
            <w:tcW w:w="9634" w:type="dxa"/>
          </w:tcPr>
          <w:p w14:paraId="789A8563" w14:textId="47400EA5" w:rsidR="00A05504" w:rsidRPr="008D65D3" w:rsidRDefault="00102ACA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65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50CD6D6" w14:textId="77777777" w:rsidR="00A05504" w:rsidRPr="008D65D3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191AA323" w14:textId="525F8E36" w:rsidR="00A925C7" w:rsidRPr="008D65D3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8D65D3">
        <w:rPr>
          <w:rFonts w:ascii="Arial" w:hAnsi="Arial" w:cs="Arial"/>
          <w:b/>
          <w:bCs/>
          <w:sz w:val="20"/>
          <w:szCs w:val="20"/>
          <w:lang w:val="en-US"/>
        </w:rPr>
        <w:t>Course Content: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D65D3" w14:paraId="363A079C" w14:textId="77777777" w:rsidTr="00102ACA">
        <w:trPr>
          <w:trHeight w:val="455"/>
        </w:trPr>
        <w:tc>
          <w:tcPr>
            <w:tcW w:w="9634" w:type="dxa"/>
          </w:tcPr>
          <w:p w14:paraId="0CF72F9C" w14:textId="26F3E7B8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Module 1.</w:t>
            </w: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 The phenomenon of mass society: theoretical aspects.</w:t>
            </w:r>
          </w:p>
          <w:p w14:paraId="01EA358A" w14:textId="3EDFB372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The Phenomenon of Mass Society: Basic Definitions.</w:t>
            </w:r>
          </w:p>
          <w:p w14:paraId="111495A6" w14:textId="23F310FE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Theories of mass society in the first half of the twentieth century.</w:t>
            </w:r>
          </w:p>
          <w:p w14:paraId="5DBDC2B8" w14:textId="1F7D45FF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Theories of industrial and post-industrial society.</w:t>
            </w:r>
          </w:p>
          <w:p w14:paraId="53E3ED47" w14:textId="14EE92AA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The masses and the mass consciousness.</w:t>
            </w:r>
          </w:p>
          <w:p w14:paraId="6A128DDD" w14:textId="104728A2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Module 2.</w:t>
            </w: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Man</w:t>
            </w:r>
            <w:proofErr w:type="gramEnd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 and mass society.</w:t>
            </w:r>
          </w:p>
          <w:p w14:paraId="64D945A7" w14:textId="2EEE8A94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The individual and the mass: the problem of primacy.</w:t>
            </w:r>
          </w:p>
          <w:p w14:paraId="7E5206DC" w14:textId="2968A77F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Constructing a mass man.</w:t>
            </w:r>
          </w:p>
          <w:p w14:paraId="2BDE150B" w14:textId="4AAB51A9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Man</w:t>
            </w:r>
            <w:proofErr w:type="gramEnd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 and popular culture.</w:t>
            </w:r>
          </w:p>
          <w:p w14:paraId="01DA08DD" w14:textId="0E8620F7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Consumer society.</w:t>
            </w:r>
          </w:p>
          <w:p w14:paraId="36D576C4" w14:textId="1371C458" w:rsidR="00A05504" w:rsidRPr="008D65D3" w:rsidRDefault="008263A5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New characteristics of mass society.</w:t>
            </w:r>
          </w:p>
        </w:tc>
      </w:tr>
    </w:tbl>
    <w:p w14:paraId="36DF7D44" w14:textId="77777777" w:rsidR="00A05504" w:rsidRPr="008D65D3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35C7F18" w14:textId="5F6DCE2B" w:rsidR="00A925C7" w:rsidRPr="008D65D3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8D65D3">
        <w:rPr>
          <w:rFonts w:ascii="Arial" w:hAnsi="Arial" w:cs="Arial"/>
          <w:b/>
          <w:bCs/>
          <w:sz w:val="20"/>
          <w:szCs w:val="20"/>
          <w:lang w:val="en-US"/>
        </w:rPr>
        <w:t>Intended Learning Outcomes: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D65D3" w14:paraId="0FF45479" w14:textId="77777777" w:rsidTr="00102ACA">
        <w:trPr>
          <w:trHeight w:val="503"/>
        </w:trPr>
        <w:tc>
          <w:tcPr>
            <w:tcW w:w="9634" w:type="dxa"/>
          </w:tcPr>
          <w:p w14:paraId="55E2FDD0" w14:textId="77777777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b/>
                <w:sz w:val="20"/>
                <w:szCs w:val="20"/>
                <w:lang w:val="en-US"/>
              </w:rPr>
              <w:t>Knowledge:</w:t>
            </w:r>
          </w:p>
          <w:p w14:paraId="002FF274" w14:textId="77777777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- knowledge of factual material, including the chronology of the main historical events and their </w:t>
            </w:r>
            <w:proofErr w:type="gramStart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content;</w:t>
            </w:r>
            <w:proofErr w:type="gramEnd"/>
          </w:p>
          <w:p w14:paraId="4A74F01B" w14:textId="77777777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- to understand the driving forces and laws of the historical process, the place of the individual in the historical process, the political organization of </w:t>
            </w:r>
            <w:proofErr w:type="gramStart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society;</w:t>
            </w:r>
            <w:proofErr w:type="gramEnd"/>
          </w:p>
          <w:p w14:paraId="032C1CD9" w14:textId="77777777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- knowledge in the field of general and national history.</w:t>
            </w:r>
          </w:p>
          <w:p w14:paraId="4E5B54F2" w14:textId="77777777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b/>
                <w:sz w:val="20"/>
                <w:szCs w:val="20"/>
                <w:lang w:val="en-US"/>
              </w:rPr>
              <w:t>Skills:</w:t>
            </w:r>
          </w:p>
          <w:p w14:paraId="20D6B6E3" w14:textId="77777777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- the ability to understand, critically analyze and extract historical </w:t>
            </w:r>
            <w:proofErr w:type="gramStart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information;</w:t>
            </w:r>
            <w:proofErr w:type="gramEnd"/>
          </w:p>
          <w:p w14:paraId="6832ED51" w14:textId="77777777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- the ability to logically correctly, reasonably build oral </w:t>
            </w:r>
            <w:proofErr w:type="gramStart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speech;</w:t>
            </w:r>
            <w:proofErr w:type="gramEnd"/>
          </w:p>
          <w:p w14:paraId="04C727E0" w14:textId="2E904C0C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- the ability to interact on the basis of moral and legal norms accepted in society, to be tolerant of treating another </w:t>
            </w:r>
            <w:proofErr w:type="gramStart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culture</w:t>
            </w:r>
            <w:r w:rsidR="008D65D3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proofErr w:type="gramEnd"/>
          </w:p>
          <w:p w14:paraId="3CF47092" w14:textId="164DA0AA" w:rsidR="008263A5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 xml:space="preserve">- possess the skills of self-development, improvement of qualifications and </w:t>
            </w:r>
            <w:proofErr w:type="gramStart"/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mastery;</w:t>
            </w:r>
            <w:proofErr w:type="gramEnd"/>
          </w:p>
          <w:p w14:paraId="2159E008" w14:textId="40AF00D2" w:rsidR="00A05504" w:rsidRPr="008D65D3" w:rsidRDefault="008263A5" w:rsidP="008263A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- possess the skills of analyzing socially significant problems and processes.</w:t>
            </w:r>
          </w:p>
        </w:tc>
      </w:tr>
    </w:tbl>
    <w:p w14:paraId="128B3039" w14:textId="77777777" w:rsidR="00A05504" w:rsidRPr="008D65D3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46F09758" w14:textId="54A13271" w:rsidR="00A925C7" w:rsidRPr="008D65D3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8D65D3">
        <w:rPr>
          <w:rFonts w:ascii="Arial" w:hAnsi="Arial" w:cs="Arial"/>
          <w:b/>
          <w:bCs/>
          <w:sz w:val="20"/>
          <w:szCs w:val="20"/>
          <w:lang w:val="en-US"/>
        </w:rPr>
        <w:t>Learning and Teaching Methods: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D65D3" w14:paraId="2085BD94" w14:textId="77777777" w:rsidTr="00102ACA">
        <w:trPr>
          <w:trHeight w:val="525"/>
        </w:trPr>
        <w:tc>
          <w:tcPr>
            <w:tcW w:w="9634" w:type="dxa"/>
          </w:tcPr>
          <w:p w14:paraId="779A2BCD" w14:textId="77777777" w:rsidR="00102ACA" w:rsidRPr="008D65D3" w:rsidRDefault="00102ACA" w:rsidP="00102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-US"/>
              </w:rPr>
              <w:t>lecture, seminar</w:t>
            </w:r>
          </w:p>
          <w:p w14:paraId="1D354ADD" w14:textId="77777777" w:rsidR="00A05504" w:rsidRPr="008D65D3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8F177" w14:textId="77777777" w:rsidR="00A05504" w:rsidRPr="008D65D3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6ABFEB4" w14:textId="03FE8B68" w:rsidR="00A925C7" w:rsidRPr="008D65D3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8D65D3">
        <w:rPr>
          <w:rFonts w:ascii="Arial" w:hAnsi="Arial" w:cs="Arial"/>
          <w:b/>
          <w:bCs/>
          <w:sz w:val="20"/>
          <w:szCs w:val="20"/>
          <w:lang w:val="en-US"/>
        </w:rPr>
        <w:t>Methods of Assessment/Final assessment information: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D65D3" w14:paraId="36958F76" w14:textId="77777777" w:rsidTr="008D65D3">
        <w:trPr>
          <w:trHeight w:val="455"/>
        </w:trPr>
        <w:tc>
          <w:tcPr>
            <w:tcW w:w="9634" w:type="dxa"/>
          </w:tcPr>
          <w:p w14:paraId="5F896FDE" w14:textId="012D6047" w:rsidR="00A05504" w:rsidRPr="008D65D3" w:rsidRDefault="008D65D3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Pass-fail test</w:t>
            </w:r>
          </w:p>
        </w:tc>
      </w:tr>
    </w:tbl>
    <w:p w14:paraId="5736B539" w14:textId="77777777" w:rsidR="00A05504" w:rsidRPr="008D65D3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06A06E77" w14:textId="27CF9A11" w:rsidR="00A925C7" w:rsidRPr="008D65D3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8D65D3">
        <w:rPr>
          <w:rFonts w:ascii="Arial" w:hAnsi="Arial" w:cs="Arial"/>
          <w:b/>
          <w:bCs/>
          <w:sz w:val="20"/>
          <w:szCs w:val="20"/>
          <w:lang w:val="en-US"/>
        </w:rPr>
        <w:t>Reading List: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D65D3" w14:paraId="3708B0FB" w14:textId="77777777" w:rsidTr="00100E73">
        <w:trPr>
          <w:trHeight w:val="777"/>
        </w:trPr>
        <w:tc>
          <w:tcPr>
            <w:tcW w:w="9634" w:type="dxa"/>
          </w:tcPr>
          <w:p w14:paraId="0F78ED4F" w14:textId="11313933" w:rsidR="008263A5" w:rsidRPr="008D65D3" w:rsidRDefault="008263A5" w:rsidP="008263A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>Koryagina</w:t>
            </w:r>
            <w:proofErr w:type="spellEnd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 xml:space="preserve"> I. A., </w:t>
            </w:r>
            <w:proofErr w:type="spellStart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>Khachaturyan</w:t>
            </w:r>
            <w:proofErr w:type="spellEnd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 xml:space="preserve"> M. V. MODERN PROBLEMS OF CONTROL THEORY. Textbook for universities - M.: </w:t>
            </w:r>
            <w:proofErr w:type="spellStart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>Izdatelstvo</w:t>
            </w:r>
            <w:proofErr w:type="spellEnd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>Jurait</w:t>
            </w:r>
            <w:proofErr w:type="spellEnd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 xml:space="preserve">, 2020. - 188 p. </w:t>
            </w:r>
          </w:p>
          <w:p w14:paraId="2D349A09" w14:textId="286C0E5B" w:rsidR="008263A5" w:rsidRPr="008D65D3" w:rsidRDefault="008263A5" w:rsidP="008263A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>Shurbe</w:t>
            </w:r>
            <w:proofErr w:type="spellEnd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 xml:space="preserve"> V. Z. </w:t>
            </w:r>
            <w:proofErr w:type="spellStart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>Molodyutsy</w:t>
            </w:r>
            <w:proofErr w:type="spellEnd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>i</w:t>
            </w:r>
            <w:proofErr w:type="spellEnd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>obshchestsiya</w:t>
            </w:r>
            <w:proofErr w:type="spellEnd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 xml:space="preserve">: </w:t>
            </w:r>
            <w:proofErr w:type="spellStart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>problemy</w:t>
            </w:r>
            <w:proofErr w:type="spellEnd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>mezhpokolenyh</w:t>
            </w:r>
            <w:proofErr w:type="spellEnd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 xml:space="preserve"> interactions / V.Z. </w:t>
            </w:r>
            <w:proofErr w:type="spellStart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>Shurbe</w:t>
            </w:r>
            <w:proofErr w:type="spellEnd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 xml:space="preserve"> - Novosibirsk: NSTU, 2013. - 272 p. </w:t>
            </w:r>
          </w:p>
          <w:p w14:paraId="560616CC" w14:textId="474127AF" w:rsidR="008263A5" w:rsidRPr="008D65D3" w:rsidRDefault="008263A5" w:rsidP="008263A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 xml:space="preserve">Publicity and policy. Modern research, search for concepts / P od. ed. V. Y. Bolshakova - </w:t>
            </w:r>
            <w:proofErr w:type="spellStart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>SPb</w:t>
            </w:r>
            <w:proofErr w:type="spellEnd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 xml:space="preserve">.: </w:t>
            </w:r>
            <w:proofErr w:type="spellStart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>SPbGU</w:t>
            </w:r>
            <w:proofErr w:type="spellEnd"/>
            <w:r w:rsidRPr="008D65D3">
              <w:rPr>
                <w:rFonts w:ascii="Arial" w:hAnsi="Arial" w:cs="Arial"/>
                <w:sz w:val="20"/>
                <w:szCs w:val="20"/>
                <w:lang w:val="en"/>
              </w:rPr>
              <w:t>, 2000. - 521 p.</w:t>
            </w:r>
          </w:p>
          <w:p w14:paraId="248FADBB" w14:textId="5F215942" w:rsidR="00A05504" w:rsidRPr="008D65D3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651DE" w14:textId="77777777" w:rsidR="00A05504" w:rsidRPr="008D65D3" w:rsidRDefault="00A05504" w:rsidP="00A05504">
      <w:pPr>
        <w:pStyle w:val="a3"/>
        <w:rPr>
          <w:rFonts w:ascii="Arial" w:hAnsi="Arial" w:cs="Arial"/>
          <w:sz w:val="20"/>
          <w:szCs w:val="20"/>
        </w:rPr>
      </w:pPr>
    </w:p>
    <w:p w14:paraId="155C26A3" w14:textId="0B42F609" w:rsidR="00A925C7" w:rsidRPr="008D65D3" w:rsidRDefault="00A925C7" w:rsidP="00A925C7">
      <w:pPr>
        <w:pStyle w:val="a3"/>
        <w:rPr>
          <w:rFonts w:ascii="Arial" w:hAnsi="Arial" w:cs="Arial"/>
          <w:sz w:val="20"/>
          <w:szCs w:val="20"/>
        </w:rPr>
      </w:pPr>
    </w:p>
    <w:p w14:paraId="22E5814D" w14:textId="599E2C21" w:rsidR="00A925C7" w:rsidRPr="008D65D3" w:rsidRDefault="00A925C7" w:rsidP="00A925C7">
      <w:pPr>
        <w:pStyle w:val="a3"/>
        <w:rPr>
          <w:rFonts w:ascii="Arial" w:hAnsi="Arial" w:cs="Arial"/>
          <w:sz w:val="20"/>
          <w:szCs w:val="20"/>
        </w:rPr>
      </w:pPr>
    </w:p>
    <w:p w14:paraId="240FE0EE" w14:textId="77777777" w:rsidR="00A925C7" w:rsidRPr="008D65D3" w:rsidRDefault="00A925C7" w:rsidP="00A925C7">
      <w:pPr>
        <w:pStyle w:val="a3"/>
        <w:rPr>
          <w:rFonts w:ascii="Arial" w:hAnsi="Arial" w:cs="Arial"/>
          <w:sz w:val="20"/>
          <w:szCs w:val="20"/>
        </w:rPr>
      </w:pPr>
    </w:p>
    <w:sectPr w:rsidR="00A925C7" w:rsidRPr="008D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0C9E"/>
    <w:multiLevelType w:val="hybridMultilevel"/>
    <w:tmpl w:val="D536F994"/>
    <w:lvl w:ilvl="0" w:tplc="54C69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80026"/>
    <w:multiLevelType w:val="hybridMultilevel"/>
    <w:tmpl w:val="DCD688D0"/>
    <w:lvl w:ilvl="0" w:tplc="7FD8D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900638">
    <w:abstractNumId w:val="0"/>
  </w:num>
  <w:num w:numId="2" w16cid:durableId="1686707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1B"/>
    <w:rsid w:val="000010DA"/>
    <w:rsid w:val="000D3793"/>
    <w:rsid w:val="00102ACA"/>
    <w:rsid w:val="00115BFF"/>
    <w:rsid w:val="001972CC"/>
    <w:rsid w:val="001D4092"/>
    <w:rsid w:val="002535AE"/>
    <w:rsid w:val="00257892"/>
    <w:rsid w:val="002E6CD5"/>
    <w:rsid w:val="00323DEC"/>
    <w:rsid w:val="00345E1C"/>
    <w:rsid w:val="004338E9"/>
    <w:rsid w:val="00452DCE"/>
    <w:rsid w:val="004D5CB9"/>
    <w:rsid w:val="004D6673"/>
    <w:rsid w:val="005616C4"/>
    <w:rsid w:val="00576AE4"/>
    <w:rsid w:val="00713C22"/>
    <w:rsid w:val="008263A5"/>
    <w:rsid w:val="0085212A"/>
    <w:rsid w:val="008D65D3"/>
    <w:rsid w:val="00994CB7"/>
    <w:rsid w:val="00997864"/>
    <w:rsid w:val="00A05504"/>
    <w:rsid w:val="00A05BE3"/>
    <w:rsid w:val="00A925C7"/>
    <w:rsid w:val="00B1381B"/>
    <w:rsid w:val="00B9411F"/>
    <w:rsid w:val="00BD2C0F"/>
    <w:rsid w:val="00D5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D12F"/>
  <w15:chartTrackingRefBased/>
  <w15:docId w15:val="{9CB0299E-E225-460C-8E7D-4DD7ED3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4E"/>
    <w:pPr>
      <w:ind w:left="720"/>
      <w:contextualSpacing/>
    </w:pPr>
  </w:style>
  <w:style w:type="table" w:styleId="a4">
    <w:name w:val="Table Grid"/>
    <w:basedOn w:val="a1"/>
    <w:uiPriority w:val="39"/>
    <w:rsid w:val="0025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C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2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averyanov@sf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631F-A473-4499-BE92-1F8B9841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Аверьянова Ирина</dc:creator>
  <cp:keywords/>
  <dc:description/>
  <cp:lastModifiedBy>Ключко Надежда Геннадьевна</cp:lastModifiedBy>
  <cp:revision>32</cp:revision>
  <dcterms:created xsi:type="dcterms:W3CDTF">2022-04-25T06:00:00Z</dcterms:created>
  <dcterms:modified xsi:type="dcterms:W3CDTF">2022-10-19T13:05:00Z</dcterms:modified>
</cp:coreProperties>
</file>