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0" w:type="auto"/>
        <w:tblInd w:w="-572" w:type="dxa"/>
        <w:tblLook w:val="04A0" w:firstRow="1" w:lastRow="0" w:firstColumn="1" w:lastColumn="0" w:noHBand="0" w:noVBand="1"/>
      </w:tblPr>
      <w:tblGrid>
        <w:gridCol w:w="3407"/>
        <w:gridCol w:w="6510"/>
      </w:tblGrid>
      <w:tr w:rsidR="00D96A92" w14:paraId="7B9E3B71" w14:textId="77777777" w:rsidTr="00D002C9">
        <w:trPr>
          <w:trHeight w:val="1559"/>
        </w:trPr>
        <w:tc>
          <w:tcPr>
            <w:tcW w:w="3407" w:type="dxa"/>
            <w:tcBorders>
              <w:top w:val="nil"/>
              <w:left w:val="nil"/>
              <w:bottom w:val="nil"/>
              <w:right w:val="nil"/>
            </w:tcBorders>
          </w:tcPr>
          <w:p w14:paraId="26EB5740" w14:textId="3360F5B8" w:rsidR="00D96A92" w:rsidRDefault="00D96A92">
            <w:r>
              <w:rPr>
                <w:noProof/>
              </w:rPr>
              <w:drawing>
                <wp:anchor distT="0" distB="0" distL="114300" distR="114300" simplePos="0" relativeHeight="251658240" behindDoc="0" locked="0" layoutInCell="1" allowOverlap="1" wp14:anchorId="449EFD8A" wp14:editId="4309E4E5">
                  <wp:simplePos x="0" y="0"/>
                  <wp:positionH relativeFrom="column">
                    <wp:posOffset>413385</wp:posOffset>
                  </wp:positionH>
                  <wp:positionV relativeFrom="paragraph">
                    <wp:posOffset>63500</wp:posOffset>
                  </wp:positionV>
                  <wp:extent cx="981710" cy="914400"/>
                  <wp:effectExtent l="0" t="0" r="889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98171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6F1E">
              <w:rPr>
                <w:noProof/>
              </w:rPr>
              <w:t xml:space="preserve">  </w:t>
            </w:r>
          </w:p>
        </w:tc>
        <w:tc>
          <w:tcPr>
            <w:tcW w:w="6510" w:type="dxa"/>
            <w:tcBorders>
              <w:top w:val="nil"/>
              <w:left w:val="nil"/>
              <w:bottom w:val="nil"/>
              <w:right w:val="nil"/>
            </w:tcBorders>
            <w:vAlign w:val="center"/>
          </w:tcPr>
          <w:p w14:paraId="2D7EFC35" w14:textId="5A0EF317" w:rsidR="00D96A92" w:rsidRPr="00D96A92" w:rsidRDefault="00D96A92" w:rsidP="00D96A92">
            <w:pPr>
              <w:jc w:val="center"/>
              <w:rPr>
                <w:rFonts w:ascii="Arial" w:hAnsi="Arial" w:cs="Arial"/>
                <w:b/>
                <w:bCs/>
                <w:sz w:val="44"/>
                <w:szCs w:val="44"/>
                <w:lang w:val="en-US"/>
              </w:rPr>
            </w:pPr>
            <w:r w:rsidRPr="00372878">
              <w:rPr>
                <w:rFonts w:ascii="Arial" w:hAnsi="Arial" w:cs="Arial"/>
                <w:b/>
                <w:bCs/>
                <w:sz w:val="32"/>
                <w:szCs w:val="32"/>
                <w:lang w:val="en-US"/>
              </w:rPr>
              <w:t>Course Syllabus</w:t>
            </w:r>
          </w:p>
        </w:tc>
      </w:tr>
    </w:tbl>
    <w:p w14:paraId="3BA64DBB" w14:textId="713FF82C" w:rsidR="0043628F" w:rsidRDefault="0043628F" w:rsidP="0043628F"/>
    <w:p w14:paraId="7600C357" w14:textId="18EF0A99" w:rsidR="0043628F" w:rsidRPr="0043628F" w:rsidRDefault="0043628F" w:rsidP="00CA5FB3">
      <w:pPr>
        <w:spacing w:line="240" w:lineRule="auto"/>
        <w:rPr>
          <w:rFonts w:ascii="Arial" w:hAnsi="Arial" w:cs="Arial"/>
          <w:sz w:val="20"/>
          <w:szCs w:val="20"/>
          <w:lang w:val="en-US"/>
        </w:rPr>
      </w:pPr>
      <w:r w:rsidRPr="0043628F">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5FCE516A" wp14:editId="63DFCDFF">
                <wp:simplePos x="0" y="0"/>
                <wp:positionH relativeFrom="column">
                  <wp:posOffset>-365760</wp:posOffset>
                </wp:positionH>
                <wp:positionV relativeFrom="paragraph">
                  <wp:posOffset>278765</wp:posOffset>
                </wp:positionV>
                <wp:extent cx="6248400" cy="314325"/>
                <wp:effectExtent l="0" t="0" r="19050" b="28575"/>
                <wp:wrapTopAndBottom/>
                <wp:docPr id="1" name="Надпись 1"/>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40A0A15D" w14:textId="74AA5784" w:rsidR="003A06C5" w:rsidRPr="000B5BA0" w:rsidRDefault="00010026" w:rsidP="003A06C5">
                            <w:pPr>
                              <w:rPr>
                                <w:rFonts w:ascii="Arial" w:hAnsi="Arial" w:cs="Arial"/>
                                <w:sz w:val="20"/>
                                <w:szCs w:val="20"/>
                                <w:lang w:val="en-US"/>
                              </w:rPr>
                            </w:pPr>
                            <w:r w:rsidRPr="000B5BA0">
                              <w:rPr>
                                <w:rFonts w:ascii="Arial" w:hAnsi="Arial" w:cs="Arial"/>
                                <w:sz w:val="20"/>
                                <w:szCs w:val="20"/>
                                <w:lang w:val="en-US"/>
                              </w:rPr>
                              <w:t>Research methodology</w:t>
                            </w:r>
                          </w:p>
                          <w:p w14:paraId="28583A23" w14:textId="77777777" w:rsidR="0043628F" w:rsidRDefault="00436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CE516A" id="_x0000_t202" coordsize="21600,21600" o:spt="202" path="m,l,21600r21600,l21600,xe">
                <v:stroke joinstyle="miter"/>
                <v:path gradientshapeok="t" o:connecttype="rect"/>
              </v:shapetype>
              <v:shape id="Надпись 1" o:spid="_x0000_s1026" type="#_x0000_t202" style="position:absolute;margin-left:-28.8pt;margin-top:21.95pt;width:492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UNgIAAHw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" fillcolor="white [3201]" strokeweight=".5pt">
                <v:textbox>
                  <w:txbxContent>
                    <w:p w14:paraId="40A0A15D" w14:textId="74AA5784" w:rsidR="003A06C5" w:rsidRPr="000B5BA0" w:rsidRDefault="00010026" w:rsidP="003A06C5">
                      <w:pPr>
                        <w:rPr>
                          <w:rFonts w:ascii="Arial" w:hAnsi="Arial" w:cs="Arial"/>
                          <w:sz w:val="20"/>
                          <w:szCs w:val="20"/>
                          <w:lang w:val="en-US"/>
                        </w:rPr>
                      </w:pPr>
                      <w:r w:rsidRPr="000B5BA0">
                        <w:rPr>
                          <w:rFonts w:ascii="Arial" w:hAnsi="Arial" w:cs="Arial"/>
                          <w:sz w:val="20"/>
                          <w:szCs w:val="20"/>
                          <w:lang w:val="en-US"/>
                        </w:rPr>
                        <w:t>Research methodology</w:t>
                      </w:r>
                    </w:p>
                    <w:p w14:paraId="28583A23" w14:textId="77777777" w:rsidR="0043628F" w:rsidRDefault="0043628F"/>
                  </w:txbxContent>
                </v:textbox>
                <w10:wrap type="topAndBottom"/>
              </v:shape>
            </w:pict>
          </mc:Fallback>
        </mc:AlternateContent>
      </w:r>
      <w:r w:rsidRPr="0043628F">
        <w:rPr>
          <w:rFonts w:ascii="Arial" w:hAnsi="Arial" w:cs="Arial"/>
          <w:b/>
          <w:bCs/>
          <w:sz w:val="20"/>
          <w:szCs w:val="20"/>
          <w:lang w:val="en-US"/>
        </w:rPr>
        <w:t>1.</w:t>
      </w:r>
      <w:r w:rsidRPr="0043628F">
        <w:rPr>
          <w:rFonts w:ascii="Arial" w:hAnsi="Arial" w:cs="Arial"/>
          <w:sz w:val="20"/>
          <w:szCs w:val="20"/>
          <w:lang w:val="en-US"/>
        </w:rPr>
        <w:t xml:space="preserve"> </w:t>
      </w:r>
      <w:r w:rsidRPr="0043628F">
        <w:rPr>
          <w:rFonts w:ascii="Arial" w:hAnsi="Arial" w:cs="Arial"/>
          <w:b/>
          <w:bCs/>
          <w:sz w:val="20"/>
          <w:szCs w:val="20"/>
          <w:lang w:val="en-US"/>
        </w:rPr>
        <w:t>Course Title:</w:t>
      </w:r>
    </w:p>
    <w:p w14:paraId="30C20A46" w14:textId="5995E330" w:rsidR="00D405AC" w:rsidRDefault="00D405AC" w:rsidP="00CA5FB3">
      <w:pPr>
        <w:spacing w:before="240" w:after="0" w:line="240" w:lineRule="auto"/>
        <w:rPr>
          <w:rFonts w:ascii="Arial" w:hAnsi="Arial" w:cs="Arial"/>
          <w:b/>
          <w:bCs/>
          <w:sz w:val="20"/>
          <w:szCs w:val="20"/>
          <w:lang w:val="en-US"/>
        </w:rPr>
      </w:pPr>
      <w:r w:rsidRPr="0043628F">
        <w:rPr>
          <w:rFonts w:ascii="Arial" w:hAnsi="Arial" w:cs="Arial"/>
          <w:noProof/>
          <w:sz w:val="20"/>
          <w:szCs w:val="20"/>
          <w:lang w:val="en-US"/>
        </w:rPr>
        <mc:AlternateContent>
          <mc:Choice Requires="wps">
            <w:drawing>
              <wp:anchor distT="0" distB="0" distL="114300" distR="114300" simplePos="0" relativeHeight="251661312" behindDoc="0" locked="0" layoutInCell="1" allowOverlap="1" wp14:anchorId="786F851C" wp14:editId="79B46324">
                <wp:simplePos x="0" y="0"/>
                <wp:positionH relativeFrom="column">
                  <wp:posOffset>-365760</wp:posOffset>
                </wp:positionH>
                <wp:positionV relativeFrom="paragraph">
                  <wp:posOffset>676275</wp:posOffset>
                </wp:positionV>
                <wp:extent cx="6248400" cy="314325"/>
                <wp:effectExtent l="0" t="0" r="19050" b="19050"/>
                <wp:wrapTopAndBottom/>
                <wp:docPr id="2" name="Надпись 2"/>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19177755" w14:textId="5762CA26" w:rsidR="00372878" w:rsidRPr="00372878" w:rsidRDefault="00010026" w:rsidP="00372878">
                            <w:pPr>
                              <w:rPr>
                                <w:rFonts w:ascii="Arial" w:hAnsi="Arial" w:cs="Arial"/>
                                <w:sz w:val="20"/>
                                <w:szCs w:val="20"/>
                              </w:rPr>
                            </w:pPr>
                            <w:r>
                              <w:rPr>
                                <w:rFonts w:ascii="Arial" w:hAnsi="Arial" w:cs="Arial"/>
                                <w:sz w:val="20"/>
                                <w:szCs w:val="20"/>
                                <w:lang w:val="en-US"/>
                              </w:rPr>
                              <w:t>Master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F851C" id="Надпись 2" o:spid="_x0000_s1027" type="#_x0000_t202" style="position:absolute;margin-left:-28.8pt;margin-top:53.25pt;width:492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D4OQIAAIM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" fillcolor="white [3201]" strokeweight=".5pt">
                <v:textbox>
                  <w:txbxContent>
                    <w:p w14:paraId="19177755" w14:textId="5762CA26" w:rsidR="00372878" w:rsidRPr="00372878" w:rsidRDefault="00010026" w:rsidP="00372878">
                      <w:pPr>
                        <w:rPr>
                          <w:rFonts w:ascii="Arial" w:hAnsi="Arial" w:cs="Arial"/>
                          <w:sz w:val="20"/>
                          <w:szCs w:val="20"/>
                        </w:rPr>
                      </w:pPr>
                      <w:r>
                        <w:rPr>
                          <w:rFonts w:ascii="Arial" w:hAnsi="Arial" w:cs="Arial"/>
                          <w:sz w:val="20"/>
                          <w:szCs w:val="20"/>
                          <w:lang w:val="en-US"/>
                        </w:rPr>
                        <w:t>Master</w:t>
                      </w:r>
                    </w:p>
                  </w:txbxContent>
                </v:textbox>
                <w10:wrap type="topAndBottom"/>
              </v:shape>
            </w:pict>
          </mc:Fallback>
        </mc:AlternateContent>
      </w:r>
      <w:r w:rsidR="0043628F" w:rsidRPr="0043628F">
        <w:rPr>
          <w:rFonts w:ascii="Arial" w:hAnsi="Arial" w:cs="Arial"/>
          <w:b/>
          <w:bCs/>
          <w:sz w:val="20"/>
          <w:szCs w:val="20"/>
          <w:lang w:val="en-US"/>
        </w:rPr>
        <w:t xml:space="preserve">2. Academic Level: </w:t>
      </w:r>
    </w:p>
    <w:p w14:paraId="68E77E57" w14:textId="18E8803A" w:rsidR="00D405AC" w:rsidRDefault="00D405AC" w:rsidP="00CA5FB3">
      <w:pPr>
        <w:spacing w:before="240" w:after="0" w:line="240" w:lineRule="auto"/>
        <w:rPr>
          <w:rFonts w:ascii="Arial" w:hAnsi="Arial" w:cs="Arial"/>
          <w:b/>
          <w:bCs/>
          <w:sz w:val="20"/>
          <w:szCs w:val="20"/>
          <w:lang w:val="en-US"/>
        </w:rPr>
      </w:pPr>
      <w:r w:rsidRPr="0043628F">
        <w:rPr>
          <w:rFonts w:ascii="Arial" w:hAnsi="Arial" w:cs="Arial"/>
          <w:noProof/>
          <w:sz w:val="20"/>
          <w:szCs w:val="20"/>
          <w:lang w:val="en-US"/>
        </w:rPr>
        <mc:AlternateContent>
          <mc:Choice Requires="wps">
            <w:drawing>
              <wp:anchor distT="0" distB="0" distL="114300" distR="114300" simplePos="0" relativeHeight="251665408" behindDoc="0" locked="0" layoutInCell="1" allowOverlap="1" wp14:anchorId="605A3375" wp14:editId="10FC5575">
                <wp:simplePos x="0" y="0"/>
                <wp:positionH relativeFrom="column">
                  <wp:posOffset>-361950</wp:posOffset>
                </wp:positionH>
                <wp:positionV relativeFrom="paragraph">
                  <wp:posOffset>852805</wp:posOffset>
                </wp:positionV>
                <wp:extent cx="6248400" cy="314325"/>
                <wp:effectExtent l="0" t="0" r="19050" b="19050"/>
                <wp:wrapTopAndBottom/>
                <wp:docPr id="5" name="Надпись 5"/>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629A2E3D" w14:textId="7115D855" w:rsidR="00D405AC" w:rsidRPr="00D405AC" w:rsidRDefault="00010026" w:rsidP="00D405AC">
                            <w:pPr>
                              <w:rPr>
                                <w:rFonts w:ascii="Arial" w:hAnsi="Arial" w:cs="Arial"/>
                                <w:sz w:val="20"/>
                                <w:szCs w:val="20"/>
                              </w:rPr>
                            </w:pPr>
                            <w:r>
                              <w:rPr>
                                <w:rFonts w:ascii="Arial" w:hAnsi="Arial" w:cs="Arial"/>
                                <w:sz w:val="20"/>
                                <w:szCs w:val="20"/>
                                <w:lang w:val="en-US"/>
                              </w:rPr>
                              <w:t>5</w:t>
                            </w:r>
                            <w:r w:rsidR="00D405AC">
                              <w:rPr>
                                <w:rFonts w:ascii="Arial" w:hAnsi="Arial" w:cs="Arial"/>
                                <w:sz w:val="20"/>
                                <w:szCs w:val="20"/>
                                <w:lang w:val="en-US"/>
                              </w:rPr>
                              <w:t xml:space="preserve"> ECTS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A3375" id="Надпись 5" o:spid="_x0000_s1028" type="#_x0000_t202" style="position:absolute;margin-left:-28.5pt;margin-top:67.15pt;width:492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" fillcolor="white [3201]" strokeweight=".5pt">
                <v:textbox>
                  <w:txbxContent>
                    <w:p w14:paraId="629A2E3D" w14:textId="7115D855" w:rsidR="00D405AC" w:rsidRPr="00D405AC" w:rsidRDefault="00010026" w:rsidP="00D405AC">
                      <w:pPr>
                        <w:rPr>
                          <w:rFonts w:ascii="Arial" w:hAnsi="Arial" w:cs="Arial"/>
                          <w:sz w:val="20"/>
                          <w:szCs w:val="20"/>
                        </w:rPr>
                      </w:pPr>
                      <w:r>
                        <w:rPr>
                          <w:rFonts w:ascii="Arial" w:hAnsi="Arial" w:cs="Arial"/>
                          <w:sz w:val="20"/>
                          <w:szCs w:val="20"/>
                          <w:lang w:val="en-US"/>
                        </w:rPr>
                        <w:t>5</w:t>
                      </w:r>
                      <w:r w:rsidR="00D405AC">
                        <w:rPr>
                          <w:rFonts w:ascii="Arial" w:hAnsi="Arial" w:cs="Arial"/>
                          <w:sz w:val="20"/>
                          <w:szCs w:val="20"/>
                          <w:lang w:val="en-US"/>
                        </w:rPr>
                        <w:t xml:space="preserve"> ECTS </w:t>
                      </w:r>
                    </w:p>
                  </w:txbxContent>
                </v:textbox>
                <w10:wrap type="topAndBottom"/>
              </v:shape>
            </w:pict>
          </mc:Fallback>
        </mc:AlternateContent>
      </w:r>
      <w:r w:rsidRPr="00D405AC">
        <w:rPr>
          <w:rFonts w:ascii="Arial" w:hAnsi="Arial" w:cs="Arial"/>
          <w:b/>
          <w:bCs/>
          <w:sz w:val="20"/>
          <w:szCs w:val="20"/>
          <w:lang w:val="en-US"/>
        </w:rPr>
        <w:t xml:space="preserve">3. </w:t>
      </w:r>
      <w:r>
        <w:rPr>
          <w:rFonts w:ascii="Arial" w:hAnsi="Arial" w:cs="Arial"/>
          <w:b/>
          <w:bCs/>
          <w:sz w:val="20"/>
          <w:szCs w:val="20"/>
          <w:lang w:val="en-US"/>
        </w:rPr>
        <w:t xml:space="preserve">ECTS </w:t>
      </w:r>
      <w:r w:rsidR="003D1105">
        <w:rPr>
          <w:rFonts w:ascii="Arial" w:hAnsi="Arial" w:cs="Arial"/>
          <w:b/>
          <w:bCs/>
          <w:sz w:val="20"/>
          <w:szCs w:val="20"/>
          <w:lang w:val="en-US"/>
        </w:rPr>
        <w:t>C</w:t>
      </w:r>
      <w:r>
        <w:rPr>
          <w:rFonts w:ascii="Arial" w:hAnsi="Arial" w:cs="Arial"/>
          <w:b/>
          <w:bCs/>
          <w:sz w:val="20"/>
          <w:szCs w:val="20"/>
          <w:lang w:val="en-US"/>
        </w:rPr>
        <w:t>redits:</w:t>
      </w:r>
    </w:p>
    <w:p w14:paraId="7948A586" w14:textId="608234D1" w:rsidR="00D405AC" w:rsidRDefault="00D405AC" w:rsidP="00372878">
      <w:pPr>
        <w:spacing w:before="240" w:after="0"/>
        <w:rPr>
          <w:rFonts w:ascii="Arial" w:hAnsi="Arial" w:cs="Arial"/>
          <w:b/>
          <w:bCs/>
          <w:sz w:val="20"/>
          <w:szCs w:val="20"/>
          <w:lang w:val="en-US"/>
        </w:rPr>
      </w:pPr>
      <w:r w:rsidRPr="0043628F">
        <w:rPr>
          <w:rFonts w:ascii="Arial" w:hAnsi="Arial" w:cs="Arial"/>
          <w:noProof/>
          <w:sz w:val="20"/>
          <w:szCs w:val="20"/>
          <w:lang w:val="en-US"/>
        </w:rPr>
        <mc:AlternateContent>
          <mc:Choice Requires="wps">
            <w:drawing>
              <wp:anchor distT="0" distB="0" distL="114300" distR="114300" simplePos="0" relativeHeight="251667456" behindDoc="0" locked="0" layoutInCell="1" allowOverlap="1" wp14:anchorId="167B4EE6" wp14:editId="3B19E52B">
                <wp:simplePos x="0" y="0"/>
                <wp:positionH relativeFrom="column">
                  <wp:posOffset>-361950</wp:posOffset>
                </wp:positionH>
                <wp:positionV relativeFrom="paragraph">
                  <wp:posOffset>813435</wp:posOffset>
                </wp:positionV>
                <wp:extent cx="6248400" cy="314325"/>
                <wp:effectExtent l="0" t="0" r="19050" b="19050"/>
                <wp:wrapTopAndBottom/>
                <wp:docPr id="6" name="Надпись 6"/>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4EB689A7" w14:textId="203AC739" w:rsidR="00D405AC" w:rsidRPr="00D405AC" w:rsidRDefault="003A06C5" w:rsidP="00D405AC">
                            <w:pPr>
                              <w:rPr>
                                <w:rFonts w:ascii="Arial" w:hAnsi="Arial" w:cs="Arial"/>
                                <w:sz w:val="20"/>
                                <w:szCs w:val="20"/>
                                <w:lang w:val="en-US"/>
                              </w:rPr>
                            </w:pPr>
                            <w:r>
                              <w:rPr>
                                <w:rFonts w:ascii="Arial" w:hAnsi="Arial" w:cs="Arial"/>
                                <w:sz w:val="20"/>
                                <w:szCs w:val="20"/>
                                <w:lang w:val="en-US"/>
                              </w:rPr>
                              <w:t>1</w:t>
                            </w:r>
                            <w:r w:rsidR="003D1105">
                              <w:rPr>
                                <w:rFonts w:ascii="Arial" w:hAnsi="Arial" w:cs="Arial"/>
                                <w:sz w:val="20"/>
                                <w:szCs w:val="20"/>
                                <w:lang w:val="en-US"/>
                              </w:rPr>
                              <w:t xml:space="preserve">, </w:t>
                            </w:r>
                            <w:r>
                              <w:rPr>
                                <w:rFonts w:ascii="Arial" w:hAnsi="Arial" w:cs="Arial"/>
                                <w:sz w:val="20"/>
                                <w:szCs w:val="20"/>
                                <w:lang w:val="en-US"/>
                              </w:rPr>
                              <w:t xml:space="preserve">autumn </w:t>
                            </w:r>
                            <w:r w:rsidR="003D1105">
                              <w:rPr>
                                <w:rFonts w:ascii="Arial" w:hAnsi="Arial" w:cs="Arial"/>
                                <w:sz w:val="20"/>
                                <w:szCs w:val="20"/>
                                <w:lang w:val="en-US"/>
                              </w:rPr>
                              <w:t>semester</w:t>
                            </w:r>
                            <w:r w:rsidR="00D405AC">
                              <w:rPr>
                                <w:rFonts w:ascii="Arial" w:hAnsi="Arial" w:cs="Arial"/>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B4EE6" id="Надпись 6" o:spid="_x0000_s1029" type="#_x0000_t202" style="position:absolute;margin-left:-28.5pt;margin-top:64.05pt;width:492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c6JOgIAAIM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" fillcolor="white [3201]" strokeweight=".5pt">
                <v:textbox>
                  <w:txbxContent>
                    <w:p w14:paraId="4EB689A7" w14:textId="203AC739" w:rsidR="00D405AC" w:rsidRPr="00D405AC" w:rsidRDefault="003A06C5" w:rsidP="00D405AC">
                      <w:pPr>
                        <w:rPr>
                          <w:rFonts w:ascii="Arial" w:hAnsi="Arial" w:cs="Arial"/>
                          <w:sz w:val="20"/>
                          <w:szCs w:val="20"/>
                          <w:lang w:val="en-US"/>
                        </w:rPr>
                      </w:pPr>
                      <w:r>
                        <w:rPr>
                          <w:rFonts w:ascii="Arial" w:hAnsi="Arial" w:cs="Arial"/>
                          <w:sz w:val="20"/>
                          <w:szCs w:val="20"/>
                          <w:lang w:val="en-US"/>
                        </w:rPr>
                        <w:t>1</w:t>
                      </w:r>
                      <w:r w:rsidR="003D1105">
                        <w:rPr>
                          <w:rFonts w:ascii="Arial" w:hAnsi="Arial" w:cs="Arial"/>
                          <w:sz w:val="20"/>
                          <w:szCs w:val="20"/>
                          <w:lang w:val="en-US"/>
                        </w:rPr>
                        <w:t xml:space="preserve">, </w:t>
                      </w:r>
                      <w:r>
                        <w:rPr>
                          <w:rFonts w:ascii="Arial" w:hAnsi="Arial" w:cs="Arial"/>
                          <w:sz w:val="20"/>
                          <w:szCs w:val="20"/>
                          <w:lang w:val="en-US"/>
                        </w:rPr>
                        <w:t xml:space="preserve">autumn </w:t>
                      </w:r>
                      <w:r w:rsidR="003D1105">
                        <w:rPr>
                          <w:rFonts w:ascii="Arial" w:hAnsi="Arial" w:cs="Arial"/>
                          <w:sz w:val="20"/>
                          <w:szCs w:val="20"/>
                          <w:lang w:val="en-US"/>
                        </w:rPr>
                        <w:t>semester</w:t>
                      </w:r>
                      <w:r w:rsidR="00D405AC">
                        <w:rPr>
                          <w:rFonts w:ascii="Arial" w:hAnsi="Arial" w:cs="Arial"/>
                          <w:sz w:val="20"/>
                          <w:szCs w:val="20"/>
                          <w:lang w:val="en-US"/>
                        </w:rPr>
                        <w:t xml:space="preserve"> </w:t>
                      </w:r>
                    </w:p>
                  </w:txbxContent>
                </v:textbox>
                <w10:wrap type="topAndBottom"/>
              </v:shape>
            </w:pict>
          </mc:Fallback>
        </mc:AlternateContent>
      </w:r>
      <w:r w:rsidRPr="00D405AC">
        <w:rPr>
          <w:rFonts w:ascii="Arial" w:hAnsi="Arial" w:cs="Arial"/>
          <w:b/>
          <w:bCs/>
          <w:sz w:val="20"/>
          <w:szCs w:val="20"/>
          <w:lang w:val="en-US"/>
        </w:rPr>
        <w:t xml:space="preserve">4. </w:t>
      </w:r>
      <w:r>
        <w:rPr>
          <w:rFonts w:ascii="Arial" w:hAnsi="Arial" w:cs="Arial"/>
          <w:b/>
          <w:bCs/>
          <w:sz w:val="20"/>
          <w:szCs w:val="20"/>
          <w:lang w:val="en-US"/>
        </w:rPr>
        <w:t>Semester:</w:t>
      </w:r>
    </w:p>
    <w:p w14:paraId="361FB84E" w14:textId="6B2C8302" w:rsidR="0043628F" w:rsidRPr="00372878" w:rsidRDefault="00D405AC" w:rsidP="00372878">
      <w:pPr>
        <w:spacing w:before="240" w:after="0"/>
        <w:rPr>
          <w:rFonts w:ascii="Arial" w:hAnsi="Arial" w:cs="Arial"/>
          <w:b/>
          <w:bCs/>
          <w:sz w:val="20"/>
          <w:szCs w:val="20"/>
          <w:lang w:val="en-US"/>
        </w:rPr>
      </w:pPr>
      <w:r w:rsidRPr="0043628F">
        <w:rPr>
          <w:rFonts w:ascii="Arial" w:hAnsi="Arial" w:cs="Arial"/>
          <w:noProof/>
          <w:sz w:val="20"/>
          <w:szCs w:val="20"/>
          <w:lang w:val="en-US"/>
        </w:rPr>
        <mc:AlternateContent>
          <mc:Choice Requires="wps">
            <w:drawing>
              <wp:anchor distT="0" distB="0" distL="114300" distR="114300" simplePos="0" relativeHeight="251663360" behindDoc="0" locked="0" layoutInCell="1" allowOverlap="1" wp14:anchorId="2A6C4F2C" wp14:editId="23CF630F">
                <wp:simplePos x="0" y="0"/>
                <wp:positionH relativeFrom="column">
                  <wp:posOffset>-361950</wp:posOffset>
                </wp:positionH>
                <wp:positionV relativeFrom="paragraph">
                  <wp:posOffset>795655</wp:posOffset>
                </wp:positionV>
                <wp:extent cx="6248400" cy="314325"/>
                <wp:effectExtent l="0" t="0" r="19050" b="19050"/>
                <wp:wrapTopAndBottom/>
                <wp:docPr id="4" name="Надпись 4"/>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11FEEC39" w14:textId="77777777" w:rsidR="003A06C5" w:rsidRPr="00E01477" w:rsidRDefault="003A06C5" w:rsidP="003A06C5">
                            <w:pPr>
                              <w:rPr>
                                <w:rFonts w:ascii="Arial" w:hAnsi="Arial" w:cs="Arial"/>
                                <w:sz w:val="20"/>
                                <w:szCs w:val="20"/>
                                <w:lang w:val="en-US"/>
                              </w:rPr>
                            </w:pPr>
                            <w:r>
                              <w:rPr>
                                <w:rFonts w:ascii="Arial" w:hAnsi="Arial" w:cs="Arial"/>
                                <w:sz w:val="20"/>
                                <w:szCs w:val="20"/>
                                <w:lang w:val="en-US"/>
                              </w:rPr>
                              <w:t>Institute of Computer Technologies and Information Security</w:t>
                            </w:r>
                          </w:p>
                          <w:p w14:paraId="70C973AD" w14:textId="479DF64E" w:rsidR="00D405AC" w:rsidRPr="00D405AC" w:rsidRDefault="00D405AC" w:rsidP="00D405AC">
                            <w:pP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C4F2C" id="Надпись 4" o:spid="_x0000_s1030" type="#_x0000_t202" style="position:absolute;margin-left:-28.5pt;margin-top:62.65pt;width:492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" fillcolor="white [3201]" strokeweight=".5pt">
                <v:textbox>
                  <w:txbxContent>
                    <w:p w14:paraId="11FEEC39" w14:textId="77777777" w:rsidR="003A06C5" w:rsidRPr="00E01477" w:rsidRDefault="003A06C5" w:rsidP="003A06C5">
                      <w:pPr>
                        <w:rPr>
                          <w:rFonts w:ascii="Arial" w:hAnsi="Arial" w:cs="Arial"/>
                          <w:sz w:val="20"/>
                          <w:szCs w:val="20"/>
                          <w:lang w:val="en-US"/>
                        </w:rPr>
                      </w:pPr>
                      <w:r>
                        <w:rPr>
                          <w:rFonts w:ascii="Arial" w:hAnsi="Arial" w:cs="Arial"/>
                          <w:sz w:val="20"/>
                          <w:szCs w:val="20"/>
                          <w:lang w:val="en-US"/>
                        </w:rPr>
                        <w:t>Institute of Computer Technologies and Information Security</w:t>
                      </w:r>
                    </w:p>
                    <w:p w14:paraId="70C973AD" w14:textId="479DF64E" w:rsidR="00D405AC" w:rsidRPr="00D405AC" w:rsidRDefault="00D405AC" w:rsidP="00D405AC">
                      <w:pPr>
                        <w:rPr>
                          <w:rFonts w:ascii="Arial" w:hAnsi="Arial" w:cs="Arial"/>
                          <w:sz w:val="20"/>
                          <w:szCs w:val="20"/>
                          <w:lang w:val="en-US"/>
                        </w:rPr>
                      </w:pPr>
                    </w:p>
                  </w:txbxContent>
                </v:textbox>
                <w10:wrap type="topAndBottom"/>
              </v:shape>
            </w:pict>
          </mc:Fallback>
        </mc:AlternateContent>
      </w:r>
      <w:r w:rsidR="003D1105">
        <w:rPr>
          <w:rFonts w:ascii="Arial" w:hAnsi="Arial" w:cs="Arial"/>
          <w:b/>
          <w:bCs/>
          <w:sz w:val="20"/>
          <w:szCs w:val="20"/>
          <w:lang w:val="en-US"/>
        </w:rPr>
        <w:t>5</w:t>
      </w:r>
      <w:r w:rsidR="00372878" w:rsidRPr="00372878">
        <w:rPr>
          <w:rFonts w:ascii="Arial" w:hAnsi="Arial" w:cs="Arial"/>
          <w:b/>
          <w:bCs/>
          <w:sz w:val="20"/>
          <w:szCs w:val="20"/>
          <w:lang w:val="en-US"/>
        </w:rPr>
        <w:t xml:space="preserve">. School/Department: </w:t>
      </w:r>
    </w:p>
    <w:p w14:paraId="02D3E4B2" w14:textId="2D9BDB5E" w:rsidR="0043628F" w:rsidRPr="00D52615" w:rsidRDefault="00D52615" w:rsidP="00372878">
      <w:pPr>
        <w:spacing w:before="240"/>
        <w:rPr>
          <w:rFonts w:ascii="Arial" w:hAnsi="Arial" w:cs="Arial"/>
          <w:b/>
          <w:bCs/>
          <w:sz w:val="20"/>
          <w:szCs w:val="20"/>
          <w:lang w:val="en-US"/>
        </w:rPr>
      </w:pPr>
      <w:r w:rsidRPr="00D52615">
        <w:rPr>
          <w:rFonts w:ascii="Arial" w:hAnsi="Arial" w:cs="Arial"/>
          <w:b/>
          <w:bCs/>
          <w:noProof/>
          <w:sz w:val="20"/>
          <w:szCs w:val="20"/>
          <w:lang w:val="en-US"/>
        </w:rPr>
        <mc:AlternateContent>
          <mc:Choice Requires="wps">
            <w:drawing>
              <wp:anchor distT="0" distB="0" distL="114300" distR="114300" simplePos="0" relativeHeight="251669504" behindDoc="0" locked="0" layoutInCell="1" allowOverlap="1" wp14:anchorId="2C21F6AB" wp14:editId="352DD37F">
                <wp:simplePos x="0" y="0"/>
                <wp:positionH relativeFrom="column">
                  <wp:posOffset>-361950</wp:posOffset>
                </wp:positionH>
                <wp:positionV relativeFrom="paragraph">
                  <wp:posOffset>821055</wp:posOffset>
                </wp:positionV>
                <wp:extent cx="6248400" cy="314325"/>
                <wp:effectExtent l="0" t="0" r="19050" b="19050"/>
                <wp:wrapTopAndBottom/>
                <wp:docPr id="7" name="Надпись 7"/>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ysClr val="window" lastClr="FFFFFF"/>
                        </a:solidFill>
                        <a:ln w="6350">
                          <a:solidFill>
                            <a:prstClr val="black"/>
                          </a:solidFill>
                        </a:ln>
                      </wps:spPr>
                      <wps:txbx>
                        <w:txbxContent>
                          <w:p w14:paraId="1E7EF82D" w14:textId="6891BAF2" w:rsidR="00D52615" w:rsidRPr="00AD3BC1" w:rsidRDefault="00AD3BC1" w:rsidP="00D52615">
                            <w:pPr>
                              <w:rPr>
                                <w:rFonts w:ascii="Arial" w:hAnsi="Arial" w:cs="Arial"/>
                                <w:sz w:val="20"/>
                                <w:szCs w:val="20"/>
                              </w:rPr>
                            </w:pPr>
                            <w:r>
                              <w:rPr>
                                <w:rFonts w:ascii="Arial" w:hAnsi="Arial" w:cs="Arial"/>
                                <w:sz w:val="20"/>
                                <w:szCs w:val="20"/>
                                <w:lang w:val="en-US"/>
                              </w:rPr>
                              <w:t>Building “</w:t>
                            </w:r>
                            <w:r>
                              <w:rPr>
                                <w:rFonts w:ascii="Arial" w:hAnsi="Arial" w:cs="Arial"/>
                                <w:sz w:val="20"/>
                                <w:szCs w:val="20"/>
                              </w:rPr>
                              <w:t>И</w:t>
                            </w:r>
                            <w:r>
                              <w:rPr>
                                <w:rFonts w:ascii="Arial" w:hAnsi="Arial" w:cs="Arial"/>
                                <w:sz w:val="20"/>
                                <w:szCs w:val="20"/>
                                <w:lang w:val="en-US"/>
                              </w:rPr>
                              <w:t xml:space="preserve">”, </w:t>
                            </w:r>
                            <w:r w:rsidR="000B5BA0">
                              <w:rPr>
                                <w:rFonts w:ascii="Arial" w:hAnsi="Arial" w:cs="Arial"/>
                                <w:sz w:val="20"/>
                                <w:szCs w:val="20"/>
                                <w:lang w:val="en-US"/>
                              </w:rPr>
                              <w:t xml:space="preserve">2 </w:t>
                            </w:r>
                            <w:r>
                              <w:rPr>
                                <w:rFonts w:ascii="Arial" w:hAnsi="Arial" w:cs="Arial"/>
                                <w:sz w:val="20"/>
                                <w:szCs w:val="20"/>
                                <w:lang w:val="en-US"/>
                              </w:rPr>
                              <w:t xml:space="preserve">Chekhov </w:t>
                            </w:r>
                            <w:r w:rsidR="00D002C9">
                              <w:rPr>
                                <w:rFonts w:ascii="Arial" w:hAnsi="Arial" w:cs="Arial"/>
                                <w:sz w:val="20"/>
                                <w:szCs w:val="20"/>
                                <w:lang w:val="en-US"/>
                              </w:rPr>
                              <w:t xml:space="preserve">St., </w:t>
                            </w:r>
                            <w:r>
                              <w:rPr>
                                <w:rFonts w:ascii="Arial" w:hAnsi="Arial" w:cs="Arial"/>
                                <w:sz w:val="20"/>
                                <w:szCs w:val="20"/>
                                <w:lang w:val="en-US"/>
                              </w:rPr>
                              <w:t>Taganrog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1F6AB" id="Надпись 7" o:spid="_x0000_s1031" type="#_x0000_t202" style="position:absolute;margin-left:-28.5pt;margin-top:64.65pt;width:492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" fillcolor="window" strokeweight=".5pt">
                <v:textbox>
                  <w:txbxContent>
                    <w:p w14:paraId="1E7EF82D" w14:textId="6891BAF2" w:rsidR="00D52615" w:rsidRPr="00AD3BC1" w:rsidRDefault="00AD3BC1" w:rsidP="00D52615">
                      <w:pPr>
                        <w:rPr>
                          <w:rFonts w:ascii="Arial" w:hAnsi="Arial" w:cs="Arial"/>
                          <w:sz w:val="20"/>
                          <w:szCs w:val="20"/>
                        </w:rPr>
                      </w:pPr>
                      <w:r>
                        <w:rPr>
                          <w:rFonts w:ascii="Arial" w:hAnsi="Arial" w:cs="Arial"/>
                          <w:sz w:val="20"/>
                          <w:szCs w:val="20"/>
                          <w:lang w:val="en-US"/>
                        </w:rPr>
                        <w:t>Building “</w:t>
                      </w:r>
                      <w:r>
                        <w:rPr>
                          <w:rFonts w:ascii="Arial" w:hAnsi="Arial" w:cs="Arial"/>
                          <w:sz w:val="20"/>
                          <w:szCs w:val="20"/>
                        </w:rPr>
                        <w:t>И</w:t>
                      </w:r>
                      <w:r>
                        <w:rPr>
                          <w:rFonts w:ascii="Arial" w:hAnsi="Arial" w:cs="Arial"/>
                          <w:sz w:val="20"/>
                          <w:szCs w:val="20"/>
                          <w:lang w:val="en-US"/>
                        </w:rPr>
                        <w:t xml:space="preserve">”, </w:t>
                      </w:r>
                      <w:r w:rsidR="000B5BA0">
                        <w:rPr>
                          <w:rFonts w:ascii="Arial" w:hAnsi="Arial" w:cs="Arial"/>
                          <w:sz w:val="20"/>
                          <w:szCs w:val="20"/>
                          <w:lang w:val="en-US"/>
                        </w:rPr>
                        <w:t xml:space="preserve">2 </w:t>
                      </w:r>
                      <w:r>
                        <w:rPr>
                          <w:rFonts w:ascii="Arial" w:hAnsi="Arial" w:cs="Arial"/>
                          <w:sz w:val="20"/>
                          <w:szCs w:val="20"/>
                          <w:lang w:val="en-US"/>
                        </w:rPr>
                        <w:t xml:space="preserve">Chekhov </w:t>
                      </w:r>
                      <w:r w:rsidR="00D002C9">
                        <w:rPr>
                          <w:rFonts w:ascii="Arial" w:hAnsi="Arial" w:cs="Arial"/>
                          <w:sz w:val="20"/>
                          <w:szCs w:val="20"/>
                          <w:lang w:val="en-US"/>
                        </w:rPr>
                        <w:t xml:space="preserve">St., </w:t>
                      </w:r>
                      <w:r>
                        <w:rPr>
                          <w:rFonts w:ascii="Arial" w:hAnsi="Arial" w:cs="Arial"/>
                          <w:sz w:val="20"/>
                          <w:szCs w:val="20"/>
                          <w:lang w:val="en-US"/>
                        </w:rPr>
                        <w:t>Taganrog</w:t>
                      </w:r>
                    </w:p>
                  </w:txbxContent>
                </v:textbox>
                <w10:wrap type="topAndBottom"/>
              </v:shape>
            </w:pict>
          </mc:Fallback>
        </mc:AlternateContent>
      </w:r>
      <w:r w:rsidR="003D1105" w:rsidRPr="00D52615">
        <w:rPr>
          <w:rFonts w:ascii="Arial" w:hAnsi="Arial" w:cs="Arial"/>
          <w:b/>
          <w:bCs/>
          <w:sz w:val="20"/>
          <w:szCs w:val="20"/>
          <w:lang w:val="en-US"/>
        </w:rPr>
        <w:t>6</w:t>
      </w:r>
      <w:r w:rsidR="00D405AC" w:rsidRPr="00D52615">
        <w:rPr>
          <w:rFonts w:ascii="Arial" w:hAnsi="Arial" w:cs="Arial"/>
          <w:b/>
          <w:bCs/>
          <w:sz w:val="20"/>
          <w:szCs w:val="20"/>
          <w:lang w:val="en-US"/>
        </w:rPr>
        <w:t xml:space="preserve">. </w:t>
      </w:r>
      <w:r w:rsidRPr="00D52615">
        <w:rPr>
          <w:rFonts w:ascii="Arial" w:hAnsi="Arial" w:cs="Arial"/>
          <w:b/>
          <w:bCs/>
          <w:sz w:val="20"/>
          <w:szCs w:val="20"/>
          <w:lang w:val="en-US"/>
        </w:rPr>
        <w:t>Location:</w:t>
      </w:r>
    </w:p>
    <w:p w14:paraId="5A137081" w14:textId="206ED551" w:rsidR="00D002C9" w:rsidRPr="00D002C9" w:rsidRDefault="00D002C9" w:rsidP="00D002C9">
      <w:pPr>
        <w:spacing w:before="240"/>
        <w:rPr>
          <w:rFonts w:ascii="Arial" w:hAnsi="Arial" w:cs="Arial"/>
          <w:b/>
          <w:bCs/>
          <w:sz w:val="20"/>
          <w:szCs w:val="20"/>
          <w:lang w:val="en-US"/>
        </w:rPr>
      </w:pPr>
      <w:r w:rsidRPr="00D52615">
        <w:rPr>
          <w:rFonts w:ascii="Arial" w:hAnsi="Arial" w:cs="Arial"/>
          <w:b/>
          <w:bCs/>
          <w:noProof/>
          <w:sz w:val="20"/>
          <w:szCs w:val="20"/>
          <w:lang w:val="en-US"/>
        </w:rPr>
        <mc:AlternateContent>
          <mc:Choice Requires="wps">
            <w:drawing>
              <wp:anchor distT="0" distB="0" distL="114300" distR="114300" simplePos="0" relativeHeight="251671552" behindDoc="0" locked="0" layoutInCell="1" allowOverlap="1" wp14:anchorId="06B5AD90" wp14:editId="4393753A">
                <wp:simplePos x="0" y="0"/>
                <wp:positionH relativeFrom="column">
                  <wp:posOffset>-361950</wp:posOffset>
                </wp:positionH>
                <wp:positionV relativeFrom="paragraph">
                  <wp:posOffset>623570</wp:posOffset>
                </wp:positionV>
                <wp:extent cx="6248400" cy="314325"/>
                <wp:effectExtent l="0" t="0" r="19050" b="19050"/>
                <wp:wrapTopAndBottom/>
                <wp:docPr id="8" name="Надпись 8"/>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ysClr val="window" lastClr="FFFFFF"/>
                        </a:solidFill>
                        <a:ln w="6350">
                          <a:solidFill>
                            <a:prstClr val="black"/>
                          </a:solidFill>
                        </a:ln>
                      </wps:spPr>
                      <wps:txbx>
                        <w:txbxContent>
                          <w:p w14:paraId="7F6A28AE" w14:textId="77777777" w:rsidR="003A06C5" w:rsidRPr="00E01477" w:rsidRDefault="003A06C5" w:rsidP="003A06C5">
                            <w:pPr>
                              <w:rPr>
                                <w:rFonts w:ascii="Arial" w:hAnsi="Arial" w:cs="Arial"/>
                                <w:sz w:val="20"/>
                                <w:szCs w:val="20"/>
                                <w:lang w:val="en-US"/>
                              </w:rPr>
                            </w:pPr>
                            <w:r>
                              <w:rPr>
                                <w:rFonts w:ascii="Arial" w:hAnsi="Arial" w:cs="Arial"/>
                                <w:sz w:val="20"/>
                                <w:szCs w:val="20"/>
                                <w:lang w:val="en-US"/>
                              </w:rPr>
                              <w:t xml:space="preserve">Associate Prof., Dr. Evgeniya </w:t>
                            </w:r>
                            <w:proofErr w:type="spellStart"/>
                            <w:r>
                              <w:rPr>
                                <w:rFonts w:ascii="Arial" w:hAnsi="Arial" w:cs="Arial"/>
                                <w:sz w:val="20"/>
                                <w:szCs w:val="20"/>
                                <w:lang w:val="en-US"/>
                              </w:rPr>
                              <w:t>Gerasimenko</w:t>
                            </w:r>
                            <w:proofErr w:type="spellEnd"/>
                            <w:r>
                              <w:rPr>
                                <w:rFonts w:ascii="Arial" w:hAnsi="Arial" w:cs="Arial"/>
                                <w:sz w:val="20"/>
                                <w:szCs w:val="20"/>
                                <w:lang w:val="en-US"/>
                              </w:rPr>
                              <w:t xml:space="preserve">, email: </w:t>
                            </w:r>
                            <w:r w:rsidRPr="00D66C42">
                              <w:rPr>
                                <w:sz w:val="20"/>
                                <w:szCs w:val="20"/>
                                <w:lang w:val="en-US"/>
                              </w:rPr>
                              <w:t>egerasimenko@sfedu.ru</w:t>
                            </w:r>
                          </w:p>
                          <w:p w14:paraId="53DB936C" w14:textId="28487982" w:rsidR="00D002C9" w:rsidRPr="00D002C9" w:rsidRDefault="00D002C9" w:rsidP="00D002C9">
                            <w:pP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5AD90" id="Надпись 8" o:spid="_x0000_s1032" type="#_x0000_t202" style="position:absolute;margin-left:-28.5pt;margin-top:49.1pt;width:492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" fillcolor="window" strokeweight=".5pt">
                <v:textbox>
                  <w:txbxContent>
                    <w:p w14:paraId="7F6A28AE" w14:textId="77777777" w:rsidR="003A06C5" w:rsidRPr="00E01477" w:rsidRDefault="003A06C5" w:rsidP="003A06C5">
                      <w:pPr>
                        <w:rPr>
                          <w:rFonts w:ascii="Arial" w:hAnsi="Arial" w:cs="Arial"/>
                          <w:sz w:val="20"/>
                          <w:szCs w:val="20"/>
                          <w:lang w:val="en-US"/>
                        </w:rPr>
                      </w:pPr>
                      <w:r>
                        <w:rPr>
                          <w:rFonts w:ascii="Arial" w:hAnsi="Arial" w:cs="Arial"/>
                          <w:sz w:val="20"/>
                          <w:szCs w:val="20"/>
                          <w:lang w:val="en-US"/>
                        </w:rPr>
                        <w:t xml:space="preserve">Associate Prof., Dr. Evgeniya </w:t>
                      </w:r>
                      <w:proofErr w:type="spellStart"/>
                      <w:r>
                        <w:rPr>
                          <w:rFonts w:ascii="Arial" w:hAnsi="Arial" w:cs="Arial"/>
                          <w:sz w:val="20"/>
                          <w:szCs w:val="20"/>
                          <w:lang w:val="en-US"/>
                        </w:rPr>
                        <w:t>Gerasimenko</w:t>
                      </w:r>
                      <w:proofErr w:type="spellEnd"/>
                      <w:r>
                        <w:rPr>
                          <w:rFonts w:ascii="Arial" w:hAnsi="Arial" w:cs="Arial"/>
                          <w:sz w:val="20"/>
                          <w:szCs w:val="20"/>
                          <w:lang w:val="en-US"/>
                        </w:rPr>
                        <w:t xml:space="preserve">, email: </w:t>
                      </w:r>
                      <w:r w:rsidRPr="00D66C42">
                        <w:rPr>
                          <w:sz w:val="20"/>
                          <w:szCs w:val="20"/>
                          <w:lang w:val="en-US"/>
                        </w:rPr>
                        <w:t>egerasimenko@sfedu.ru</w:t>
                      </w:r>
                    </w:p>
                    <w:p w14:paraId="53DB936C" w14:textId="28487982" w:rsidR="00D002C9" w:rsidRPr="00D002C9" w:rsidRDefault="00D002C9" w:rsidP="00D002C9">
                      <w:pPr>
                        <w:rPr>
                          <w:rFonts w:ascii="Arial" w:hAnsi="Arial" w:cs="Arial"/>
                          <w:sz w:val="20"/>
                          <w:szCs w:val="20"/>
                          <w:lang w:val="en-US"/>
                        </w:rPr>
                      </w:pPr>
                    </w:p>
                  </w:txbxContent>
                </v:textbox>
                <w10:wrap type="topAndBottom"/>
              </v:shape>
            </w:pict>
          </mc:Fallback>
        </mc:AlternateContent>
      </w:r>
      <w:r w:rsidRPr="00D002C9">
        <w:rPr>
          <w:rFonts w:ascii="Arial" w:hAnsi="Arial" w:cs="Arial"/>
          <w:b/>
          <w:bCs/>
          <w:sz w:val="20"/>
          <w:szCs w:val="20"/>
          <w:lang w:val="en-US"/>
        </w:rPr>
        <w:t xml:space="preserve">7. Instructor: </w:t>
      </w:r>
    </w:p>
    <w:p w14:paraId="7719A7BF" w14:textId="63C441A8" w:rsidR="00DD22BE" w:rsidRPr="000B5BA0" w:rsidRDefault="00DD22BE" w:rsidP="00CA5FB3">
      <w:pPr>
        <w:spacing w:before="240"/>
        <w:rPr>
          <w:rFonts w:ascii="Arial" w:hAnsi="Arial" w:cs="Arial"/>
          <w:b/>
          <w:bCs/>
          <w:sz w:val="20"/>
          <w:szCs w:val="20"/>
          <w:lang w:val="en-US"/>
        </w:rPr>
      </w:pPr>
      <w:r w:rsidRPr="000B5BA0">
        <w:rPr>
          <w:rFonts w:ascii="Arial" w:hAnsi="Arial" w:cs="Arial"/>
          <w:b/>
          <w:bCs/>
          <w:noProof/>
          <w:sz w:val="20"/>
          <w:szCs w:val="20"/>
          <w:lang w:val="en-US"/>
        </w:rPr>
        <mc:AlternateContent>
          <mc:Choice Requires="wps">
            <w:drawing>
              <wp:anchor distT="0" distB="0" distL="114300" distR="114300" simplePos="0" relativeHeight="251689984" behindDoc="0" locked="0" layoutInCell="1" allowOverlap="1" wp14:anchorId="32CABB81" wp14:editId="17C3482D">
                <wp:simplePos x="0" y="0"/>
                <wp:positionH relativeFrom="column">
                  <wp:posOffset>-368136</wp:posOffset>
                </wp:positionH>
                <wp:positionV relativeFrom="paragraph">
                  <wp:posOffset>730803</wp:posOffset>
                </wp:positionV>
                <wp:extent cx="6248400" cy="314325"/>
                <wp:effectExtent l="0" t="0" r="19050" b="19050"/>
                <wp:wrapTopAndBottom/>
                <wp:docPr id="17" name="Надпись 17"/>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ysClr val="window" lastClr="FFFFFF"/>
                        </a:solidFill>
                        <a:ln w="6350">
                          <a:solidFill>
                            <a:prstClr val="black"/>
                          </a:solidFill>
                        </a:ln>
                      </wps:spPr>
                      <wps:txbx>
                        <w:txbxContent>
                          <w:p w14:paraId="04BAFC41" w14:textId="0F10C492" w:rsidR="00DD22BE" w:rsidRPr="00D002C9" w:rsidRDefault="00DD22BE" w:rsidP="00DD22BE">
                            <w:pPr>
                              <w:rPr>
                                <w:rFonts w:ascii="Arial" w:hAnsi="Arial" w:cs="Arial"/>
                                <w:sz w:val="20"/>
                                <w:szCs w:val="20"/>
                                <w:lang w:val="en-US"/>
                              </w:rPr>
                            </w:pPr>
                            <w:r>
                              <w:rPr>
                                <w:rFonts w:ascii="Arial" w:hAnsi="Arial" w:cs="Arial"/>
                                <w:sz w:val="20"/>
                                <w:szCs w:val="20"/>
                                <w:lang w:val="en-US"/>
                              </w:rPr>
                              <w:t xml:space="preserve">English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ABB81" id="Надпись 17" o:spid="_x0000_s1033" type="#_x0000_t202" style="position:absolute;margin-left:-29pt;margin-top:57.55pt;width:492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" fillcolor="window" strokeweight=".5pt">
                <v:textbox>
                  <w:txbxContent>
                    <w:p w14:paraId="04BAFC41" w14:textId="0F10C492" w:rsidR="00DD22BE" w:rsidRPr="00D002C9" w:rsidRDefault="00DD22BE" w:rsidP="00DD22BE">
                      <w:pPr>
                        <w:rPr>
                          <w:rFonts w:ascii="Arial" w:hAnsi="Arial" w:cs="Arial"/>
                          <w:sz w:val="20"/>
                          <w:szCs w:val="20"/>
                          <w:lang w:val="en-US"/>
                        </w:rPr>
                      </w:pPr>
                      <w:r>
                        <w:rPr>
                          <w:rFonts w:ascii="Arial" w:hAnsi="Arial" w:cs="Arial"/>
                          <w:sz w:val="20"/>
                          <w:szCs w:val="20"/>
                          <w:lang w:val="en-US"/>
                        </w:rPr>
                        <w:t xml:space="preserve">English </w:t>
                      </w:r>
                    </w:p>
                  </w:txbxContent>
                </v:textbox>
                <w10:wrap type="topAndBottom"/>
              </v:shape>
            </w:pict>
          </mc:Fallback>
        </mc:AlternateContent>
      </w:r>
      <w:r w:rsidRPr="000B5BA0">
        <w:rPr>
          <w:rFonts w:ascii="Arial" w:hAnsi="Arial" w:cs="Arial"/>
          <w:b/>
          <w:bCs/>
          <w:sz w:val="20"/>
          <w:szCs w:val="20"/>
          <w:lang w:val="en-US"/>
        </w:rPr>
        <w:t xml:space="preserve">8. Language of Instruction: </w:t>
      </w:r>
    </w:p>
    <w:p w14:paraId="667F1FB0" w14:textId="3F287F91" w:rsidR="0043628F" w:rsidRPr="000B5BA0" w:rsidRDefault="000B5BA0" w:rsidP="00CA5FB3">
      <w:pPr>
        <w:spacing w:before="240"/>
        <w:rPr>
          <w:rFonts w:ascii="Arial" w:hAnsi="Arial" w:cs="Arial"/>
          <w:b/>
          <w:bCs/>
          <w:sz w:val="20"/>
          <w:szCs w:val="20"/>
          <w:lang w:val="en-US"/>
        </w:rPr>
      </w:pPr>
      <w:r w:rsidRPr="000B5BA0">
        <w:rPr>
          <w:rFonts w:ascii="Arial" w:hAnsi="Arial" w:cs="Arial"/>
          <w:b/>
          <w:bCs/>
          <w:noProof/>
          <w:sz w:val="20"/>
          <w:szCs w:val="20"/>
          <w:lang w:val="en-US"/>
        </w:rPr>
        <mc:AlternateContent>
          <mc:Choice Requires="wps">
            <w:drawing>
              <wp:anchor distT="0" distB="0" distL="114300" distR="114300" simplePos="0" relativeHeight="251673600" behindDoc="0" locked="0" layoutInCell="1" allowOverlap="1" wp14:anchorId="62F9DC3A" wp14:editId="5A1FF1B0">
                <wp:simplePos x="0" y="0"/>
                <wp:positionH relativeFrom="column">
                  <wp:posOffset>-368300</wp:posOffset>
                </wp:positionH>
                <wp:positionV relativeFrom="paragraph">
                  <wp:posOffset>740410</wp:posOffset>
                </wp:positionV>
                <wp:extent cx="6248400" cy="722630"/>
                <wp:effectExtent l="0" t="0" r="19050" b="20320"/>
                <wp:wrapTopAndBottom/>
                <wp:docPr id="9" name="Надпись 9"/>
                <wp:cNvGraphicFramePr/>
                <a:graphic xmlns:a="http://schemas.openxmlformats.org/drawingml/2006/main">
                  <a:graphicData uri="http://schemas.microsoft.com/office/word/2010/wordprocessingShape">
                    <wps:wsp>
                      <wps:cNvSpPr txBox="1"/>
                      <wps:spPr>
                        <a:xfrm>
                          <a:off x="0" y="0"/>
                          <a:ext cx="6248400" cy="722630"/>
                        </a:xfrm>
                        <a:prstGeom prst="rect">
                          <a:avLst/>
                        </a:prstGeom>
                        <a:solidFill>
                          <a:sysClr val="window" lastClr="FFFFFF"/>
                        </a:solidFill>
                        <a:ln w="6350">
                          <a:solidFill>
                            <a:prstClr val="black"/>
                          </a:solidFill>
                        </a:ln>
                      </wps:spPr>
                      <wps:txbx>
                        <w:txbxContent>
                          <w:p w14:paraId="1E5BF820" w14:textId="77777777" w:rsidR="000B5BA0" w:rsidRDefault="00010026" w:rsidP="000B5BA0">
                            <w:pPr>
                              <w:tabs>
                                <w:tab w:val="left" w:pos="708"/>
                                <w:tab w:val="right" w:leader="underscore" w:pos="9639"/>
                              </w:tabs>
                              <w:spacing w:after="0"/>
                              <w:jc w:val="both"/>
                              <w:rPr>
                                <w:rFonts w:ascii="Arial" w:hAnsi="Arial" w:cs="Arial"/>
                                <w:sz w:val="20"/>
                                <w:szCs w:val="20"/>
                                <w:lang w:val="en-US"/>
                              </w:rPr>
                            </w:pPr>
                            <w:r w:rsidRPr="00010026">
                              <w:rPr>
                                <w:rFonts w:ascii="Arial" w:hAnsi="Arial" w:cs="Arial"/>
                                <w:sz w:val="20"/>
                                <w:szCs w:val="20"/>
                                <w:lang w:val="en-US"/>
                              </w:rPr>
                              <w:t> This course provides the base of knowledge that the following courses subsequently build upon:</w:t>
                            </w:r>
                          </w:p>
                          <w:p w14:paraId="532109DF" w14:textId="77777777" w:rsidR="000B5BA0" w:rsidRDefault="00010026" w:rsidP="000B5BA0">
                            <w:pPr>
                              <w:pStyle w:val="a8"/>
                              <w:numPr>
                                <w:ilvl w:val="0"/>
                                <w:numId w:val="11"/>
                              </w:numPr>
                              <w:tabs>
                                <w:tab w:val="left" w:pos="708"/>
                                <w:tab w:val="right" w:leader="underscore" w:pos="9639"/>
                              </w:tabs>
                              <w:jc w:val="both"/>
                              <w:rPr>
                                <w:rFonts w:ascii="Arial" w:hAnsi="Arial" w:cs="Arial"/>
                                <w:sz w:val="20"/>
                                <w:szCs w:val="20"/>
                                <w:lang w:val="en-US"/>
                              </w:rPr>
                            </w:pPr>
                            <w:r w:rsidRPr="000B5BA0">
                              <w:rPr>
                                <w:rStyle w:val="a9"/>
                                <w:rFonts w:ascii="Arial" w:hAnsi="Arial" w:cs="Arial"/>
                                <w:sz w:val="20"/>
                                <w:szCs w:val="20"/>
                                <w:lang w:val="en-US"/>
                              </w:rPr>
                              <w:t xml:space="preserve">Professional and Academic Communication in Computer </w:t>
                            </w:r>
                            <w:proofErr w:type="gramStart"/>
                            <w:r w:rsidRPr="000B5BA0">
                              <w:rPr>
                                <w:rStyle w:val="a9"/>
                                <w:rFonts w:ascii="Arial" w:hAnsi="Arial" w:cs="Arial"/>
                                <w:sz w:val="20"/>
                                <w:szCs w:val="20"/>
                                <w:lang w:val="en-US"/>
                              </w:rPr>
                              <w:t>Science</w:t>
                            </w:r>
                            <w:r w:rsidRPr="000B5BA0">
                              <w:rPr>
                                <w:rFonts w:ascii="Arial" w:hAnsi="Arial" w:cs="Arial"/>
                                <w:sz w:val="20"/>
                                <w:szCs w:val="20"/>
                                <w:lang w:val="en-US"/>
                              </w:rPr>
                              <w:t>;</w:t>
                            </w:r>
                            <w:proofErr w:type="gramEnd"/>
                          </w:p>
                          <w:p w14:paraId="6A544B42" w14:textId="77777777" w:rsidR="000B5BA0" w:rsidRDefault="00010026" w:rsidP="000B5BA0">
                            <w:pPr>
                              <w:pStyle w:val="a8"/>
                              <w:numPr>
                                <w:ilvl w:val="0"/>
                                <w:numId w:val="11"/>
                              </w:numPr>
                              <w:tabs>
                                <w:tab w:val="left" w:pos="708"/>
                                <w:tab w:val="right" w:leader="underscore" w:pos="9639"/>
                              </w:tabs>
                              <w:jc w:val="both"/>
                              <w:rPr>
                                <w:rFonts w:ascii="Arial" w:hAnsi="Arial" w:cs="Arial"/>
                                <w:sz w:val="20"/>
                                <w:szCs w:val="20"/>
                                <w:lang w:val="en-US"/>
                              </w:rPr>
                            </w:pPr>
                            <w:r w:rsidRPr="000B5BA0">
                              <w:rPr>
                                <w:rFonts w:ascii="Arial" w:hAnsi="Arial" w:cs="Arial"/>
                                <w:sz w:val="20"/>
                                <w:szCs w:val="20"/>
                                <w:lang w:val="en-US"/>
                              </w:rPr>
                              <w:t xml:space="preserve">Research </w:t>
                            </w:r>
                            <w:proofErr w:type="gramStart"/>
                            <w:r w:rsidRPr="000B5BA0">
                              <w:rPr>
                                <w:rFonts w:ascii="Arial" w:hAnsi="Arial" w:cs="Arial"/>
                                <w:sz w:val="20"/>
                                <w:szCs w:val="20"/>
                                <w:lang w:val="en-US"/>
                              </w:rPr>
                              <w:t>project;</w:t>
                            </w:r>
                            <w:proofErr w:type="gramEnd"/>
                          </w:p>
                          <w:p w14:paraId="26D1845E" w14:textId="2CAFAB88" w:rsidR="00CA5FB3" w:rsidRPr="000B5BA0" w:rsidRDefault="00010026" w:rsidP="000B5BA0">
                            <w:pPr>
                              <w:pStyle w:val="a8"/>
                              <w:numPr>
                                <w:ilvl w:val="0"/>
                                <w:numId w:val="11"/>
                              </w:numPr>
                              <w:tabs>
                                <w:tab w:val="left" w:pos="708"/>
                                <w:tab w:val="right" w:leader="underscore" w:pos="9639"/>
                              </w:tabs>
                              <w:jc w:val="both"/>
                              <w:rPr>
                                <w:rFonts w:ascii="Arial" w:hAnsi="Arial" w:cs="Arial"/>
                                <w:sz w:val="20"/>
                                <w:szCs w:val="20"/>
                                <w:lang w:val="en-US"/>
                              </w:rPr>
                            </w:pPr>
                            <w:r w:rsidRPr="000B5BA0">
                              <w:rPr>
                                <w:rFonts w:ascii="Arial" w:hAnsi="Arial" w:cs="Arial"/>
                                <w:sz w:val="20"/>
                                <w:szCs w:val="20"/>
                                <w:lang w:val="en-US"/>
                              </w:rPr>
                              <w:t>I</w:t>
                            </w:r>
                            <w:r w:rsidRPr="000B5BA0">
                              <w:rPr>
                                <w:rStyle w:val="a9"/>
                                <w:rFonts w:ascii="Arial" w:hAnsi="Arial" w:cs="Arial"/>
                                <w:sz w:val="20"/>
                                <w:szCs w:val="20"/>
                                <w:lang w:val="en-US"/>
                              </w:rPr>
                              <w:t>nternship, pre-graduate training</w:t>
                            </w:r>
                            <w:r w:rsidR="000B5BA0" w:rsidRPr="000B5BA0">
                              <w:rPr>
                                <w:rStyle w:val="a9"/>
                                <w:rFonts w:ascii="Arial" w:hAnsi="Arial" w:cs="Arial"/>
                                <w:sz w:val="20"/>
                                <w:szCs w:val="2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9DC3A" id="Надпись 9" o:spid="_x0000_s1034" type="#_x0000_t202" style="position:absolute;margin-left:-29pt;margin-top:58.3pt;width:492pt;height:5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" fillcolor="window" strokeweight=".5pt">
                <v:textbox>
                  <w:txbxContent>
                    <w:p w14:paraId="1E5BF820" w14:textId="77777777" w:rsidR="000B5BA0" w:rsidRDefault="00010026" w:rsidP="000B5BA0">
                      <w:pPr>
                        <w:tabs>
                          <w:tab w:val="left" w:pos="708"/>
                          <w:tab w:val="right" w:leader="underscore" w:pos="9639"/>
                        </w:tabs>
                        <w:spacing w:after="0"/>
                        <w:jc w:val="both"/>
                        <w:rPr>
                          <w:rFonts w:ascii="Arial" w:hAnsi="Arial" w:cs="Arial"/>
                          <w:sz w:val="20"/>
                          <w:szCs w:val="20"/>
                          <w:lang w:val="en-US"/>
                        </w:rPr>
                      </w:pPr>
                      <w:r w:rsidRPr="00010026">
                        <w:rPr>
                          <w:rFonts w:ascii="Arial" w:hAnsi="Arial" w:cs="Arial"/>
                          <w:sz w:val="20"/>
                          <w:szCs w:val="20"/>
                          <w:lang w:val="en-US"/>
                        </w:rPr>
                        <w:t> This course provides the base of knowledge that the following courses subsequently build upon:</w:t>
                      </w:r>
                    </w:p>
                    <w:p w14:paraId="532109DF" w14:textId="77777777" w:rsidR="000B5BA0" w:rsidRDefault="00010026" w:rsidP="000B5BA0">
                      <w:pPr>
                        <w:pStyle w:val="a8"/>
                        <w:numPr>
                          <w:ilvl w:val="0"/>
                          <w:numId w:val="11"/>
                        </w:numPr>
                        <w:tabs>
                          <w:tab w:val="left" w:pos="708"/>
                          <w:tab w:val="right" w:leader="underscore" w:pos="9639"/>
                        </w:tabs>
                        <w:jc w:val="both"/>
                        <w:rPr>
                          <w:rFonts w:ascii="Arial" w:hAnsi="Arial" w:cs="Arial"/>
                          <w:sz w:val="20"/>
                          <w:szCs w:val="20"/>
                          <w:lang w:val="en-US"/>
                        </w:rPr>
                      </w:pPr>
                      <w:r w:rsidRPr="000B5BA0">
                        <w:rPr>
                          <w:rStyle w:val="a9"/>
                          <w:rFonts w:ascii="Arial" w:hAnsi="Arial" w:cs="Arial"/>
                          <w:sz w:val="20"/>
                          <w:szCs w:val="20"/>
                          <w:lang w:val="en-US"/>
                        </w:rPr>
                        <w:t xml:space="preserve">Professional and Academic Communication in Computer </w:t>
                      </w:r>
                      <w:proofErr w:type="gramStart"/>
                      <w:r w:rsidRPr="000B5BA0">
                        <w:rPr>
                          <w:rStyle w:val="a9"/>
                          <w:rFonts w:ascii="Arial" w:hAnsi="Arial" w:cs="Arial"/>
                          <w:sz w:val="20"/>
                          <w:szCs w:val="20"/>
                          <w:lang w:val="en-US"/>
                        </w:rPr>
                        <w:t>Science</w:t>
                      </w:r>
                      <w:r w:rsidRPr="000B5BA0">
                        <w:rPr>
                          <w:rFonts w:ascii="Arial" w:hAnsi="Arial" w:cs="Arial"/>
                          <w:sz w:val="20"/>
                          <w:szCs w:val="20"/>
                          <w:lang w:val="en-US"/>
                        </w:rPr>
                        <w:t>;</w:t>
                      </w:r>
                      <w:proofErr w:type="gramEnd"/>
                    </w:p>
                    <w:p w14:paraId="6A544B42" w14:textId="77777777" w:rsidR="000B5BA0" w:rsidRDefault="00010026" w:rsidP="000B5BA0">
                      <w:pPr>
                        <w:pStyle w:val="a8"/>
                        <w:numPr>
                          <w:ilvl w:val="0"/>
                          <w:numId w:val="11"/>
                        </w:numPr>
                        <w:tabs>
                          <w:tab w:val="left" w:pos="708"/>
                          <w:tab w:val="right" w:leader="underscore" w:pos="9639"/>
                        </w:tabs>
                        <w:jc w:val="both"/>
                        <w:rPr>
                          <w:rFonts w:ascii="Arial" w:hAnsi="Arial" w:cs="Arial"/>
                          <w:sz w:val="20"/>
                          <w:szCs w:val="20"/>
                          <w:lang w:val="en-US"/>
                        </w:rPr>
                      </w:pPr>
                      <w:r w:rsidRPr="000B5BA0">
                        <w:rPr>
                          <w:rFonts w:ascii="Arial" w:hAnsi="Arial" w:cs="Arial"/>
                          <w:sz w:val="20"/>
                          <w:szCs w:val="20"/>
                          <w:lang w:val="en-US"/>
                        </w:rPr>
                        <w:t xml:space="preserve">Research </w:t>
                      </w:r>
                      <w:proofErr w:type="gramStart"/>
                      <w:r w:rsidRPr="000B5BA0">
                        <w:rPr>
                          <w:rFonts w:ascii="Arial" w:hAnsi="Arial" w:cs="Arial"/>
                          <w:sz w:val="20"/>
                          <w:szCs w:val="20"/>
                          <w:lang w:val="en-US"/>
                        </w:rPr>
                        <w:t>project;</w:t>
                      </w:r>
                      <w:proofErr w:type="gramEnd"/>
                    </w:p>
                    <w:p w14:paraId="26D1845E" w14:textId="2CAFAB88" w:rsidR="00CA5FB3" w:rsidRPr="000B5BA0" w:rsidRDefault="00010026" w:rsidP="000B5BA0">
                      <w:pPr>
                        <w:pStyle w:val="a8"/>
                        <w:numPr>
                          <w:ilvl w:val="0"/>
                          <w:numId w:val="11"/>
                        </w:numPr>
                        <w:tabs>
                          <w:tab w:val="left" w:pos="708"/>
                          <w:tab w:val="right" w:leader="underscore" w:pos="9639"/>
                        </w:tabs>
                        <w:jc w:val="both"/>
                        <w:rPr>
                          <w:rFonts w:ascii="Arial" w:hAnsi="Arial" w:cs="Arial"/>
                          <w:sz w:val="20"/>
                          <w:szCs w:val="20"/>
                          <w:lang w:val="en-US"/>
                        </w:rPr>
                      </w:pPr>
                      <w:r w:rsidRPr="000B5BA0">
                        <w:rPr>
                          <w:rFonts w:ascii="Arial" w:hAnsi="Arial" w:cs="Arial"/>
                          <w:sz w:val="20"/>
                          <w:szCs w:val="20"/>
                          <w:lang w:val="en-US"/>
                        </w:rPr>
                        <w:t>I</w:t>
                      </w:r>
                      <w:r w:rsidRPr="000B5BA0">
                        <w:rPr>
                          <w:rStyle w:val="a9"/>
                          <w:rFonts w:ascii="Arial" w:hAnsi="Arial" w:cs="Arial"/>
                          <w:sz w:val="20"/>
                          <w:szCs w:val="20"/>
                          <w:lang w:val="en-US"/>
                        </w:rPr>
                        <w:t>nternship, pre-graduate training</w:t>
                      </w:r>
                      <w:r w:rsidR="000B5BA0" w:rsidRPr="000B5BA0">
                        <w:rPr>
                          <w:rStyle w:val="a9"/>
                          <w:rFonts w:ascii="Arial" w:hAnsi="Arial" w:cs="Arial"/>
                          <w:sz w:val="20"/>
                          <w:szCs w:val="20"/>
                          <w:lang w:val="en-US"/>
                        </w:rPr>
                        <w:t>.</w:t>
                      </w:r>
                    </w:p>
                  </w:txbxContent>
                </v:textbox>
                <w10:wrap type="topAndBottom"/>
              </v:shape>
            </w:pict>
          </mc:Fallback>
        </mc:AlternateContent>
      </w:r>
      <w:r w:rsidR="00DD22BE" w:rsidRPr="000B5BA0">
        <w:rPr>
          <w:rFonts w:ascii="Arial" w:hAnsi="Arial" w:cs="Arial"/>
          <w:b/>
          <w:bCs/>
          <w:sz w:val="20"/>
          <w:szCs w:val="20"/>
          <w:lang w:val="en-US"/>
        </w:rPr>
        <w:t>9</w:t>
      </w:r>
      <w:r w:rsidR="00D002C9" w:rsidRPr="000B5BA0">
        <w:rPr>
          <w:rFonts w:ascii="Arial" w:hAnsi="Arial" w:cs="Arial"/>
          <w:b/>
          <w:bCs/>
          <w:sz w:val="20"/>
          <w:szCs w:val="20"/>
          <w:lang w:val="en-US"/>
        </w:rPr>
        <w:t xml:space="preserve">. </w:t>
      </w:r>
      <w:r w:rsidR="00CA5FB3" w:rsidRPr="000B5BA0">
        <w:rPr>
          <w:rFonts w:ascii="Arial" w:hAnsi="Arial" w:cs="Arial"/>
          <w:b/>
          <w:bCs/>
          <w:sz w:val="20"/>
          <w:szCs w:val="20"/>
          <w:lang w:val="en-US"/>
        </w:rPr>
        <w:t xml:space="preserve">Course Description: </w:t>
      </w:r>
    </w:p>
    <w:p w14:paraId="437D9628" w14:textId="0FB2B006" w:rsidR="00010026" w:rsidRPr="000B5BA0" w:rsidRDefault="000B5BA0" w:rsidP="00CE13AA">
      <w:pPr>
        <w:spacing w:before="240" w:after="0"/>
        <w:rPr>
          <w:rFonts w:ascii="Arial" w:hAnsi="Arial" w:cs="Arial"/>
          <w:b/>
          <w:bCs/>
          <w:sz w:val="20"/>
          <w:szCs w:val="20"/>
          <w:lang w:val="en-US"/>
        </w:rPr>
      </w:pPr>
      <w:r w:rsidRPr="000B5BA0">
        <w:rPr>
          <w:rFonts w:ascii="Arial" w:hAnsi="Arial" w:cs="Arial"/>
          <w:b/>
          <w:bCs/>
          <w:noProof/>
          <w:sz w:val="20"/>
          <w:szCs w:val="20"/>
          <w:lang w:val="en-US"/>
        </w:rPr>
        <mc:AlternateContent>
          <mc:Choice Requires="wps">
            <w:drawing>
              <wp:anchor distT="0" distB="0" distL="114300" distR="114300" simplePos="0" relativeHeight="251692032" behindDoc="0" locked="0" layoutInCell="1" allowOverlap="1" wp14:anchorId="0D00F550" wp14:editId="6D23F371">
                <wp:simplePos x="0" y="0"/>
                <wp:positionH relativeFrom="column">
                  <wp:posOffset>-356870</wp:posOffset>
                </wp:positionH>
                <wp:positionV relativeFrom="paragraph">
                  <wp:posOffset>954405</wp:posOffset>
                </wp:positionV>
                <wp:extent cx="6248400" cy="988695"/>
                <wp:effectExtent l="0" t="0" r="19050" b="20955"/>
                <wp:wrapThrough wrapText="bothSides">
                  <wp:wrapPolygon edited="0">
                    <wp:start x="0" y="0"/>
                    <wp:lineTo x="0" y="21642"/>
                    <wp:lineTo x="21600" y="21642"/>
                    <wp:lineTo x="21600" y="0"/>
                    <wp:lineTo x="0" y="0"/>
                  </wp:wrapPolygon>
                </wp:wrapThrough>
                <wp:docPr id="10" name="Надпись 10"/>
                <wp:cNvGraphicFramePr/>
                <a:graphic xmlns:a="http://schemas.openxmlformats.org/drawingml/2006/main">
                  <a:graphicData uri="http://schemas.microsoft.com/office/word/2010/wordprocessingShape">
                    <wps:wsp>
                      <wps:cNvSpPr txBox="1"/>
                      <wps:spPr>
                        <a:xfrm>
                          <a:off x="0" y="0"/>
                          <a:ext cx="6248400" cy="988695"/>
                        </a:xfrm>
                        <a:prstGeom prst="rect">
                          <a:avLst/>
                        </a:prstGeom>
                        <a:solidFill>
                          <a:sysClr val="window" lastClr="FFFFFF"/>
                        </a:solidFill>
                        <a:ln w="6350">
                          <a:solidFill>
                            <a:prstClr val="black"/>
                          </a:solidFill>
                        </a:ln>
                      </wps:spPr>
                      <wps:txbx>
                        <w:txbxContent>
                          <w:p w14:paraId="2C29FD3A" w14:textId="371E6FFE" w:rsidR="00010026" w:rsidRPr="00010026" w:rsidRDefault="000B5BA0" w:rsidP="00AB4B8D">
                            <w:pPr>
                              <w:pStyle w:val="a8"/>
                              <w:numPr>
                                <w:ilvl w:val="0"/>
                                <w:numId w:val="4"/>
                              </w:numPr>
                              <w:tabs>
                                <w:tab w:val="left" w:pos="567"/>
                              </w:tabs>
                              <w:spacing w:line="276" w:lineRule="auto"/>
                              <w:ind w:left="11" w:hanging="11"/>
                              <w:jc w:val="both"/>
                              <w:rPr>
                                <w:rFonts w:ascii="Arial" w:hAnsi="Arial" w:cs="Arial"/>
                                <w:sz w:val="20"/>
                                <w:szCs w:val="20"/>
                                <w:lang w:val="en-US"/>
                              </w:rPr>
                            </w:pPr>
                            <w:r>
                              <w:rPr>
                                <w:rFonts w:ascii="Arial" w:hAnsi="Arial" w:cs="Arial"/>
                                <w:sz w:val="20"/>
                                <w:szCs w:val="20"/>
                                <w:lang w:val="en-US"/>
                              </w:rPr>
                              <w:t>To form</w:t>
                            </w:r>
                            <w:r w:rsidR="00010026" w:rsidRPr="00010026">
                              <w:rPr>
                                <w:rFonts w:ascii="Arial" w:hAnsi="Arial" w:cs="Arial"/>
                                <w:sz w:val="20"/>
                                <w:szCs w:val="20"/>
                                <w:lang w:val="en-US"/>
                              </w:rPr>
                              <w:t xml:space="preserve"> students' knowledge about methodological problems of science and methods of scientific research, methods of organizing and conducting research </w:t>
                            </w:r>
                            <w:proofErr w:type="gramStart"/>
                            <w:r w:rsidR="00010026" w:rsidRPr="00010026">
                              <w:rPr>
                                <w:rFonts w:ascii="Arial" w:hAnsi="Arial" w:cs="Arial"/>
                                <w:sz w:val="20"/>
                                <w:szCs w:val="20"/>
                                <w:lang w:val="en-US"/>
                              </w:rPr>
                              <w:t>activities;</w:t>
                            </w:r>
                            <w:proofErr w:type="gramEnd"/>
                          </w:p>
                          <w:p w14:paraId="61E46D50" w14:textId="76621EEF" w:rsidR="00010026" w:rsidRPr="00010026" w:rsidRDefault="000B5BA0" w:rsidP="00AB4B8D">
                            <w:pPr>
                              <w:pStyle w:val="a8"/>
                              <w:numPr>
                                <w:ilvl w:val="0"/>
                                <w:numId w:val="4"/>
                              </w:numPr>
                              <w:tabs>
                                <w:tab w:val="left" w:pos="567"/>
                              </w:tabs>
                              <w:spacing w:line="276" w:lineRule="auto"/>
                              <w:ind w:left="11" w:hanging="11"/>
                              <w:jc w:val="both"/>
                              <w:rPr>
                                <w:rFonts w:ascii="Arial" w:hAnsi="Arial" w:cs="Arial"/>
                                <w:sz w:val="20"/>
                                <w:szCs w:val="20"/>
                                <w:lang w:val="en-US"/>
                              </w:rPr>
                            </w:pPr>
                            <w:r>
                              <w:rPr>
                                <w:rFonts w:ascii="Arial" w:hAnsi="Arial" w:cs="Arial"/>
                                <w:sz w:val="20"/>
                                <w:szCs w:val="20"/>
                                <w:lang w:val="en-US"/>
                              </w:rPr>
                              <w:t>To develop</w:t>
                            </w:r>
                            <w:r w:rsidR="00010026" w:rsidRPr="00010026">
                              <w:rPr>
                                <w:rFonts w:ascii="Arial" w:hAnsi="Arial" w:cs="Arial"/>
                                <w:sz w:val="20"/>
                                <w:szCs w:val="20"/>
                                <w:lang w:val="en-US"/>
                              </w:rPr>
                              <w:t xml:space="preserve"> students' skills in using </w:t>
                            </w:r>
                            <w:proofErr w:type="spellStart"/>
                            <w:r w:rsidR="00010026" w:rsidRPr="00010026">
                              <w:rPr>
                                <w:rFonts w:ascii="Arial" w:hAnsi="Arial" w:cs="Arial"/>
                                <w:sz w:val="20"/>
                                <w:szCs w:val="20"/>
                                <w:lang w:val="en-US"/>
                              </w:rPr>
                              <w:t>scientometric</w:t>
                            </w:r>
                            <w:proofErr w:type="spellEnd"/>
                            <w:r w:rsidR="00010026" w:rsidRPr="00010026">
                              <w:rPr>
                                <w:rFonts w:ascii="Arial" w:hAnsi="Arial" w:cs="Arial"/>
                                <w:sz w:val="20"/>
                                <w:szCs w:val="20"/>
                                <w:lang w:val="en-US"/>
                              </w:rPr>
                              <w:t xml:space="preserve"> systems to identify current scientific trends, conducting analytical reviews using databases of scientific publications and other results of intellectual activity</w:t>
                            </w:r>
                            <w:r>
                              <w:rPr>
                                <w:rFonts w:ascii="Arial" w:hAnsi="Arial" w:cs="Arial"/>
                                <w:sz w:val="20"/>
                                <w:szCs w:val="20"/>
                                <w:lang w:val="en-US"/>
                              </w:rPr>
                              <w:t xml:space="preserve"> and</w:t>
                            </w:r>
                            <w:r w:rsidR="00010026" w:rsidRPr="00010026">
                              <w:rPr>
                                <w:rFonts w:ascii="Arial" w:hAnsi="Arial" w:cs="Arial"/>
                                <w:sz w:val="20"/>
                                <w:szCs w:val="20"/>
                                <w:lang w:val="en-US"/>
                              </w:rPr>
                              <w:t xml:space="preserve"> preparing </w:t>
                            </w:r>
                            <w:r>
                              <w:rPr>
                                <w:rFonts w:ascii="Arial" w:hAnsi="Arial" w:cs="Arial"/>
                                <w:sz w:val="20"/>
                                <w:szCs w:val="20"/>
                                <w:lang w:val="en-US"/>
                              </w:rPr>
                              <w:t xml:space="preserve">research </w:t>
                            </w:r>
                            <w:r w:rsidR="00010026" w:rsidRPr="00010026">
                              <w:rPr>
                                <w:rFonts w:ascii="Arial" w:hAnsi="Arial" w:cs="Arial"/>
                                <w:sz w:val="20"/>
                                <w:szCs w:val="20"/>
                                <w:lang w:val="en-US"/>
                              </w:rPr>
                              <w:t>reports.</w:t>
                            </w:r>
                          </w:p>
                          <w:p w14:paraId="13428EB3" w14:textId="77777777" w:rsidR="00010026" w:rsidRPr="00010026" w:rsidRDefault="00010026" w:rsidP="00010026">
                            <w:pPr>
                              <w:spacing w:line="240" w:lineRule="auto"/>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0F550" id="Надпись 10" o:spid="_x0000_s1035" type="#_x0000_t202" style="position:absolute;margin-left:-28.1pt;margin-top:75.15pt;width:492pt;height:77.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" fillcolor="window" strokeweight=".5pt">
                <v:textbox>
                  <w:txbxContent>
                    <w:p w14:paraId="2C29FD3A" w14:textId="371E6FFE" w:rsidR="00010026" w:rsidRPr="00010026" w:rsidRDefault="000B5BA0" w:rsidP="00AB4B8D">
                      <w:pPr>
                        <w:pStyle w:val="a8"/>
                        <w:numPr>
                          <w:ilvl w:val="0"/>
                          <w:numId w:val="4"/>
                        </w:numPr>
                        <w:tabs>
                          <w:tab w:val="left" w:pos="567"/>
                        </w:tabs>
                        <w:spacing w:line="276" w:lineRule="auto"/>
                        <w:ind w:left="11" w:hanging="11"/>
                        <w:jc w:val="both"/>
                        <w:rPr>
                          <w:rFonts w:ascii="Arial" w:hAnsi="Arial" w:cs="Arial"/>
                          <w:sz w:val="20"/>
                          <w:szCs w:val="20"/>
                          <w:lang w:val="en-US"/>
                        </w:rPr>
                      </w:pPr>
                      <w:r>
                        <w:rPr>
                          <w:rFonts w:ascii="Arial" w:hAnsi="Arial" w:cs="Arial"/>
                          <w:sz w:val="20"/>
                          <w:szCs w:val="20"/>
                          <w:lang w:val="en-US"/>
                        </w:rPr>
                        <w:t>To form</w:t>
                      </w:r>
                      <w:r w:rsidR="00010026" w:rsidRPr="00010026">
                        <w:rPr>
                          <w:rFonts w:ascii="Arial" w:hAnsi="Arial" w:cs="Arial"/>
                          <w:sz w:val="20"/>
                          <w:szCs w:val="20"/>
                          <w:lang w:val="en-US"/>
                        </w:rPr>
                        <w:t xml:space="preserve"> students' knowledge about methodological problems of science and methods of scientific research, methods of organizing and conducting research </w:t>
                      </w:r>
                      <w:proofErr w:type="gramStart"/>
                      <w:r w:rsidR="00010026" w:rsidRPr="00010026">
                        <w:rPr>
                          <w:rFonts w:ascii="Arial" w:hAnsi="Arial" w:cs="Arial"/>
                          <w:sz w:val="20"/>
                          <w:szCs w:val="20"/>
                          <w:lang w:val="en-US"/>
                        </w:rPr>
                        <w:t>activities;</w:t>
                      </w:r>
                      <w:proofErr w:type="gramEnd"/>
                    </w:p>
                    <w:p w14:paraId="61E46D50" w14:textId="76621EEF" w:rsidR="00010026" w:rsidRPr="00010026" w:rsidRDefault="000B5BA0" w:rsidP="00AB4B8D">
                      <w:pPr>
                        <w:pStyle w:val="a8"/>
                        <w:numPr>
                          <w:ilvl w:val="0"/>
                          <w:numId w:val="4"/>
                        </w:numPr>
                        <w:tabs>
                          <w:tab w:val="left" w:pos="567"/>
                        </w:tabs>
                        <w:spacing w:line="276" w:lineRule="auto"/>
                        <w:ind w:left="11" w:hanging="11"/>
                        <w:jc w:val="both"/>
                        <w:rPr>
                          <w:rFonts w:ascii="Arial" w:hAnsi="Arial" w:cs="Arial"/>
                          <w:sz w:val="20"/>
                          <w:szCs w:val="20"/>
                          <w:lang w:val="en-US"/>
                        </w:rPr>
                      </w:pPr>
                      <w:r>
                        <w:rPr>
                          <w:rFonts w:ascii="Arial" w:hAnsi="Arial" w:cs="Arial"/>
                          <w:sz w:val="20"/>
                          <w:szCs w:val="20"/>
                          <w:lang w:val="en-US"/>
                        </w:rPr>
                        <w:t>To develop</w:t>
                      </w:r>
                      <w:r w:rsidR="00010026" w:rsidRPr="00010026">
                        <w:rPr>
                          <w:rFonts w:ascii="Arial" w:hAnsi="Arial" w:cs="Arial"/>
                          <w:sz w:val="20"/>
                          <w:szCs w:val="20"/>
                          <w:lang w:val="en-US"/>
                        </w:rPr>
                        <w:t xml:space="preserve"> students' skills in using </w:t>
                      </w:r>
                      <w:proofErr w:type="spellStart"/>
                      <w:r w:rsidR="00010026" w:rsidRPr="00010026">
                        <w:rPr>
                          <w:rFonts w:ascii="Arial" w:hAnsi="Arial" w:cs="Arial"/>
                          <w:sz w:val="20"/>
                          <w:szCs w:val="20"/>
                          <w:lang w:val="en-US"/>
                        </w:rPr>
                        <w:t>scientometric</w:t>
                      </w:r>
                      <w:proofErr w:type="spellEnd"/>
                      <w:r w:rsidR="00010026" w:rsidRPr="00010026">
                        <w:rPr>
                          <w:rFonts w:ascii="Arial" w:hAnsi="Arial" w:cs="Arial"/>
                          <w:sz w:val="20"/>
                          <w:szCs w:val="20"/>
                          <w:lang w:val="en-US"/>
                        </w:rPr>
                        <w:t xml:space="preserve"> systems to identify current scientific trends, conducting analytical reviews using databases of scientific publications and other results of intellectual activity</w:t>
                      </w:r>
                      <w:r>
                        <w:rPr>
                          <w:rFonts w:ascii="Arial" w:hAnsi="Arial" w:cs="Arial"/>
                          <w:sz w:val="20"/>
                          <w:szCs w:val="20"/>
                          <w:lang w:val="en-US"/>
                        </w:rPr>
                        <w:t xml:space="preserve"> and</w:t>
                      </w:r>
                      <w:r w:rsidR="00010026" w:rsidRPr="00010026">
                        <w:rPr>
                          <w:rFonts w:ascii="Arial" w:hAnsi="Arial" w:cs="Arial"/>
                          <w:sz w:val="20"/>
                          <w:szCs w:val="20"/>
                          <w:lang w:val="en-US"/>
                        </w:rPr>
                        <w:t xml:space="preserve"> preparing </w:t>
                      </w:r>
                      <w:r>
                        <w:rPr>
                          <w:rFonts w:ascii="Arial" w:hAnsi="Arial" w:cs="Arial"/>
                          <w:sz w:val="20"/>
                          <w:szCs w:val="20"/>
                          <w:lang w:val="en-US"/>
                        </w:rPr>
                        <w:t xml:space="preserve">research </w:t>
                      </w:r>
                      <w:r w:rsidR="00010026" w:rsidRPr="00010026">
                        <w:rPr>
                          <w:rFonts w:ascii="Arial" w:hAnsi="Arial" w:cs="Arial"/>
                          <w:sz w:val="20"/>
                          <w:szCs w:val="20"/>
                          <w:lang w:val="en-US"/>
                        </w:rPr>
                        <w:t>reports.</w:t>
                      </w:r>
                    </w:p>
                    <w:p w14:paraId="13428EB3" w14:textId="77777777" w:rsidR="00010026" w:rsidRPr="00010026" w:rsidRDefault="00010026" w:rsidP="00010026">
                      <w:pPr>
                        <w:spacing w:line="240" w:lineRule="auto"/>
                        <w:rPr>
                          <w:rFonts w:ascii="Arial" w:hAnsi="Arial" w:cs="Arial"/>
                          <w:sz w:val="20"/>
                          <w:szCs w:val="20"/>
                          <w:lang w:val="en-US"/>
                        </w:rPr>
                      </w:pPr>
                    </w:p>
                  </w:txbxContent>
                </v:textbox>
                <w10:wrap type="through"/>
              </v:shape>
            </w:pict>
          </mc:Fallback>
        </mc:AlternateContent>
      </w:r>
      <w:r w:rsidR="00DD22BE" w:rsidRPr="000B5BA0">
        <w:rPr>
          <w:rFonts w:ascii="Arial" w:hAnsi="Arial" w:cs="Arial"/>
          <w:b/>
          <w:bCs/>
          <w:sz w:val="20"/>
          <w:szCs w:val="20"/>
          <w:lang w:val="en-US"/>
        </w:rPr>
        <w:t>10</w:t>
      </w:r>
      <w:r w:rsidR="00CA5FB3" w:rsidRPr="000B5BA0">
        <w:rPr>
          <w:rFonts w:ascii="Arial" w:hAnsi="Arial" w:cs="Arial"/>
          <w:b/>
          <w:bCs/>
          <w:sz w:val="20"/>
          <w:szCs w:val="20"/>
          <w:lang w:val="en-US"/>
        </w:rPr>
        <w:t xml:space="preserve">. Course Aims: </w:t>
      </w:r>
    </w:p>
    <w:p w14:paraId="0906C867" w14:textId="0760487C" w:rsidR="00010026" w:rsidRPr="000B5BA0" w:rsidRDefault="000B5BA0" w:rsidP="00D002C9">
      <w:pPr>
        <w:spacing w:before="240"/>
        <w:rPr>
          <w:rFonts w:ascii="Arial" w:hAnsi="Arial" w:cs="Arial"/>
          <w:b/>
          <w:bCs/>
          <w:sz w:val="20"/>
          <w:szCs w:val="20"/>
          <w:lang w:val="en-US"/>
        </w:rPr>
      </w:pPr>
      <w:r w:rsidRPr="000B5BA0">
        <w:rPr>
          <w:rFonts w:ascii="Arial" w:hAnsi="Arial" w:cs="Arial"/>
          <w:b/>
          <w:bCs/>
          <w:noProof/>
          <w:sz w:val="20"/>
          <w:szCs w:val="20"/>
          <w:lang w:val="en-US"/>
        </w:rPr>
        <w:lastRenderedPageBreak/>
        <mc:AlternateContent>
          <mc:Choice Requires="wps">
            <w:drawing>
              <wp:anchor distT="0" distB="0" distL="114300" distR="114300" simplePos="0" relativeHeight="251677696" behindDoc="0" locked="0" layoutInCell="1" allowOverlap="1" wp14:anchorId="68C5A4C6" wp14:editId="29ACBFF3">
                <wp:simplePos x="0" y="0"/>
                <wp:positionH relativeFrom="column">
                  <wp:posOffset>-453390</wp:posOffset>
                </wp:positionH>
                <wp:positionV relativeFrom="paragraph">
                  <wp:posOffset>226060</wp:posOffset>
                </wp:positionV>
                <wp:extent cx="6248400" cy="314325"/>
                <wp:effectExtent l="0" t="0" r="19050" b="28575"/>
                <wp:wrapTopAndBottom/>
                <wp:docPr id="11" name="Надпись 11"/>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ysClr val="window" lastClr="FFFFFF"/>
                        </a:solidFill>
                        <a:ln w="6350">
                          <a:solidFill>
                            <a:prstClr val="black"/>
                          </a:solidFill>
                        </a:ln>
                      </wps:spPr>
                      <wps:txbx>
                        <w:txbxContent>
                          <w:p w14:paraId="532000BE" w14:textId="487D72F4" w:rsidR="00CE13AA" w:rsidRPr="0070616F" w:rsidRDefault="0070616F" w:rsidP="00CE13AA">
                            <w:pPr>
                              <w:rPr>
                                <w:rFonts w:ascii="Arial" w:hAnsi="Arial" w:cs="Arial"/>
                                <w:sz w:val="20"/>
                                <w:szCs w:val="20"/>
                                <w:lang w:val="en-US"/>
                              </w:rPr>
                            </w:pPr>
                            <w:r>
                              <w:rPr>
                                <w:rFonts w:ascii="Arial" w:hAnsi="Arial" w:cs="Arial"/>
                                <w:sz w:val="20"/>
                                <w:szCs w:val="20"/>
                                <w:lang w:val="en-US"/>
                              </w:rPr>
                              <w:t>The level of English B1 and higher</w:t>
                            </w:r>
                            <w:r w:rsidR="00595353" w:rsidRPr="0070616F">
                              <w:rPr>
                                <w:rFonts w:ascii="Arial" w:hAnsi="Arial" w:cs="Arial"/>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5A4C6" id="Надпись 11" o:spid="_x0000_s1036" type="#_x0000_t202" style="position:absolute;margin-left:-35.7pt;margin-top:17.8pt;width:492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" fillcolor="window" strokeweight=".5pt">
                <v:textbox>
                  <w:txbxContent>
                    <w:p w14:paraId="532000BE" w14:textId="487D72F4" w:rsidR="00CE13AA" w:rsidRPr="0070616F" w:rsidRDefault="0070616F" w:rsidP="00CE13AA">
                      <w:pPr>
                        <w:rPr>
                          <w:rFonts w:ascii="Arial" w:hAnsi="Arial" w:cs="Arial"/>
                          <w:sz w:val="20"/>
                          <w:szCs w:val="20"/>
                          <w:lang w:val="en-US"/>
                        </w:rPr>
                      </w:pPr>
                      <w:r>
                        <w:rPr>
                          <w:rFonts w:ascii="Arial" w:hAnsi="Arial" w:cs="Arial"/>
                          <w:sz w:val="20"/>
                          <w:szCs w:val="20"/>
                          <w:lang w:val="en-US"/>
                        </w:rPr>
                        <w:t>The level of English B1 and higher</w:t>
                      </w:r>
                      <w:r w:rsidR="00595353" w:rsidRPr="0070616F">
                        <w:rPr>
                          <w:rFonts w:ascii="Arial" w:hAnsi="Arial" w:cs="Arial"/>
                          <w:sz w:val="20"/>
                          <w:szCs w:val="20"/>
                          <w:lang w:val="en-US"/>
                        </w:rPr>
                        <w:t xml:space="preserve"> </w:t>
                      </w:r>
                    </w:p>
                  </w:txbxContent>
                </v:textbox>
                <w10:wrap type="topAndBottom"/>
              </v:shape>
            </w:pict>
          </mc:Fallback>
        </mc:AlternateContent>
      </w:r>
      <w:r w:rsidR="00CE13AA" w:rsidRPr="000B5BA0">
        <w:rPr>
          <w:rFonts w:ascii="Arial" w:hAnsi="Arial" w:cs="Arial"/>
          <w:b/>
          <w:bCs/>
          <w:sz w:val="20"/>
          <w:szCs w:val="20"/>
          <w:lang w:val="en-US"/>
        </w:rPr>
        <w:t>1</w:t>
      </w:r>
      <w:r w:rsidR="00DD22BE" w:rsidRPr="000B5BA0">
        <w:rPr>
          <w:rFonts w:ascii="Arial" w:hAnsi="Arial" w:cs="Arial"/>
          <w:b/>
          <w:bCs/>
          <w:sz w:val="20"/>
          <w:szCs w:val="20"/>
          <w:lang w:val="en-US"/>
        </w:rPr>
        <w:t>1</w:t>
      </w:r>
      <w:r w:rsidR="00CE13AA" w:rsidRPr="000B5BA0">
        <w:rPr>
          <w:rFonts w:ascii="Arial" w:hAnsi="Arial" w:cs="Arial"/>
          <w:b/>
          <w:bCs/>
          <w:sz w:val="20"/>
          <w:szCs w:val="20"/>
          <w:lang w:val="en-US"/>
        </w:rPr>
        <w:t xml:space="preserve">. Specific entry requirements (if any): </w:t>
      </w:r>
    </w:p>
    <w:p w14:paraId="2F18357B" w14:textId="49276526" w:rsidR="00B5471A" w:rsidRPr="000B5BA0" w:rsidRDefault="00595353" w:rsidP="00D002C9">
      <w:pPr>
        <w:spacing w:before="240"/>
        <w:rPr>
          <w:rFonts w:ascii="Arial" w:hAnsi="Arial" w:cs="Arial"/>
          <w:b/>
          <w:bCs/>
          <w:sz w:val="20"/>
          <w:szCs w:val="20"/>
          <w:lang w:val="en-US"/>
        </w:rPr>
      </w:pPr>
      <w:r w:rsidRPr="000B5BA0">
        <w:rPr>
          <w:rFonts w:ascii="Arial" w:hAnsi="Arial" w:cs="Arial"/>
          <w:b/>
          <w:bCs/>
          <w:sz w:val="20"/>
          <w:szCs w:val="20"/>
          <w:lang w:val="en-US"/>
        </w:rPr>
        <w:t>1</w:t>
      </w:r>
      <w:r w:rsidR="00DD22BE" w:rsidRPr="000B5BA0">
        <w:rPr>
          <w:rFonts w:ascii="Arial" w:hAnsi="Arial" w:cs="Arial"/>
          <w:b/>
          <w:bCs/>
          <w:sz w:val="20"/>
          <w:szCs w:val="20"/>
          <w:lang w:val="en-US"/>
        </w:rPr>
        <w:t>2</w:t>
      </w:r>
      <w:r w:rsidRPr="000B5BA0">
        <w:rPr>
          <w:rFonts w:ascii="Arial" w:hAnsi="Arial" w:cs="Arial"/>
          <w:b/>
          <w:bCs/>
          <w:sz w:val="20"/>
          <w:szCs w:val="20"/>
          <w:lang w:val="en-US"/>
        </w:rPr>
        <w:t>. Course Content:</w:t>
      </w:r>
    </w:p>
    <w:p w14:paraId="320F92B6" w14:textId="4E1078BF" w:rsidR="0070616F" w:rsidRPr="000B5BA0" w:rsidRDefault="0051343D" w:rsidP="00D002C9">
      <w:pPr>
        <w:spacing w:before="240"/>
        <w:rPr>
          <w:rFonts w:ascii="Arial" w:hAnsi="Arial" w:cs="Arial"/>
          <w:b/>
          <w:bCs/>
          <w:sz w:val="20"/>
          <w:szCs w:val="20"/>
          <w:lang w:val="en-US"/>
        </w:rPr>
      </w:pPr>
      <w:r w:rsidRPr="000B5BA0">
        <w:rPr>
          <w:rFonts w:ascii="Arial" w:hAnsi="Arial" w:cs="Arial"/>
          <w:b/>
          <w:bCs/>
          <w:noProof/>
          <w:sz w:val="20"/>
          <w:szCs w:val="20"/>
          <w:lang w:val="en-US"/>
        </w:rPr>
        <mc:AlternateContent>
          <mc:Choice Requires="wps">
            <w:drawing>
              <wp:anchor distT="0" distB="0" distL="114300" distR="114300" simplePos="0" relativeHeight="251694080" behindDoc="0" locked="0" layoutInCell="1" allowOverlap="1" wp14:anchorId="62379808" wp14:editId="0A22760F">
                <wp:simplePos x="0" y="0"/>
                <wp:positionH relativeFrom="column">
                  <wp:posOffset>-449764</wp:posOffset>
                </wp:positionH>
                <wp:positionV relativeFrom="paragraph">
                  <wp:posOffset>86380</wp:posOffset>
                </wp:positionV>
                <wp:extent cx="6248400" cy="7226300"/>
                <wp:effectExtent l="0" t="0" r="12700" b="12700"/>
                <wp:wrapTopAndBottom/>
                <wp:docPr id="12" name="Надпись 12"/>
                <wp:cNvGraphicFramePr/>
                <a:graphic xmlns:a="http://schemas.openxmlformats.org/drawingml/2006/main">
                  <a:graphicData uri="http://schemas.microsoft.com/office/word/2010/wordprocessingShape">
                    <wps:wsp>
                      <wps:cNvSpPr txBox="1"/>
                      <wps:spPr>
                        <a:xfrm>
                          <a:off x="0" y="0"/>
                          <a:ext cx="6248400" cy="7226300"/>
                        </a:xfrm>
                        <a:prstGeom prst="rect">
                          <a:avLst/>
                        </a:prstGeom>
                        <a:solidFill>
                          <a:sysClr val="window" lastClr="FFFFFF"/>
                        </a:solidFill>
                        <a:ln w="6350">
                          <a:solidFill>
                            <a:prstClr val="black"/>
                          </a:solidFill>
                        </a:ln>
                      </wps:spPr>
                      <wps:txbx>
                        <w:txbxContent>
                          <w:p w14:paraId="0631FE37" w14:textId="77777777" w:rsidR="00010026" w:rsidRPr="00010026" w:rsidRDefault="00010026" w:rsidP="000B5BA0">
                            <w:pPr>
                              <w:pStyle w:val="a8"/>
                              <w:tabs>
                                <w:tab w:val="left" w:pos="993"/>
                              </w:tabs>
                              <w:spacing w:before="120" w:after="120"/>
                              <w:ind w:left="0"/>
                              <w:rPr>
                                <w:rFonts w:ascii="Arial" w:hAnsi="Arial" w:cs="Arial"/>
                                <w:b/>
                                <w:sz w:val="20"/>
                                <w:szCs w:val="20"/>
                                <w:lang w:val="en-US"/>
                              </w:rPr>
                            </w:pPr>
                            <w:r w:rsidRPr="00010026">
                              <w:rPr>
                                <w:rFonts w:ascii="Arial" w:hAnsi="Arial" w:cs="Arial"/>
                                <w:b/>
                                <w:sz w:val="20"/>
                                <w:szCs w:val="20"/>
                                <w:lang w:val="en-US"/>
                              </w:rPr>
                              <w:t>Module 1. Methodology, conducting scientific research</w:t>
                            </w:r>
                          </w:p>
                          <w:p w14:paraId="46F22BFE" w14:textId="77777777" w:rsidR="00010026" w:rsidRPr="00010026" w:rsidRDefault="00010026" w:rsidP="000B5BA0">
                            <w:pPr>
                              <w:pStyle w:val="a8"/>
                              <w:tabs>
                                <w:tab w:val="left" w:pos="993"/>
                              </w:tabs>
                              <w:spacing w:before="120" w:after="120"/>
                              <w:ind w:left="0"/>
                              <w:rPr>
                                <w:rFonts w:ascii="Arial" w:hAnsi="Arial" w:cs="Arial"/>
                                <w:b/>
                                <w:sz w:val="20"/>
                                <w:szCs w:val="20"/>
                                <w:lang w:val="en-US"/>
                              </w:rPr>
                            </w:pPr>
                            <w:r w:rsidRPr="00010026">
                              <w:rPr>
                                <w:rFonts w:ascii="Arial" w:hAnsi="Arial" w:cs="Arial"/>
                                <w:b/>
                                <w:sz w:val="20"/>
                                <w:szCs w:val="20"/>
                                <w:lang w:val="en-US"/>
                              </w:rPr>
                              <w:t>1. Research methodology.</w:t>
                            </w:r>
                          </w:p>
                          <w:p w14:paraId="538E88F6" w14:textId="77777777" w:rsidR="00010026" w:rsidRPr="00010026" w:rsidRDefault="00010026" w:rsidP="000B5BA0">
                            <w:pPr>
                              <w:pStyle w:val="a8"/>
                              <w:tabs>
                                <w:tab w:val="left" w:pos="993"/>
                              </w:tabs>
                              <w:ind w:left="0"/>
                              <w:rPr>
                                <w:rFonts w:ascii="Arial" w:hAnsi="Arial" w:cs="Arial"/>
                                <w:sz w:val="20"/>
                                <w:szCs w:val="20"/>
                                <w:lang w:val="en-US"/>
                              </w:rPr>
                            </w:pPr>
                            <w:r w:rsidRPr="00010026">
                              <w:rPr>
                                <w:rFonts w:ascii="Arial" w:hAnsi="Arial" w:cs="Arial"/>
                                <w:sz w:val="20"/>
                                <w:szCs w:val="20"/>
                                <w:lang w:val="en-US"/>
                              </w:rPr>
                              <w:t>The history of methodology of science. Its development and the current state of the problem. Research methodology. A concept, types, interdisciplinary nature.</w:t>
                            </w:r>
                          </w:p>
                          <w:p w14:paraId="1E292F78" w14:textId="77777777" w:rsidR="00010026" w:rsidRPr="00010026" w:rsidRDefault="00010026" w:rsidP="000B5BA0">
                            <w:pPr>
                              <w:pStyle w:val="a8"/>
                              <w:tabs>
                                <w:tab w:val="left" w:pos="993"/>
                              </w:tabs>
                              <w:ind w:left="0"/>
                              <w:rPr>
                                <w:rFonts w:ascii="Arial" w:hAnsi="Arial" w:cs="Arial"/>
                                <w:sz w:val="20"/>
                                <w:szCs w:val="20"/>
                                <w:lang w:val="en-US"/>
                              </w:rPr>
                            </w:pPr>
                            <w:r w:rsidRPr="00010026">
                              <w:rPr>
                                <w:rFonts w:ascii="Arial" w:hAnsi="Arial" w:cs="Arial"/>
                                <w:sz w:val="20"/>
                                <w:szCs w:val="20"/>
                                <w:lang w:val="en-US"/>
                              </w:rPr>
                              <w:t>The main categories of methodological sciences. Ways to form a scientific problem.</w:t>
                            </w:r>
                          </w:p>
                          <w:p w14:paraId="2D0EC9DD" w14:textId="77777777" w:rsidR="00010026" w:rsidRPr="00010026" w:rsidRDefault="00010026" w:rsidP="000B5BA0">
                            <w:pPr>
                              <w:pStyle w:val="a8"/>
                              <w:tabs>
                                <w:tab w:val="left" w:pos="993"/>
                              </w:tabs>
                              <w:ind w:left="0"/>
                              <w:rPr>
                                <w:rFonts w:ascii="Arial" w:hAnsi="Arial" w:cs="Arial"/>
                                <w:sz w:val="20"/>
                                <w:szCs w:val="20"/>
                                <w:lang w:val="en-US"/>
                              </w:rPr>
                            </w:pPr>
                            <w:r w:rsidRPr="00010026">
                              <w:rPr>
                                <w:rFonts w:ascii="Arial" w:hAnsi="Arial" w:cs="Arial"/>
                                <w:sz w:val="20"/>
                                <w:szCs w:val="20"/>
                                <w:lang w:val="en-US"/>
                              </w:rPr>
                              <w:t>Methods for formulating hypothesis and research concepts. Stages of formulating a hypothesis. Determination of a target of research and a research object, goals, research objectives. General research scheme.</w:t>
                            </w:r>
                          </w:p>
                          <w:p w14:paraId="2B62F0C3" w14:textId="77777777" w:rsidR="00010026" w:rsidRPr="00010026" w:rsidRDefault="00010026" w:rsidP="000B5BA0">
                            <w:pPr>
                              <w:pStyle w:val="a8"/>
                              <w:tabs>
                                <w:tab w:val="left" w:pos="993"/>
                              </w:tabs>
                              <w:ind w:left="0"/>
                              <w:rPr>
                                <w:rFonts w:ascii="Arial" w:hAnsi="Arial" w:cs="Arial"/>
                                <w:sz w:val="20"/>
                                <w:szCs w:val="20"/>
                                <w:lang w:val="en-US"/>
                              </w:rPr>
                            </w:pPr>
                            <w:r w:rsidRPr="00010026">
                              <w:rPr>
                                <w:rFonts w:ascii="Arial" w:hAnsi="Arial" w:cs="Arial"/>
                                <w:sz w:val="20"/>
                                <w:szCs w:val="20"/>
                                <w:lang w:val="en-US"/>
                              </w:rPr>
                              <w:t>Analysis of problem, hypothesis and concept formulation examples in research and development.</w:t>
                            </w:r>
                          </w:p>
                          <w:p w14:paraId="0DBB3BA4" w14:textId="77777777" w:rsidR="00010026" w:rsidRPr="00010026" w:rsidRDefault="00010026" w:rsidP="000B5BA0">
                            <w:pPr>
                              <w:pStyle w:val="a8"/>
                              <w:tabs>
                                <w:tab w:val="left" w:pos="993"/>
                              </w:tabs>
                              <w:ind w:left="0"/>
                              <w:rPr>
                                <w:rFonts w:ascii="Arial" w:hAnsi="Arial" w:cs="Arial"/>
                                <w:sz w:val="20"/>
                                <w:szCs w:val="20"/>
                                <w:lang w:val="en-US"/>
                              </w:rPr>
                            </w:pPr>
                            <w:r w:rsidRPr="00010026">
                              <w:rPr>
                                <w:rFonts w:ascii="Arial" w:hAnsi="Arial" w:cs="Arial"/>
                                <w:sz w:val="20"/>
                                <w:szCs w:val="20"/>
                                <w:lang w:val="en-US"/>
                              </w:rPr>
                              <w:t>Features of individual and collective research. Scientific research tools. Examples of problem statement, definition of target functions and mathematical models.</w:t>
                            </w:r>
                          </w:p>
                          <w:p w14:paraId="62EBAB0A" w14:textId="77777777" w:rsidR="00010026" w:rsidRPr="00010026" w:rsidRDefault="00010026" w:rsidP="000B5BA0">
                            <w:pPr>
                              <w:pStyle w:val="a8"/>
                              <w:tabs>
                                <w:tab w:val="left" w:pos="993"/>
                              </w:tabs>
                              <w:spacing w:before="120" w:after="120"/>
                              <w:ind w:left="0"/>
                              <w:rPr>
                                <w:rFonts w:ascii="Arial" w:hAnsi="Arial" w:cs="Arial"/>
                                <w:b/>
                                <w:sz w:val="20"/>
                                <w:szCs w:val="20"/>
                                <w:lang w:val="en-US"/>
                              </w:rPr>
                            </w:pPr>
                            <w:r w:rsidRPr="00010026">
                              <w:rPr>
                                <w:rFonts w:ascii="Arial" w:hAnsi="Arial" w:cs="Arial"/>
                                <w:b/>
                                <w:sz w:val="20"/>
                                <w:szCs w:val="20"/>
                                <w:lang w:val="en-US"/>
                              </w:rPr>
                              <w:t>2. Conducting research.</w:t>
                            </w:r>
                          </w:p>
                          <w:p w14:paraId="060D7BC6" w14:textId="77777777" w:rsidR="00010026" w:rsidRPr="00010026" w:rsidRDefault="00010026" w:rsidP="000B5BA0">
                            <w:pPr>
                              <w:pStyle w:val="a8"/>
                              <w:tabs>
                                <w:tab w:val="left" w:pos="993"/>
                              </w:tabs>
                              <w:ind w:left="0"/>
                              <w:rPr>
                                <w:rFonts w:ascii="Arial" w:hAnsi="Arial" w:cs="Arial"/>
                                <w:sz w:val="20"/>
                                <w:szCs w:val="20"/>
                                <w:lang w:val="en-US"/>
                              </w:rPr>
                            </w:pPr>
                            <w:r w:rsidRPr="00010026">
                              <w:rPr>
                                <w:rFonts w:ascii="Arial" w:hAnsi="Arial" w:cs="Arial"/>
                                <w:sz w:val="20"/>
                                <w:szCs w:val="20"/>
                                <w:lang w:val="en-US"/>
                              </w:rPr>
                              <w:t>Definitions of research in the legislation of the Russian Federation and normative and technical documentation. The place of research in the life cycle of a product. Types of research, their characteristics.</w:t>
                            </w:r>
                          </w:p>
                          <w:p w14:paraId="4E5205F0" w14:textId="77777777" w:rsidR="00010026" w:rsidRPr="00010026" w:rsidRDefault="00010026" w:rsidP="000B5BA0">
                            <w:pPr>
                              <w:pStyle w:val="a8"/>
                              <w:tabs>
                                <w:tab w:val="left" w:pos="993"/>
                              </w:tabs>
                              <w:ind w:left="0"/>
                              <w:rPr>
                                <w:rFonts w:ascii="Arial" w:hAnsi="Arial" w:cs="Arial"/>
                                <w:sz w:val="20"/>
                                <w:szCs w:val="20"/>
                                <w:lang w:val="en-US"/>
                              </w:rPr>
                            </w:pPr>
                            <w:r w:rsidRPr="00010026">
                              <w:rPr>
                                <w:rFonts w:ascii="Arial" w:hAnsi="Arial" w:cs="Arial"/>
                                <w:sz w:val="20"/>
                                <w:szCs w:val="20"/>
                                <w:lang w:val="en-US"/>
                              </w:rPr>
                              <w:t>The goals and objectives of research. Types of work carried out within the framework of research. The main stages of research. General requirements for the organization and implementation of research.</w:t>
                            </w:r>
                          </w:p>
                          <w:p w14:paraId="3BBAAC11" w14:textId="77777777" w:rsidR="00010026" w:rsidRPr="00010026" w:rsidRDefault="00010026" w:rsidP="000B5BA0">
                            <w:pPr>
                              <w:pStyle w:val="a8"/>
                              <w:tabs>
                                <w:tab w:val="left" w:pos="993"/>
                              </w:tabs>
                              <w:ind w:left="0"/>
                              <w:rPr>
                                <w:rFonts w:ascii="Arial" w:hAnsi="Arial" w:cs="Arial"/>
                                <w:sz w:val="20"/>
                                <w:szCs w:val="20"/>
                                <w:lang w:val="en-US"/>
                              </w:rPr>
                            </w:pPr>
                            <w:r w:rsidRPr="00010026">
                              <w:rPr>
                                <w:rFonts w:ascii="Arial" w:hAnsi="Arial" w:cs="Arial"/>
                                <w:sz w:val="20"/>
                                <w:szCs w:val="20"/>
                                <w:lang w:val="en-US"/>
                              </w:rPr>
                              <w:t>Terms of reference for research, its content. Technical proposal. Preliminary design. Technical project. Research results. A research report, the structure of a report. Acceptance of research stages.</w:t>
                            </w:r>
                          </w:p>
                          <w:p w14:paraId="0367E6E4" w14:textId="77777777" w:rsidR="00010026" w:rsidRPr="00010026" w:rsidRDefault="00010026" w:rsidP="000B5BA0">
                            <w:pPr>
                              <w:pStyle w:val="a8"/>
                              <w:tabs>
                                <w:tab w:val="left" w:pos="993"/>
                              </w:tabs>
                              <w:ind w:left="0"/>
                              <w:rPr>
                                <w:rFonts w:ascii="Arial" w:hAnsi="Arial" w:cs="Arial"/>
                                <w:sz w:val="20"/>
                                <w:szCs w:val="20"/>
                                <w:lang w:val="en-US"/>
                              </w:rPr>
                            </w:pPr>
                            <w:r w:rsidRPr="00010026">
                              <w:rPr>
                                <w:rFonts w:ascii="Arial" w:hAnsi="Arial" w:cs="Arial"/>
                                <w:sz w:val="20"/>
                                <w:szCs w:val="20"/>
                                <w:lang w:val="en-US"/>
                              </w:rPr>
                              <w:t>Patent research. The procedure for conducting patent research.</w:t>
                            </w:r>
                          </w:p>
                          <w:p w14:paraId="44115CB8" w14:textId="77777777" w:rsidR="00010026" w:rsidRPr="00010026" w:rsidRDefault="00010026" w:rsidP="000B5BA0">
                            <w:pPr>
                              <w:pStyle w:val="a8"/>
                              <w:tabs>
                                <w:tab w:val="left" w:pos="993"/>
                              </w:tabs>
                              <w:ind w:left="0"/>
                              <w:rPr>
                                <w:rFonts w:ascii="Arial" w:hAnsi="Arial" w:cs="Arial"/>
                                <w:sz w:val="20"/>
                                <w:szCs w:val="20"/>
                                <w:lang w:val="en-US"/>
                              </w:rPr>
                            </w:pPr>
                            <w:r w:rsidRPr="00010026">
                              <w:rPr>
                                <w:rFonts w:ascii="Arial" w:hAnsi="Arial" w:cs="Arial"/>
                                <w:sz w:val="20"/>
                                <w:szCs w:val="20"/>
                                <w:lang w:val="en-US"/>
                              </w:rPr>
                              <w:t>The main ways of planning and implementing research and development. Study and analysis of practical real examples of the implementation of research in computer science. Problems of a systematic approach in planning development work. Study of the problem of transdisciplinary methodology.</w:t>
                            </w:r>
                          </w:p>
                          <w:p w14:paraId="691ED8E8" w14:textId="77777777" w:rsidR="00010026" w:rsidRPr="00010026" w:rsidRDefault="00010026" w:rsidP="000B5BA0">
                            <w:pPr>
                              <w:pStyle w:val="a8"/>
                              <w:tabs>
                                <w:tab w:val="left" w:pos="993"/>
                              </w:tabs>
                              <w:spacing w:before="120" w:after="120"/>
                              <w:ind w:left="0"/>
                              <w:rPr>
                                <w:rFonts w:ascii="Arial" w:hAnsi="Arial" w:cs="Arial"/>
                                <w:b/>
                                <w:sz w:val="20"/>
                                <w:szCs w:val="20"/>
                                <w:lang w:val="en-US"/>
                              </w:rPr>
                            </w:pPr>
                            <w:r w:rsidRPr="00010026">
                              <w:rPr>
                                <w:rFonts w:ascii="Arial" w:hAnsi="Arial" w:cs="Arial"/>
                                <w:b/>
                                <w:sz w:val="20"/>
                                <w:szCs w:val="20"/>
                                <w:lang w:val="en-US"/>
                              </w:rPr>
                              <w:t>Module 2. Working with databases of scientific articles and patents</w:t>
                            </w:r>
                          </w:p>
                          <w:p w14:paraId="5F7422DB" w14:textId="77777777" w:rsidR="00010026" w:rsidRPr="00010026" w:rsidRDefault="00010026" w:rsidP="000B5BA0">
                            <w:pPr>
                              <w:pStyle w:val="a8"/>
                              <w:tabs>
                                <w:tab w:val="left" w:pos="993"/>
                              </w:tabs>
                              <w:spacing w:before="120" w:after="120"/>
                              <w:ind w:left="0"/>
                              <w:rPr>
                                <w:rFonts w:ascii="Arial" w:hAnsi="Arial" w:cs="Arial"/>
                                <w:b/>
                                <w:sz w:val="20"/>
                                <w:szCs w:val="20"/>
                                <w:lang w:val="en-US"/>
                              </w:rPr>
                            </w:pPr>
                            <w:r w:rsidRPr="00010026">
                              <w:rPr>
                                <w:rFonts w:ascii="Arial" w:hAnsi="Arial" w:cs="Arial"/>
                                <w:b/>
                                <w:sz w:val="20"/>
                                <w:szCs w:val="20"/>
                                <w:lang w:val="en-US"/>
                              </w:rPr>
                              <w:t>3. Systems of objective assessment of the analysis of publication activity and citation of researchers</w:t>
                            </w:r>
                          </w:p>
                          <w:p w14:paraId="056A1EF4" w14:textId="77777777" w:rsidR="00010026" w:rsidRPr="00010026" w:rsidRDefault="00010026" w:rsidP="000B5BA0">
                            <w:pPr>
                              <w:pStyle w:val="a8"/>
                              <w:tabs>
                                <w:tab w:val="left" w:pos="993"/>
                              </w:tabs>
                              <w:ind w:left="0"/>
                              <w:rPr>
                                <w:rFonts w:ascii="Arial" w:hAnsi="Arial" w:cs="Arial"/>
                                <w:sz w:val="20"/>
                                <w:szCs w:val="20"/>
                                <w:lang w:val="en-US"/>
                              </w:rPr>
                            </w:pPr>
                            <w:r w:rsidRPr="00010026">
                              <w:rPr>
                                <w:rFonts w:ascii="Arial" w:hAnsi="Arial" w:cs="Arial"/>
                                <w:sz w:val="20"/>
                                <w:szCs w:val="20"/>
                                <w:lang w:val="en-US"/>
                              </w:rPr>
                              <w:t>Methods for assessing the analysis of publication activity and citation of researchers. Problems of assessing the contribution of scientists to science and approaches to their solution. Research of statistics of publication activity. Impact factor is a numerical indicator of the citation of articles.</w:t>
                            </w:r>
                          </w:p>
                          <w:p w14:paraId="53321FA0" w14:textId="77777777" w:rsidR="00010026" w:rsidRPr="00010026" w:rsidRDefault="00010026" w:rsidP="000B5BA0">
                            <w:pPr>
                              <w:pStyle w:val="a8"/>
                              <w:tabs>
                                <w:tab w:val="left" w:pos="993"/>
                              </w:tabs>
                              <w:spacing w:before="120" w:after="120"/>
                              <w:ind w:left="0"/>
                              <w:rPr>
                                <w:rFonts w:ascii="Arial" w:hAnsi="Arial" w:cs="Arial"/>
                                <w:b/>
                                <w:sz w:val="20"/>
                                <w:szCs w:val="20"/>
                                <w:lang w:val="en-US"/>
                              </w:rPr>
                            </w:pPr>
                            <w:r w:rsidRPr="00010026">
                              <w:rPr>
                                <w:rFonts w:ascii="Arial" w:hAnsi="Arial" w:cs="Arial"/>
                                <w:b/>
                                <w:sz w:val="20"/>
                                <w:szCs w:val="20"/>
                                <w:lang w:val="en-US"/>
                              </w:rPr>
                              <w:t>4. The application of domestic and foreign databases of scientific results</w:t>
                            </w:r>
                          </w:p>
                          <w:p w14:paraId="44F424AD" w14:textId="77777777" w:rsidR="00010026" w:rsidRPr="00010026" w:rsidRDefault="00010026" w:rsidP="000B5BA0">
                            <w:pPr>
                              <w:pStyle w:val="a8"/>
                              <w:tabs>
                                <w:tab w:val="left" w:pos="993"/>
                              </w:tabs>
                              <w:spacing w:before="120" w:after="120"/>
                              <w:ind w:left="0"/>
                              <w:rPr>
                                <w:rFonts w:ascii="Arial" w:hAnsi="Arial" w:cs="Arial"/>
                                <w:sz w:val="20"/>
                                <w:szCs w:val="20"/>
                                <w:lang w:val="en-US"/>
                              </w:rPr>
                            </w:pPr>
                            <w:proofErr w:type="gramStart"/>
                            <w:r w:rsidRPr="00010026">
                              <w:rPr>
                                <w:rFonts w:ascii="Arial" w:hAnsi="Arial" w:cs="Arial"/>
                                <w:sz w:val="20"/>
                                <w:szCs w:val="20"/>
                                <w:lang w:val="en-US"/>
                              </w:rPr>
                              <w:t>Researchers</w:t>
                            </w:r>
                            <w:proofErr w:type="gramEnd"/>
                            <w:r w:rsidRPr="00010026">
                              <w:rPr>
                                <w:rFonts w:ascii="Arial" w:hAnsi="Arial" w:cs="Arial"/>
                                <w:sz w:val="20"/>
                                <w:szCs w:val="20"/>
                                <w:lang w:val="en-US"/>
                              </w:rPr>
                              <w:t xml:space="preserve"> identifiers in the RSCI, Scopus and Web of Science databases. Possibilities of using the Science Index system to assess the publication activity of researchers. Intelligent tools for tracking, analyzing and visualizing research in Scopus and Web of Science databases. </w:t>
                            </w:r>
                            <w:proofErr w:type="spellStart"/>
                            <w:r w:rsidRPr="00010026">
                              <w:rPr>
                                <w:rFonts w:ascii="Arial" w:hAnsi="Arial" w:cs="Arial"/>
                                <w:sz w:val="20"/>
                                <w:szCs w:val="20"/>
                                <w:lang w:val="en-US"/>
                              </w:rPr>
                              <w:t>Rospatent</w:t>
                            </w:r>
                            <w:proofErr w:type="spellEnd"/>
                            <w:r w:rsidRPr="00010026">
                              <w:rPr>
                                <w:rFonts w:ascii="Arial" w:hAnsi="Arial" w:cs="Arial"/>
                                <w:sz w:val="20"/>
                                <w:szCs w:val="20"/>
                                <w:lang w:val="en-US"/>
                              </w:rPr>
                              <w:t xml:space="preserve"> and information resources of </w:t>
                            </w:r>
                            <w:proofErr w:type="spellStart"/>
                            <w:r w:rsidRPr="00010026">
                              <w:rPr>
                                <w:rFonts w:ascii="Arial" w:hAnsi="Arial" w:cs="Arial"/>
                                <w:sz w:val="20"/>
                                <w:szCs w:val="20"/>
                                <w:lang w:val="en-US"/>
                              </w:rPr>
                              <w:t>Rospatent</w:t>
                            </w:r>
                            <w:proofErr w:type="spellEnd"/>
                            <w:r w:rsidRPr="00010026">
                              <w:rPr>
                                <w:rFonts w:ascii="Arial" w:hAnsi="Arial" w:cs="Arial"/>
                                <w:sz w:val="20"/>
                                <w:szCs w:val="20"/>
                                <w:lang w:val="en-US"/>
                              </w:rPr>
                              <w:t xml:space="preserve">. Information retrieval system FIPS and tips of handling it. Review of databases of the world's leading patent offices. </w:t>
                            </w:r>
                          </w:p>
                          <w:p w14:paraId="652FDBBC" w14:textId="77777777" w:rsidR="00010026" w:rsidRPr="00010026" w:rsidRDefault="00010026" w:rsidP="000B5BA0">
                            <w:pPr>
                              <w:pStyle w:val="a8"/>
                              <w:tabs>
                                <w:tab w:val="left" w:pos="993"/>
                              </w:tabs>
                              <w:spacing w:before="120" w:after="120"/>
                              <w:ind w:left="0"/>
                              <w:rPr>
                                <w:rFonts w:ascii="Arial" w:hAnsi="Arial" w:cs="Arial"/>
                                <w:b/>
                                <w:sz w:val="20"/>
                                <w:szCs w:val="20"/>
                                <w:lang w:val="en-US"/>
                              </w:rPr>
                            </w:pPr>
                            <w:r w:rsidRPr="00010026">
                              <w:rPr>
                                <w:rFonts w:ascii="Arial" w:hAnsi="Arial" w:cs="Arial"/>
                                <w:b/>
                                <w:sz w:val="20"/>
                                <w:szCs w:val="20"/>
                                <w:lang w:val="en-US"/>
                              </w:rPr>
                              <w:t xml:space="preserve">Module 3. The use of </w:t>
                            </w:r>
                            <w:proofErr w:type="spellStart"/>
                            <w:r w:rsidRPr="00010026">
                              <w:rPr>
                                <w:rFonts w:ascii="Arial" w:hAnsi="Arial" w:cs="Arial"/>
                                <w:b/>
                                <w:sz w:val="20"/>
                                <w:szCs w:val="20"/>
                                <w:lang w:val="en-US"/>
                              </w:rPr>
                              <w:t>scientometric</w:t>
                            </w:r>
                            <w:proofErr w:type="spellEnd"/>
                            <w:r w:rsidRPr="00010026">
                              <w:rPr>
                                <w:rFonts w:ascii="Arial" w:hAnsi="Arial" w:cs="Arial"/>
                                <w:b/>
                                <w:sz w:val="20"/>
                                <w:szCs w:val="20"/>
                                <w:lang w:val="en-US"/>
                              </w:rPr>
                              <w:t xml:space="preserve"> systems</w:t>
                            </w:r>
                          </w:p>
                          <w:p w14:paraId="780DA1CC" w14:textId="77777777" w:rsidR="00010026" w:rsidRPr="00010026" w:rsidRDefault="00010026" w:rsidP="000B5BA0">
                            <w:pPr>
                              <w:pStyle w:val="a8"/>
                              <w:tabs>
                                <w:tab w:val="left" w:pos="993"/>
                              </w:tabs>
                              <w:spacing w:before="120" w:after="120"/>
                              <w:ind w:left="0"/>
                              <w:rPr>
                                <w:rFonts w:ascii="Arial" w:hAnsi="Arial" w:cs="Arial"/>
                                <w:b/>
                                <w:sz w:val="20"/>
                                <w:szCs w:val="20"/>
                                <w:lang w:val="en-US"/>
                              </w:rPr>
                            </w:pPr>
                            <w:r w:rsidRPr="00010026">
                              <w:rPr>
                                <w:rFonts w:ascii="Arial" w:hAnsi="Arial" w:cs="Arial"/>
                                <w:b/>
                                <w:sz w:val="20"/>
                                <w:szCs w:val="20"/>
                                <w:lang w:val="en-US"/>
                              </w:rPr>
                              <w:t xml:space="preserve">5. </w:t>
                            </w:r>
                            <w:proofErr w:type="spellStart"/>
                            <w:r w:rsidRPr="00010026">
                              <w:rPr>
                                <w:rFonts w:ascii="Arial" w:hAnsi="Arial" w:cs="Arial"/>
                                <w:b/>
                                <w:sz w:val="20"/>
                                <w:szCs w:val="20"/>
                                <w:lang w:val="en-US"/>
                              </w:rPr>
                              <w:t>Scientometric</w:t>
                            </w:r>
                            <w:proofErr w:type="spellEnd"/>
                            <w:r w:rsidRPr="00010026">
                              <w:rPr>
                                <w:rFonts w:ascii="Arial" w:hAnsi="Arial" w:cs="Arial"/>
                                <w:b/>
                                <w:sz w:val="20"/>
                                <w:szCs w:val="20"/>
                                <w:lang w:val="en-US"/>
                              </w:rPr>
                              <w:t xml:space="preserve"> methods for the analysis of scientific trends</w:t>
                            </w:r>
                          </w:p>
                          <w:p w14:paraId="3E04FB88" w14:textId="77777777" w:rsidR="00010026" w:rsidRPr="00010026" w:rsidRDefault="00010026" w:rsidP="000B5BA0">
                            <w:pPr>
                              <w:pStyle w:val="a8"/>
                              <w:tabs>
                                <w:tab w:val="left" w:pos="993"/>
                              </w:tabs>
                              <w:ind w:left="0"/>
                              <w:rPr>
                                <w:rFonts w:ascii="Arial" w:hAnsi="Arial" w:cs="Arial"/>
                                <w:sz w:val="20"/>
                                <w:szCs w:val="20"/>
                                <w:lang w:val="en-US"/>
                              </w:rPr>
                            </w:pPr>
                            <w:r w:rsidRPr="00010026">
                              <w:rPr>
                                <w:rFonts w:ascii="Arial" w:hAnsi="Arial" w:cs="Arial"/>
                                <w:sz w:val="20"/>
                                <w:szCs w:val="20"/>
                                <w:lang w:val="en-US"/>
                              </w:rPr>
                              <w:t xml:space="preserve">Global trends and frontiers in science. Sources and types of trends: research fronts, grant and patent landscape, emerging technologies. </w:t>
                            </w:r>
                            <w:proofErr w:type="spellStart"/>
                            <w:r w:rsidRPr="00010026">
                              <w:rPr>
                                <w:rFonts w:ascii="Arial" w:hAnsi="Arial" w:cs="Arial"/>
                                <w:sz w:val="20"/>
                                <w:szCs w:val="20"/>
                                <w:lang w:val="en-US"/>
                              </w:rPr>
                              <w:t>Scientometric</w:t>
                            </w:r>
                            <w:proofErr w:type="spellEnd"/>
                            <w:r w:rsidRPr="00010026">
                              <w:rPr>
                                <w:rFonts w:ascii="Arial" w:hAnsi="Arial" w:cs="Arial"/>
                                <w:sz w:val="20"/>
                                <w:szCs w:val="20"/>
                                <w:lang w:val="en-US"/>
                              </w:rPr>
                              <w:t xml:space="preserve"> methods. Citation, bibliographic combination, co-citation. Research fronts, science map. Relevance metrics. Co-occurrence of terms. Analysis of the dynamics of the subject area. Scientific communication networks. Research team, scientific school, invisible college.</w:t>
                            </w:r>
                          </w:p>
                          <w:p w14:paraId="603263F3" w14:textId="77777777" w:rsidR="00010026" w:rsidRPr="00010026" w:rsidRDefault="00010026" w:rsidP="000B5BA0">
                            <w:pPr>
                              <w:pStyle w:val="a8"/>
                              <w:tabs>
                                <w:tab w:val="left" w:pos="993"/>
                              </w:tabs>
                              <w:spacing w:before="120" w:after="120"/>
                              <w:ind w:left="0"/>
                              <w:rPr>
                                <w:rFonts w:ascii="Arial" w:hAnsi="Arial" w:cs="Arial"/>
                                <w:b/>
                                <w:sz w:val="20"/>
                                <w:szCs w:val="20"/>
                                <w:lang w:val="en-US"/>
                              </w:rPr>
                            </w:pPr>
                            <w:r w:rsidRPr="00010026">
                              <w:rPr>
                                <w:rFonts w:ascii="Arial" w:hAnsi="Arial" w:cs="Arial"/>
                                <w:b/>
                                <w:sz w:val="20"/>
                                <w:szCs w:val="20"/>
                                <w:lang w:val="en-US"/>
                              </w:rPr>
                              <w:t xml:space="preserve">6. Analysis of scientific trends via </w:t>
                            </w:r>
                            <w:proofErr w:type="spellStart"/>
                            <w:r w:rsidRPr="00010026">
                              <w:rPr>
                                <w:rFonts w:ascii="Arial" w:hAnsi="Arial" w:cs="Arial"/>
                                <w:b/>
                                <w:sz w:val="20"/>
                                <w:szCs w:val="20"/>
                                <w:lang w:val="en-US"/>
                              </w:rPr>
                              <w:t>scientometric</w:t>
                            </w:r>
                            <w:proofErr w:type="spellEnd"/>
                            <w:r w:rsidRPr="00010026">
                              <w:rPr>
                                <w:rFonts w:ascii="Arial" w:hAnsi="Arial" w:cs="Arial"/>
                                <w:b/>
                                <w:sz w:val="20"/>
                                <w:szCs w:val="20"/>
                                <w:lang w:val="en-US"/>
                              </w:rPr>
                              <w:t xml:space="preserve"> systems</w:t>
                            </w:r>
                          </w:p>
                          <w:p w14:paraId="08314F6D" w14:textId="77777777" w:rsidR="00010026" w:rsidRPr="00010026" w:rsidRDefault="00010026" w:rsidP="000B5BA0">
                            <w:pPr>
                              <w:pStyle w:val="a8"/>
                              <w:tabs>
                                <w:tab w:val="left" w:pos="993"/>
                              </w:tabs>
                              <w:ind w:left="0"/>
                              <w:rPr>
                                <w:rFonts w:ascii="Arial" w:hAnsi="Arial" w:cs="Arial"/>
                                <w:sz w:val="20"/>
                                <w:szCs w:val="20"/>
                                <w:lang w:val="en-US"/>
                              </w:rPr>
                            </w:pPr>
                            <w:r w:rsidRPr="00010026">
                              <w:rPr>
                                <w:rFonts w:ascii="Arial" w:hAnsi="Arial" w:cs="Arial"/>
                                <w:sz w:val="20"/>
                                <w:szCs w:val="20"/>
                                <w:lang w:val="en-US"/>
                              </w:rPr>
                              <w:t xml:space="preserve">Analysis of the structure of the invisible college, maps of research competencies and prominence of topics in </w:t>
                            </w:r>
                            <w:proofErr w:type="spellStart"/>
                            <w:r w:rsidRPr="00010026">
                              <w:rPr>
                                <w:rFonts w:ascii="Arial" w:hAnsi="Arial" w:cs="Arial"/>
                                <w:sz w:val="20"/>
                                <w:szCs w:val="20"/>
                                <w:lang w:val="en-US"/>
                              </w:rPr>
                              <w:t>SciVAL</w:t>
                            </w:r>
                            <w:proofErr w:type="spellEnd"/>
                            <w:r w:rsidRPr="00010026">
                              <w:rPr>
                                <w:rFonts w:ascii="Arial" w:hAnsi="Arial" w:cs="Arial"/>
                                <w:sz w:val="20"/>
                                <w:szCs w:val="20"/>
                                <w:lang w:val="en-US"/>
                              </w:rPr>
                              <w:t>. Analysis of the publication, grant and patent landscape in Dimensions.</w:t>
                            </w:r>
                          </w:p>
                          <w:p w14:paraId="66C0BC85" w14:textId="77777777" w:rsidR="00010026" w:rsidRPr="00010026" w:rsidRDefault="00010026" w:rsidP="000B5BA0">
                            <w:pPr>
                              <w:pStyle w:val="a8"/>
                              <w:tabs>
                                <w:tab w:val="left" w:pos="993"/>
                              </w:tabs>
                              <w:spacing w:before="120" w:after="120"/>
                              <w:ind w:left="0"/>
                              <w:rPr>
                                <w:rFonts w:ascii="Arial" w:hAnsi="Arial" w:cs="Arial"/>
                                <w:b/>
                                <w:sz w:val="20"/>
                                <w:szCs w:val="20"/>
                                <w:lang w:val="en-US"/>
                              </w:rPr>
                            </w:pPr>
                            <w:r w:rsidRPr="00010026">
                              <w:rPr>
                                <w:rFonts w:ascii="Arial" w:hAnsi="Arial" w:cs="Arial"/>
                                <w:b/>
                                <w:sz w:val="20"/>
                                <w:szCs w:val="20"/>
                                <w:lang w:val="en-US"/>
                              </w:rPr>
                              <w:t>Module 4. Design standards for research reports</w:t>
                            </w:r>
                          </w:p>
                          <w:p w14:paraId="0B0D35CD" w14:textId="77777777" w:rsidR="00010026" w:rsidRPr="00010026" w:rsidRDefault="00010026" w:rsidP="000B5BA0">
                            <w:pPr>
                              <w:pStyle w:val="a8"/>
                              <w:tabs>
                                <w:tab w:val="left" w:pos="993"/>
                              </w:tabs>
                              <w:spacing w:before="120" w:after="120"/>
                              <w:ind w:left="0"/>
                              <w:rPr>
                                <w:rFonts w:ascii="Arial" w:hAnsi="Arial" w:cs="Arial"/>
                                <w:b/>
                                <w:sz w:val="20"/>
                                <w:szCs w:val="20"/>
                                <w:lang w:val="en-US"/>
                              </w:rPr>
                            </w:pPr>
                            <w:r w:rsidRPr="00010026">
                              <w:rPr>
                                <w:rFonts w:ascii="Arial" w:hAnsi="Arial" w:cs="Arial"/>
                                <w:b/>
                                <w:sz w:val="20"/>
                                <w:szCs w:val="20"/>
                                <w:lang w:val="en-US"/>
                              </w:rPr>
                              <w:t>7. Design standards for research reports</w:t>
                            </w:r>
                          </w:p>
                          <w:p w14:paraId="14D5BA24" w14:textId="77777777" w:rsidR="00010026" w:rsidRPr="00010026" w:rsidRDefault="00010026" w:rsidP="000B5BA0">
                            <w:pPr>
                              <w:pStyle w:val="a8"/>
                              <w:tabs>
                                <w:tab w:val="left" w:pos="993"/>
                              </w:tabs>
                              <w:ind w:left="0"/>
                              <w:rPr>
                                <w:rFonts w:ascii="Arial" w:hAnsi="Arial" w:cs="Arial"/>
                                <w:sz w:val="20"/>
                                <w:szCs w:val="20"/>
                                <w:lang w:val="en-US"/>
                              </w:rPr>
                            </w:pPr>
                            <w:r w:rsidRPr="00010026">
                              <w:rPr>
                                <w:rFonts w:ascii="Arial" w:hAnsi="Arial" w:cs="Arial"/>
                                <w:sz w:val="20"/>
                                <w:szCs w:val="20"/>
                                <w:lang w:val="en-US"/>
                              </w:rPr>
                              <w:t>The structure and rules for preparing a research report (GOST (State Standard) 7.32–2017). Design standards for bibliographic records and their elements (GOST (State Standard) 7.1-2003, GOST R (State Standard) 7.0.100-2018, GOST R 7.0.5-2008).</w:t>
                            </w:r>
                          </w:p>
                          <w:p w14:paraId="6652A130" w14:textId="77777777" w:rsidR="00010026" w:rsidRPr="00010026" w:rsidRDefault="00010026" w:rsidP="00010026">
                            <w:pP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79808" id="Надпись 12" o:spid="_x0000_s1037" type="#_x0000_t202" style="position:absolute;margin-left:-35.4pt;margin-top:6.8pt;width:492pt;height:56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" fillcolor="window" strokeweight=".5pt">
                <v:textbox>
                  <w:txbxContent>
                    <w:p w14:paraId="0631FE37" w14:textId="77777777" w:rsidR="00010026" w:rsidRPr="00010026" w:rsidRDefault="00010026" w:rsidP="000B5BA0">
                      <w:pPr>
                        <w:pStyle w:val="a8"/>
                        <w:tabs>
                          <w:tab w:val="left" w:pos="993"/>
                        </w:tabs>
                        <w:spacing w:before="120" w:after="120"/>
                        <w:ind w:left="0"/>
                        <w:rPr>
                          <w:rFonts w:ascii="Arial" w:hAnsi="Arial" w:cs="Arial"/>
                          <w:b/>
                          <w:sz w:val="20"/>
                          <w:szCs w:val="20"/>
                          <w:lang w:val="en-US"/>
                        </w:rPr>
                      </w:pPr>
                      <w:r w:rsidRPr="00010026">
                        <w:rPr>
                          <w:rFonts w:ascii="Arial" w:hAnsi="Arial" w:cs="Arial"/>
                          <w:b/>
                          <w:sz w:val="20"/>
                          <w:szCs w:val="20"/>
                          <w:lang w:val="en-US"/>
                        </w:rPr>
                        <w:t>Module 1. Methodology, conducting scientific research</w:t>
                      </w:r>
                    </w:p>
                    <w:p w14:paraId="46F22BFE" w14:textId="77777777" w:rsidR="00010026" w:rsidRPr="00010026" w:rsidRDefault="00010026" w:rsidP="000B5BA0">
                      <w:pPr>
                        <w:pStyle w:val="a8"/>
                        <w:tabs>
                          <w:tab w:val="left" w:pos="993"/>
                        </w:tabs>
                        <w:spacing w:before="120" w:after="120"/>
                        <w:ind w:left="0"/>
                        <w:rPr>
                          <w:rFonts w:ascii="Arial" w:hAnsi="Arial" w:cs="Arial"/>
                          <w:b/>
                          <w:sz w:val="20"/>
                          <w:szCs w:val="20"/>
                          <w:lang w:val="en-US"/>
                        </w:rPr>
                      </w:pPr>
                      <w:r w:rsidRPr="00010026">
                        <w:rPr>
                          <w:rFonts w:ascii="Arial" w:hAnsi="Arial" w:cs="Arial"/>
                          <w:b/>
                          <w:sz w:val="20"/>
                          <w:szCs w:val="20"/>
                          <w:lang w:val="en-US"/>
                        </w:rPr>
                        <w:t>1. Research methodology.</w:t>
                      </w:r>
                    </w:p>
                    <w:p w14:paraId="538E88F6" w14:textId="77777777" w:rsidR="00010026" w:rsidRPr="00010026" w:rsidRDefault="00010026" w:rsidP="000B5BA0">
                      <w:pPr>
                        <w:pStyle w:val="a8"/>
                        <w:tabs>
                          <w:tab w:val="left" w:pos="993"/>
                        </w:tabs>
                        <w:ind w:left="0"/>
                        <w:rPr>
                          <w:rFonts w:ascii="Arial" w:hAnsi="Arial" w:cs="Arial"/>
                          <w:sz w:val="20"/>
                          <w:szCs w:val="20"/>
                          <w:lang w:val="en-US"/>
                        </w:rPr>
                      </w:pPr>
                      <w:r w:rsidRPr="00010026">
                        <w:rPr>
                          <w:rFonts w:ascii="Arial" w:hAnsi="Arial" w:cs="Arial"/>
                          <w:sz w:val="20"/>
                          <w:szCs w:val="20"/>
                          <w:lang w:val="en-US"/>
                        </w:rPr>
                        <w:t>The history of methodology of science. Its development and the current state of the problem. Research methodology. A concept, types, interdisciplinary nature.</w:t>
                      </w:r>
                    </w:p>
                    <w:p w14:paraId="1E292F78" w14:textId="77777777" w:rsidR="00010026" w:rsidRPr="00010026" w:rsidRDefault="00010026" w:rsidP="000B5BA0">
                      <w:pPr>
                        <w:pStyle w:val="a8"/>
                        <w:tabs>
                          <w:tab w:val="left" w:pos="993"/>
                        </w:tabs>
                        <w:ind w:left="0"/>
                        <w:rPr>
                          <w:rFonts w:ascii="Arial" w:hAnsi="Arial" w:cs="Arial"/>
                          <w:sz w:val="20"/>
                          <w:szCs w:val="20"/>
                          <w:lang w:val="en-US"/>
                        </w:rPr>
                      </w:pPr>
                      <w:r w:rsidRPr="00010026">
                        <w:rPr>
                          <w:rFonts w:ascii="Arial" w:hAnsi="Arial" w:cs="Arial"/>
                          <w:sz w:val="20"/>
                          <w:szCs w:val="20"/>
                          <w:lang w:val="en-US"/>
                        </w:rPr>
                        <w:t>The main categories of methodological sciences. Ways to form a scientific problem.</w:t>
                      </w:r>
                    </w:p>
                    <w:p w14:paraId="2D0EC9DD" w14:textId="77777777" w:rsidR="00010026" w:rsidRPr="00010026" w:rsidRDefault="00010026" w:rsidP="000B5BA0">
                      <w:pPr>
                        <w:pStyle w:val="a8"/>
                        <w:tabs>
                          <w:tab w:val="left" w:pos="993"/>
                        </w:tabs>
                        <w:ind w:left="0"/>
                        <w:rPr>
                          <w:rFonts w:ascii="Arial" w:hAnsi="Arial" w:cs="Arial"/>
                          <w:sz w:val="20"/>
                          <w:szCs w:val="20"/>
                          <w:lang w:val="en-US"/>
                        </w:rPr>
                      </w:pPr>
                      <w:r w:rsidRPr="00010026">
                        <w:rPr>
                          <w:rFonts w:ascii="Arial" w:hAnsi="Arial" w:cs="Arial"/>
                          <w:sz w:val="20"/>
                          <w:szCs w:val="20"/>
                          <w:lang w:val="en-US"/>
                        </w:rPr>
                        <w:t>Methods for formulating hypothesis and research concepts. Stages of formulating a hypothesis. Determination of a target of research and a research object, goals, research objectives. General research scheme.</w:t>
                      </w:r>
                    </w:p>
                    <w:p w14:paraId="2B62F0C3" w14:textId="77777777" w:rsidR="00010026" w:rsidRPr="00010026" w:rsidRDefault="00010026" w:rsidP="000B5BA0">
                      <w:pPr>
                        <w:pStyle w:val="a8"/>
                        <w:tabs>
                          <w:tab w:val="left" w:pos="993"/>
                        </w:tabs>
                        <w:ind w:left="0"/>
                        <w:rPr>
                          <w:rFonts w:ascii="Arial" w:hAnsi="Arial" w:cs="Arial"/>
                          <w:sz w:val="20"/>
                          <w:szCs w:val="20"/>
                          <w:lang w:val="en-US"/>
                        </w:rPr>
                      </w:pPr>
                      <w:r w:rsidRPr="00010026">
                        <w:rPr>
                          <w:rFonts w:ascii="Arial" w:hAnsi="Arial" w:cs="Arial"/>
                          <w:sz w:val="20"/>
                          <w:szCs w:val="20"/>
                          <w:lang w:val="en-US"/>
                        </w:rPr>
                        <w:t>Analysis of problem, hypothesis and concept formulation examples in research and development.</w:t>
                      </w:r>
                    </w:p>
                    <w:p w14:paraId="0DBB3BA4" w14:textId="77777777" w:rsidR="00010026" w:rsidRPr="00010026" w:rsidRDefault="00010026" w:rsidP="000B5BA0">
                      <w:pPr>
                        <w:pStyle w:val="a8"/>
                        <w:tabs>
                          <w:tab w:val="left" w:pos="993"/>
                        </w:tabs>
                        <w:ind w:left="0"/>
                        <w:rPr>
                          <w:rFonts w:ascii="Arial" w:hAnsi="Arial" w:cs="Arial"/>
                          <w:sz w:val="20"/>
                          <w:szCs w:val="20"/>
                          <w:lang w:val="en-US"/>
                        </w:rPr>
                      </w:pPr>
                      <w:r w:rsidRPr="00010026">
                        <w:rPr>
                          <w:rFonts w:ascii="Arial" w:hAnsi="Arial" w:cs="Arial"/>
                          <w:sz w:val="20"/>
                          <w:szCs w:val="20"/>
                          <w:lang w:val="en-US"/>
                        </w:rPr>
                        <w:t>Features of individual and collective research. Scientific research tools. Examples of problem statement, definition of target functions and mathematical models.</w:t>
                      </w:r>
                    </w:p>
                    <w:p w14:paraId="62EBAB0A" w14:textId="77777777" w:rsidR="00010026" w:rsidRPr="00010026" w:rsidRDefault="00010026" w:rsidP="000B5BA0">
                      <w:pPr>
                        <w:pStyle w:val="a8"/>
                        <w:tabs>
                          <w:tab w:val="left" w:pos="993"/>
                        </w:tabs>
                        <w:spacing w:before="120" w:after="120"/>
                        <w:ind w:left="0"/>
                        <w:rPr>
                          <w:rFonts w:ascii="Arial" w:hAnsi="Arial" w:cs="Arial"/>
                          <w:b/>
                          <w:sz w:val="20"/>
                          <w:szCs w:val="20"/>
                          <w:lang w:val="en-US"/>
                        </w:rPr>
                      </w:pPr>
                      <w:r w:rsidRPr="00010026">
                        <w:rPr>
                          <w:rFonts w:ascii="Arial" w:hAnsi="Arial" w:cs="Arial"/>
                          <w:b/>
                          <w:sz w:val="20"/>
                          <w:szCs w:val="20"/>
                          <w:lang w:val="en-US"/>
                        </w:rPr>
                        <w:t>2. Conducting research.</w:t>
                      </w:r>
                    </w:p>
                    <w:p w14:paraId="060D7BC6" w14:textId="77777777" w:rsidR="00010026" w:rsidRPr="00010026" w:rsidRDefault="00010026" w:rsidP="000B5BA0">
                      <w:pPr>
                        <w:pStyle w:val="a8"/>
                        <w:tabs>
                          <w:tab w:val="left" w:pos="993"/>
                        </w:tabs>
                        <w:ind w:left="0"/>
                        <w:rPr>
                          <w:rFonts w:ascii="Arial" w:hAnsi="Arial" w:cs="Arial"/>
                          <w:sz w:val="20"/>
                          <w:szCs w:val="20"/>
                          <w:lang w:val="en-US"/>
                        </w:rPr>
                      </w:pPr>
                      <w:r w:rsidRPr="00010026">
                        <w:rPr>
                          <w:rFonts w:ascii="Arial" w:hAnsi="Arial" w:cs="Arial"/>
                          <w:sz w:val="20"/>
                          <w:szCs w:val="20"/>
                          <w:lang w:val="en-US"/>
                        </w:rPr>
                        <w:t>Definitions of research in the legislation of the Russian Federation and normative and technical documentation. The place of research in the life cycle of a product. Types of research, their characteristics.</w:t>
                      </w:r>
                    </w:p>
                    <w:p w14:paraId="4E5205F0" w14:textId="77777777" w:rsidR="00010026" w:rsidRPr="00010026" w:rsidRDefault="00010026" w:rsidP="000B5BA0">
                      <w:pPr>
                        <w:pStyle w:val="a8"/>
                        <w:tabs>
                          <w:tab w:val="left" w:pos="993"/>
                        </w:tabs>
                        <w:ind w:left="0"/>
                        <w:rPr>
                          <w:rFonts w:ascii="Arial" w:hAnsi="Arial" w:cs="Arial"/>
                          <w:sz w:val="20"/>
                          <w:szCs w:val="20"/>
                          <w:lang w:val="en-US"/>
                        </w:rPr>
                      </w:pPr>
                      <w:r w:rsidRPr="00010026">
                        <w:rPr>
                          <w:rFonts w:ascii="Arial" w:hAnsi="Arial" w:cs="Arial"/>
                          <w:sz w:val="20"/>
                          <w:szCs w:val="20"/>
                          <w:lang w:val="en-US"/>
                        </w:rPr>
                        <w:t>The goals and objectives of research. Types of work carried out within the framework of research. The main stages of research. General requirements for the organization and implementation of research.</w:t>
                      </w:r>
                    </w:p>
                    <w:p w14:paraId="3BBAAC11" w14:textId="77777777" w:rsidR="00010026" w:rsidRPr="00010026" w:rsidRDefault="00010026" w:rsidP="000B5BA0">
                      <w:pPr>
                        <w:pStyle w:val="a8"/>
                        <w:tabs>
                          <w:tab w:val="left" w:pos="993"/>
                        </w:tabs>
                        <w:ind w:left="0"/>
                        <w:rPr>
                          <w:rFonts w:ascii="Arial" w:hAnsi="Arial" w:cs="Arial"/>
                          <w:sz w:val="20"/>
                          <w:szCs w:val="20"/>
                          <w:lang w:val="en-US"/>
                        </w:rPr>
                      </w:pPr>
                      <w:r w:rsidRPr="00010026">
                        <w:rPr>
                          <w:rFonts w:ascii="Arial" w:hAnsi="Arial" w:cs="Arial"/>
                          <w:sz w:val="20"/>
                          <w:szCs w:val="20"/>
                          <w:lang w:val="en-US"/>
                        </w:rPr>
                        <w:t>Terms of reference for research, its content. Technical proposal. Preliminary design. Technical project. Research results. A research report, the structure of a report. Acceptance of research stages.</w:t>
                      </w:r>
                    </w:p>
                    <w:p w14:paraId="0367E6E4" w14:textId="77777777" w:rsidR="00010026" w:rsidRPr="00010026" w:rsidRDefault="00010026" w:rsidP="000B5BA0">
                      <w:pPr>
                        <w:pStyle w:val="a8"/>
                        <w:tabs>
                          <w:tab w:val="left" w:pos="993"/>
                        </w:tabs>
                        <w:ind w:left="0"/>
                        <w:rPr>
                          <w:rFonts w:ascii="Arial" w:hAnsi="Arial" w:cs="Arial"/>
                          <w:sz w:val="20"/>
                          <w:szCs w:val="20"/>
                          <w:lang w:val="en-US"/>
                        </w:rPr>
                      </w:pPr>
                      <w:r w:rsidRPr="00010026">
                        <w:rPr>
                          <w:rFonts w:ascii="Arial" w:hAnsi="Arial" w:cs="Arial"/>
                          <w:sz w:val="20"/>
                          <w:szCs w:val="20"/>
                          <w:lang w:val="en-US"/>
                        </w:rPr>
                        <w:t>Patent research. The procedure for conducting patent research.</w:t>
                      </w:r>
                    </w:p>
                    <w:p w14:paraId="44115CB8" w14:textId="77777777" w:rsidR="00010026" w:rsidRPr="00010026" w:rsidRDefault="00010026" w:rsidP="000B5BA0">
                      <w:pPr>
                        <w:pStyle w:val="a8"/>
                        <w:tabs>
                          <w:tab w:val="left" w:pos="993"/>
                        </w:tabs>
                        <w:ind w:left="0"/>
                        <w:rPr>
                          <w:rFonts w:ascii="Arial" w:hAnsi="Arial" w:cs="Arial"/>
                          <w:sz w:val="20"/>
                          <w:szCs w:val="20"/>
                          <w:lang w:val="en-US"/>
                        </w:rPr>
                      </w:pPr>
                      <w:r w:rsidRPr="00010026">
                        <w:rPr>
                          <w:rFonts w:ascii="Arial" w:hAnsi="Arial" w:cs="Arial"/>
                          <w:sz w:val="20"/>
                          <w:szCs w:val="20"/>
                          <w:lang w:val="en-US"/>
                        </w:rPr>
                        <w:t>The main ways of planning and implementing research and development. Study and analysis of practical real examples of the implementation of research in computer science. Problems of a systematic approach in planning development work. Study of the problem of transdisciplinary methodology.</w:t>
                      </w:r>
                    </w:p>
                    <w:p w14:paraId="691ED8E8" w14:textId="77777777" w:rsidR="00010026" w:rsidRPr="00010026" w:rsidRDefault="00010026" w:rsidP="000B5BA0">
                      <w:pPr>
                        <w:pStyle w:val="a8"/>
                        <w:tabs>
                          <w:tab w:val="left" w:pos="993"/>
                        </w:tabs>
                        <w:spacing w:before="120" w:after="120"/>
                        <w:ind w:left="0"/>
                        <w:rPr>
                          <w:rFonts w:ascii="Arial" w:hAnsi="Arial" w:cs="Arial"/>
                          <w:b/>
                          <w:sz w:val="20"/>
                          <w:szCs w:val="20"/>
                          <w:lang w:val="en-US"/>
                        </w:rPr>
                      </w:pPr>
                      <w:r w:rsidRPr="00010026">
                        <w:rPr>
                          <w:rFonts w:ascii="Arial" w:hAnsi="Arial" w:cs="Arial"/>
                          <w:b/>
                          <w:sz w:val="20"/>
                          <w:szCs w:val="20"/>
                          <w:lang w:val="en-US"/>
                        </w:rPr>
                        <w:t>Module 2. Working with databases of scientific articles and patents</w:t>
                      </w:r>
                    </w:p>
                    <w:p w14:paraId="5F7422DB" w14:textId="77777777" w:rsidR="00010026" w:rsidRPr="00010026" w:rsidRDefault="00010026" w:rsidP="000B5BA0">
                      <w:pPr>
                        <w:pStyle w:val="a8"/>
                        <w:tabs>
                          <w:tab w:val="left" w:pos="993"/>
                        </w:tabs>
                        <w:spacing w:before="120" w:after="120"/>
                        <w:ind w:left="0"/>
                        <w:rPr>
                          <w:rFonts w:ascii="Arial" w:hAnsi="Arial" w:cs="Arial"/>
                          <w:b/>
                          <w:sz w:val="20"/>
                          <w:szCs w:val="20"/>
                          <w:lang w:val="en-US"/>
                        </w:rPr>
                      </w:pPr>
                      <w:r w:rsidRPr="00010026">
                        <w:rPr>
                          <w:rFonts w:ascii="Arial" w:hAnsi="Arial" w:cs="Arial"/>
                          <w:b/>
                          <w:sz w:val="20"/>
                          <w:szCs w:val="20"/>
                          <w:lang w:val="en-US"/>
                        </w:rPr>
                        <w:t>3. Systems of objective assessment of the analysis of publication activity and citation of researchers</w:t>
                      </w:r>
                    </w:p>
                    <w:p w14:paraId="056A1EF4" w14:textId="77777777" w:rsidR="00010026" w:rsidRPr="00010026" w:rsidRDefault="00010026" w:rsidP="000B5BA0">
                      <w:pPr>
                        <w:pStyle w:val="a8"/>
                        <w:tabs>
                          <w:tab w:val="left" w:pos="993"/>
                        </w:tabs>
                        <w:ind w:left="0"/>
                        <w:rPr>
                          <w:rFonts w:ascii="Arial" w:hAnsi="Arial" w:cs="Arial"/>
                          <w:sz w:val="20"/>
                          <w:szCs w:val="20"/>
                          <w:lang w:val="en-US"/>
                        </w:rPr>
                      </w:pPr>
                      <w:r w:rsidRPr="00010026">
                        <w:rPr>
                          <w:rFonts w:ascii="Arial" w:hAnsi="Arial" w:cs="Arial"/>
                          <w:sz w:val="20"/>
                          <w:szCs w:val="20"/>
                          <w:lang w:val="en-US"/>
                        </w:rPr>
                        <w:t>Methods for assessing the analysis of publication activity and citation of researchers. Problems of assessing the contribution of scientists to science and approaches to their solution. Research of statistics of publication activity. Impact factor is a numerical indicator of the citation of articles.</w:t>
                      </w:r>
                    </w:p>
                    <w:p w14:paraId="53321FA0" w14:textId="77777777" w:rsidR="00010026" w:rsidRPr="00010026" w:rsidRDefault="00010026" w:rsidP="000B5BA0">
                      <w:pPr>
                        <w:pStyle w:val="a8"/>
                        <w:tabs>
                          <w:tab w:val="left" w:pos="993"/>
                        </w:tabs>
                        <w:spacing w:before="120" w:after="120"/>
                        <w:ind w:left="0"/>
                        <w:rPr>
                          <w:rFonts w:ascii="Arial" w:hAnsi="Arial" w:cs="Arial"/>
                          <w:b/>
                          <w:sz w:val="20"/>
                          <w:szCs w:val="20"/>
                          <w:lang w:val="en-US"/>
                        </w:rPr>
                      </w:pPr>
                      <w:r w:rsidRPr="00010026">
                        <w:rPr>
                          <w:rFonts w:ascii="Arial" w:hAnsi="Arial" w:cs="Arial"/>
                          <w:b/>
                          <w:sz w:val="20"/>
                          <w:szCs w:val="20"/>
                          <w:lang w:val="en-US"/>
                        </w:rPr>
                        <w:t>4. The application of domestic and foreign databases of scientific results</w:t>
                      </w:r>
                    </w:p>
                    <w:p w14:paraId="44F424AD" w14:textId="77777777" w:rsidR="00010026" w:rsidRPr="00010026" w:rsidRDefault="00010026" w:rsidP="000B5BA0">
                      <w:pPr>
                        <w:pStyle w:val="a8"/>
                        <w:tabs>
                          <w:tab w:val="left" w:pos="993"/>
                        </w:tabs>
                        <w:spacing w:before="120" w:after="120"/>
                        <w:ind w:left="0"/>
                        <w:rPr>
                          <w:rFonts w:ascii="Arial" w:hAnsi="Arial" w:cs="Arial"/>
                          <w:sz w:val="20"/>
                          <w:szCs w:val="20"/>
                          <w:lang w:val="en-US"/>
                        </w:rPr>
                      </w:pPr>
                      <w:proofErr w:type="gramStart"/>
                      <w:r w:rsidRPr="00010026">
                        <w:rPr>
                          <w:rFonts w:ascii="Arial" w:hAnsi="Arial" w:cs="Arial"/>
                          <w:sz w:val="20"/>
                          <w:szCs w:val="20"/>
                          <w:lang w:val="en-US"/>
                        </w:rPr>
                        <w:t>Researchers</w:t>
                      </w:r>
                      <w:proofErr w:type="gramEnd"/>
                      <w:r w:rsidRPr="00010026">
                        <w:rPr>
                          <w:rFonts w:ascii="Arial" w:hAnsi="Arial" w:cs="Arial"/>
                          <w:sz w:val="20"/>
                          <w:szCs w:val="20"/>
                          <w:lang w:val="en-US"/>
                        </w:rPr>
                        <w:t xml:space="preserve"> identifiers in the RSCI, Scopus and Web of Science databases. Possibilities of using the Science Index system to assess the publication activity of researchers. Intelligent tools for tracking, analyzing and visualizing research in Scopus and Web of Science databases. </w:t>
                      </w:r>
                      <w:proofErr w:type="spellStart"/>
                      <w:r w:rsidRPr="00010026">
                        <w:rPr>
                          <w:rFonts w:ascii="Arial" w:hAnsi="Arial" w:cs="Arial"/>
                          <w:sz w:val="20"/>
                          <w:szCs w:val="20"/>
                          <w:lang w:val="en-US"/>
                        </w:rPr>
                        <w:t>Rospatent</w:t>
                      </w:r>
                      <w:proofErr w:type="spellEnd"/>
                      <w:r w:rsidRPr="00010026">
                        <w:rPr>
                          <w:rFonts w:ascii="Arial" w:hAnsi="Arial" w:cs="Arial"/>
                          <w:sz w:val="20"/>
                          <w:szCs w:val="20"/>
                          <w:lang w:val="en-US"/>
                        </w:rPr>
                        <w:t xml:space="preserve"> and information resources of </w:t>
                      </w:r>
                      <w:proofErr w:type="spellStart"/>
                      <w:r w:rsidRPr="00010026">
                        <w:rPr>
                          <w:rFonts w:ascii="Arial" w:hAnsi="Arial" w:cs="Arial"/>
                          <w:sz w:val="20"/>
                          <w:szCs w:val="20"/>
                          <w:lang w:val="en-US"/>
                        </w:rPr>
                        <w:t>Rospatent</w:t>
                      </w:r>
                      <w:proofErr w:type="spellEnd"/>
                      <w:r w:rsidRPr="00010026">
                        <w:rPr>
                          <w:rFonts w:ascii="Arial" w:hAnsi="Arial" w:cs="Arial"/>
                          <w:sz w:val="20"/>
                          <w:szCs w:val="20"/>
                          <w:lang w:val="en-US"/>
                        </w:rPr>
                        <w:t xml:space="preserve">. Information retrieval system FIPS and tips of handling it. Review of databases of the world's leading patent offices. </w:t>
                      </w:r>
                    </w:p>
                    <w:p w14:paraId="652FDBBC" w14:textId="77777777" w:rsidR="00010026" w:rsidRPr="00010026" w:rsidRDefault="00010026" w:rsidP="000B5BA0">
                      <w:pPr>
                        <w:pStyle w:val="a8"/>
                        <w:tabs>
                          <w:tab w:val="left" w:pos="993"/>
                        </w:tabs>
                        <w:spacing w:before="120" w:after="120"/>
                        <w:ind w:left="0"/>
                        <w:rPr>
                          <w:rFonts w:ascii="Arial" w:hAnsi="Arial" w:cs="Arial"/>
                          <w:b/>
                          <w:sz w:val="20"/>
                          <w:szCs w:val="20"/>
                          <w:lang w:val="en-US"/>
                        </w:rPr>
                      </w:pPr>
                      <w:r w:rsidRPr="00010026">
                        <w:rPr>
                          <w:rFonts w:ascii="Arial" w:hAnsi="Arial" w:cs="Arial"/>
                          <w:b/>
                          <w:sz w:val="20"/>
                          <w:szCs w:val="20"/>
                          <w:lang w:val="en-US"/>
                        </w:rPr>
                        <w:t xml:space="preserve">Module 3. The use of </w:t>
                      </w:r>
                      <w:proofErr w:type="spellStart"/>
                      <w:r w:rsidRPr="00010026">
                        <w:rPr>
                          <w:rFonts w:ascii="Arial" w:hAnsi="Arial" w:cs="Arial"/>
                          <w:b/>
                          <w:sz w:val="20"/>
                          <w:szCs w:val="20"/>
                          <w:lang w:val="en-US"/>
                        </w:rPr>
                        <w:t>scientometric</w:t>
                      </w:r>
                      <w:proofErr w:type="spellEnd"/>
                      <w:r w:rsidRPr="00010026">
                        <w:rPr>
                          <w:rFonts w:ascii="Arial" w:hAnsi="Arial" w:cs="Arial"/>
                          <w:b/>
                          <w:sz w:val="20"/>
                          <w:szCs w:val="20"/>
                          <w:lang w:val="en-US"/>
                        </w:rPr>
                        <w:t xml:space="preserve"> systems</w:t>
                      </w:r>
                    </w:p>
                    <w:p w14:paraId="780DA1CC" w14:textId="77777777" w:rsidR="00010026" w:rsidRPr="00010026" w:rsidRDefault="00010026" w:rsidP="000B5BA0">
                      <w:pPr>
                        <w:pStyle w:val="a8"/>
                        <w:tabs>
                          <w:tab w:val="left" w:pos="993"/>
                        </w:tabs>
                        <w:spacing w:before="120" w:after="120"/>
                        <w:ind w:left="0"/>
                        <w:rPr>
                          <w:rFonts w:ascii="Arial" w:hAnsi="Arial" w:cs="Arial"/>
                          <w:b/>
                          <w:sz w:val="20"/>
                          <w:szCs w:val="20"/>
                          <w:lang w:val="en-US"/>
                        </w:rPr>
                      </w:pPr>
                      <w:r w:rsidRPr="00010026">
                        <w:rPr>
                          <w:rFonts w:ascii="Arial" w:hAnsi="Arial" w:cs="Arial"/>
                          <w:b/>
                          <w:sz w:val="20"/>
                          <w:szCs w:val="20"/>
                          <w:lang w:val="en-US"/>
                        </w:rPr>
                        <w:t xml:space="preserve">5. </w:t>
                      </w:r>
                      <w:proofErr w:type="spellStart"/>
                      <w:r w:rsidRPr="00010026">
                        <w:rPr>
                          <w:rFonts w:ascii="Arial" w:hAnsi="Arial" w:cs="Arial"/>
                          <w:b/>
                          <w:sz w:val="20"/>
                          <w:szCs w:val="20"/>
                          <w:lang w:val="en-US"/>
                        </w:rPr>
                        <w:t>Scientometric</w:t>
                      </w:r>
                      <w:proofErr w:type="spellEnd"/>
                      <w:r w:rsidRPr="00010026">
                        <w:rPr>
                          <w:rFonts w:ascii="Arial" w:hAnsi="Arial" w:cs="Arial"/>
                          <w:b/>
                          <w:sz w:val="20"/>
                          <w:szCs w:val="20"/>
                          <w:lang w:val="en-US"/>
                        </w:rPr>
                        <w:t xml:space="preserve"> methods for the analysis of scientific trends</w:t>
                      </w:r>
                    </w:p>
                    <w:p w14:paraId="3E04FB88" w14:textId="77777777" w:rsidR="00010026" w:rsidRPr="00010026" w:rsidRDefault="00010026" w:rsidP="000B5BA0">
                      <w:pPr>
                        <w:pStyle w:val="a8"/>
                        <w:tabs>
                          <w:tab w:val="left" w:pos="993"/>
                        </w:tabs>
                        <w:ind w:left="0"/>
                        <w:rPr>
                          <w:rFonts w:ascii="Arial" w:hAnsi="Arial" w:cs="Arial"/>
                          <w:sz w:val="20"/>
                          <w:szCs w:val="20"/>
                          <w:lang w:val="en-US"/>
                        </w:rPr>
                      </w:pPr>
                      <w:r w:rsidRPr="00010026">
                        <w:rPr>
                          <w:rFonts w:ascii="Arial" w:hAnsi="Arial" w:cs="Arial"/>
                          <w:sz w:val="20"/>
                          <w:szCs w:val="20"/>
                          <w:lang w:val="en-US"/>
                        </w:rPr>
                        <w:t xml:space="preserve">Global trends and frontiers in science. Sources and types of trends: research fronts, grant and patent landscape, emerging technologies. </w:t>
                      </w:r>
                      <w:proofErr w:type="spellStart"/>
                      <w:r w:rsidRPr="00010026">
                        <w:rPr>
                          <w:rFonts w:ascii="Arial" w:hAnsi="Arial" w:cs="Arial"/>
                          <w:sz w:val="20"/>
                          <w:szCs w:val="20"/>
                          <w:lang w:val="en-US"/>
                        </w:rPr>
                        <w:t>Scientometric</w:t>
                      </w:r>
                      <w:proofErr w:type="spellEnd"/>
                      <w:r w:rsidRPr="00010026">
                        <w:rPr>
                          <w:rFonts w:ascii="Arial" w:hAnsi="Arial" w:cs="Arial"/>
                          <w:sz w:val="20"/>
                          <w:szCs w:val="20"/>
                          <w:lang w:val="en-US"/>
                        </w:rPr>
                        <w:t xml:space="preserve"> methods. Citation, bibliographic combination, co-citation. Research fronts, science map. Relevance metrics. Co-occurrence of terms. Analysis of the dynamics of the subject area. Scientific communication networks. Research team, scientific school, invisible college.</w:t>
                      </w:r>
                    </w:p>
                    <w:p w14:paraId="603263F3" w14:textId="77777777" w:rsidR="00010026" w:rsidRPr="00010026" w:rsidRDefault="00010026" w:rsidP="000B5BA0">
                      <w:pPr>
                        <w:pStyle w:val="a8"/>
                        <w:tabs>
                          <w:tab w:val="left" w:pos="993"/>
                        </w:tabs>
                        <w:spacing w:before="120" w:after="120"/>
                        <w:ind w:left="0"/>
                        <w:rPr>
                          <w:rFonts w:ascii="Arial" w:hAnsi="Arial" w:cs="Arial"/>
                          <w:b/>
                          <w:sz w:val="20"/>
                          <w:szCs w:val="20"/>
                          <w:lang w:val="en-US"/>
                        </w:rPr>
                      </w:pPr>
                      <w:r w:rsidRPr="00010026">
                        <w:rPr>
                          <w:rFonts w:ascii="Arial" w:hAnsi="Arial" w:cs="Arial"/>
                          <w:b/>
                          <w:sz w:val="20"/>
                          <w:szCs w:val="20"/>
                          <w:lang w:val="en-US"/>
                        </w:rPr>
                        <w:t xml:space="preserve">6. Analysis of scientific trends via </w:t>
                      </w:r>
                      <w:proofErr w:type="spellStart"/>
                      <w:r w:rsidRPr="00010026">
                        <w:rPr>
                          <w:rFonts w:ascii="Arial" w:hAnsi="Arial" w:cs="Arial"/>
                          <w:b/>
                          <w:sz w:val="20"/>
                          <w:szCs w:val="20"/>
                          <w:lang w:val="en-US"/>
                        </w:rPr>
                        <w:t>scientometric</w:t>
                      </w:r>
                      <w:proofErr w:type="spellEnd"/>
                      <w:r w:rsidRPr="00010026">
                        <w:rPr>
                          <w:rFonts w:ascii="Arial" w:hAnsi="Arial" w:cs="Arial"/>
                          <w:b/>
                          <w:sz w:val="20"/>
                          <w:szCs w:val="20"/>
                          <w:lang w:val="en-US"/>
                        </w:rPr>
                        <w:t xml:space="preserve"> systems</w:t>
                      </w:r>
                    </w:p>
                    <w:p w14:paraId="08314F6D" w14:textId="77777777" w:rsidR="00010026" w:rsidRPr="00010026" w:rsidRDefault="00010026" w:rsidP="000B5BA0">
                      <w:pPr>
                        <w:pStyle w:val="a8"/>
                        <w:tabs>
                          <w:tab w:val="left" w:pos="993"/>
                        </w:tabs>
                        <w:ind w:left="0"/>
                        <w:rPr>
                          <w:rFonts w:ascii="Arial" w:hAnsi="Arial" w:cs="Arial"/>
                          <w:sz w:val="20"/>
                          <w:szCs w:val="20"/>
                          <w:lang w:val="en-US"/>
                        </w:rPr>
                      </w:pPr>
                      <w:r w:rsidRPr="00010026">
                        <w:rPr>
                          <w:rFonts w:ascii="Arial" w:hAnsi="Arial" w:cs="Arial"/>
                          <w:sz w:val="20"/>
                          <w:szCs w:val="20"/>
                          <w:lang w:val="en-US"/>
                        </w:rPr>
                        <w:t xml:space="preserve">Analysis of the structure of the invisible college, maps of research competencies and prominence of topics in </w:t>
                      </w:r>
                      <w:proofErr w:type="spellStart"/>
                      <w:r w:rsidRPr="00010026">
                        <w:rPr>
                          <w:rFonts w:ascii="Arial" w:hAnsi="Arial" w:cs="Arial"/>
                          <w:sz w:val="20"/>
                          <w:szCs w:val="20"/>
                          <w:lang w:val="en-US"/>
                        </w:rPr>
                        <w:t>SciVAL</w:t>
                      </w:r>
                      <w:proofErr w:type="spellEnd"/>
                      <w:r w:rsidRPr="00010026">
                        <w:rPr>
                          <w:rFonts w:ascii="Arial" w:hAnsi="Arial" w:cs="Arial"/>
                          <w:sz w:val="20"/>
                          <w:szCs w:val="20"/>
                          <w:lang w:val="en-US"/>
                        </w:rPr>
                        <w:t>. Analysis of the publication, grant and patent landscape in Dimensions.</w:t>
                      </w:r>
                    </w:p>
                    <w:p w14:paraId="66C0BC85" w14:textId="77777777" w:rsidR="00010026" w:rsidRPr="00010026" w:rsidRDefault="00010026" w:rsidP="000B5BA0">
                      <w:pPr>
                        <w:pStyle w:val="a8"/>
                        <w:tabs>
                          <w:tab w:val="left" w:pos="993"/>
                        </w:tabs>
                        <w:spacing w:before="120" w:after="120"/>
                        <w:ind w:left="0"/>
                        <w:rPr>
                          <w:rFonts w:ascii="Arial" w:hAnsi="Arial" w:cs="Arial"/>
                          <w:b/>
                          <w:sz w:val="20"/>
                          <w:szCs w:val="20"/>
                          <w:lang w:val="en-US"/>
                        </w:rPr>
                      </w:pPr>
                      <w:r w:rsidRPr="00010026">
                        <w:rPr>
                          <w:rFonts w:ascii="Arial" w:hAnsi="Arial" w:cs="Arial"/>
                          <w:b/>
                          <w:sz w:val="20"/>
                          <w:szCs w:val="20"/>
                          <w:lang w:val="en-US"/>
                        </w:rPr>
                        <w:t>Module 4. Design standards for research reports</w:t>
                      </w:r>
                    </w:p>
                    <w:p w14:paraId="0B0D35CD" w14:textId="77777777" w:rsidR="00010026" w:rsidRPr="00010026" w:rsidRDefault="00010026" w:rsidP="000B5BA0">
                      <w:pPr>
                        <w:pStyle w:val="a8"/>
                        <w:tabs>
                          <w:tab w:val="left" w:pos="993"/>
                        </w:tabs>
                        <w:spacing w:before="120" w:after="120"/>
                        <w:ind w:left="0"/>
                        <w:rPr>
                          <w:rFonts w:ascii="Arial" w:hAnsi="Arial" w:cs="Arial"/>
                          <w:b/>
                          <w:sz w:val="20"/>
                          <w:szCs w:val="20"/>
                          <w:lang w:val="en-US"/>
                        </w:rPr>
                      </w:pPr>
                      <w:r w:rsidRPr="00010026">
                        <w:rPr>
                          <w:rFonts w:ascii="Arial" w:hAnsi="Arial" w:cs="Arial"/>
                          <w:b/>
                          <w:sz w:val="20"/>
                          <w:szCs w:val="20"/>
                          <w:lang w:val="en-US"/>
                        </w:rPr>
                        <w:t>7. Design standards for research reports</w:t>
                      </w:r>
                    </w:p>
                    <w:p w14:paraId="14D5BA24" w14:textId="77777777" w:rsidR="00010026" w:rsidRPr="00010026" w:rsidRDefault="00010026" w:rsidP="000B5BA0">
                      <w:pPr>
                        <w:pStyle w:val="a8"/>
                        <w:tabs>
                          <w:tab w:val="left" w:pos="993"/>
                        </w:tabs>
                        <w:ind w:left="0"/>
                        <w:rPr>
                          <w:rFonts w:ascii="Arial" w:hAnsi="Arial" w:cs="Arial"/>
                          <w:sz w:val="20"/>
                          <w:szCs w:val="20"/>
                          <w:lang w:val="en-US"/>
                        </w:rPr>
                      </w:pPr>
                      <w:r w:rsidRPr="00010026">
                        <w:rPr>
                          <w:rFonts w:ascii="Arial" w:hAnsi="Arial" w:cs="Arial"/>
                          <w:sz w:val="20"/>
                          <w:szCs w:val="20"/>
                          <w:lang w:val="en-US"/>
                        </w:rPr>
                        <w:t>The structure and rules for preparing a research report (GOST (State Standard) 7.32–2017). Design standards for bibliographic records and their elements (GOST (State Standard) 7.1-2003, GOST R (State Standard) 7.0.100-2018, GOST R 7.0.5-2008).</w:t>
                      </w:r>
                    </w:p>
                    <w:p w14:paraId="6652A130" w14:textId="77777777" w:rsidR="00010026" w:rsidRPr="00010026" w:rsidRDefault="00010026" w:rsidP="00010026">
                      <w:pPr>
                        <w:rPr>
                          <w:rFonts w:ascii="Arial" w:hAnsi="Arial" w:cs="Arial"/>
                          <w:sz w:val="20"/>
                          <w:szCs w:val="20"/>
                          <w:lang w:val="en-US"/>
                        </w:rPr>
                      </w:pPr>
                    </w:p>
                  </w:txbxContent>
                </v:textbox>
                <w10:wrap type="topAndBottom"/>
              </v:shape>
            </w:pict>
          </mc:Fallback>
        </mc:AlternateContent>
      </w:r>
      <w:r w:rsidR="00595353" w:rsidRPr="000B5BA0">
        <w:rPr>
          <w:rFonts w:ascii="Arial" w:hAnsi="Arial" w:cs="Arial"/>
          <w:b/>
          <w:bCs/>
          <w:sz w:val="20"/>
          <w:szCs w:val="20"/>
          <w:lang w:val="en-US"/>
        </w:rPr>
        <w:t>1</w:t>
      </w:r>
      <w:r w:rsidR="00DD22BE" w:rsidRPr="000B5BA0">
        <w:rPr>
          <w:rFonts w:ascii="Arial" w:hAnsi="Arial" w:cs="Arial"/>
          <w:b/>
          <w:bCs/>
          <w:sz w:val="20"/>
          <w:szCs w:val="20"/>
          <w:lang w:val="en-US"/>
        </w:rPr>
        <w:t>3</w:t>
      </w:r>
      <w:r w:rsidR="00595353" w:rsidRPr="000B5BA0">
        <w:rPr>
          <w:rFonts w:ascii="Arial" w:hAnsi="Arial" w:cs="Arial"/>
          <w:b/>
          <w:bCs/>
          <w:sz w:val="20"/>
          <w:szCs w:val="20"/>
          <w:lang w:val="en-US"/>
        </w:rPr>
        <w:t xml:space="preserve">. </w:t>
      </w:r>
      <w:r w:rsidR="007578F7" w:rsidRPr="000B5BA0">
        <w:rPr>
          <w:rFonts w:ascii="Arial" w:hAnsi="Arial" w:cs="Arial"/>
          <w:b/>
          <w:bCs/>
          <w:sz w:val="20"/>
          <w:szCs w:val="20"/>
          <w:lang w:val="en-US"/>
        </w:rPr>
        <w:t xml:space="preserve">Intended Learning Outcomes: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662"/>
      </w:tblGrid>
      <w:tr w:rsidR="000B5BA0" w:rsidRPr="000B5BA0" w14:paraId="202D2DA0" w14:textId="77777777" w:rsidTr="000B5BA0">
        <w:tc>
          <w:tcPr>
            <w:tcW w:w="3261" w:type="dxa"/>
            <w:shd w:val="clear" w:color="auto" w:fill="auto"/>
          </w:tcPr>
          <w:p w14:paraId="76F9334E" w14:textId="77777777" w:rsidR="000B5BA0" w:rsidRPr="000B5BA0" w:rsidRDefault="000B5BA0" w:rsidP="006E75DB">
            <w:pPr>
              <w:jc w:val="center"/>
              <w:rPr>
                <w:rFonts w:ascii="Arial" w:eastAsia="Calibri" w:hAnsi="Arial" w:cs="Arial"/>
                <w:b/>
                <w:sz w:val="20"/>
                <w:szCs w:val="20"/>
                <w:lang w:val="en-US"/>
              </w:rPr>
            </w:pPr>
            <w:r w:rsidRPr="000B5BA0">
              <w:rPr>
                <w:rFonts w:ascii="Arial" w:eastAsia="Calibri" w:hAnsi="Arial" w:cs="Arial"/>
                <w:b/>
                <w:sz w:val="20"/>
                <w:szCs w:val="20"/>
                <w:lang w:val="en-US"/>
              </w:rPr>
              <w:t>Competence</w:t>
            </w:r>
          </w:p>
        </w:tc>
        <w:tc>
          <w:tcPr>
            <w:tcW w:w="6662" w:type="dxa"/>
            <w:shd w:val="clear" w:color="auto" w:fill="auto"/>
          </w:tcPr>
          <w:p w14:paraId="0CF14D3F" w14:textId="77777777" w:rsidR="000B5BA0" w:rsidRPr="000B5BA0" w:rsidRDefault="000B5BA0" w:rsidP="006E75DB">
            <w:pPr>
              <w:jc w:val="center"/>
              <w:rPr>
                <w:rFonts w:ascii="Arial" w:eastAsia="Calibri" w:hAnsi="Arial" w:cs="Arial"/>
                <w:b/>
                <w:sz w:val="20"/>
                <w:szCs w:val="20"/>
                <w:lang w:val="en-US"/>
              </w:rPr>
            </w:pPr>
            <w:r w:rsidRPr="000B5BA0">
              <w:rPr>
                <w:rFonts w:ascii="Arial" w:eastAsia="Calibri" w:hAnsi="Arial" w:cs="Arial"/>
                <w:b/>
                <w:sz w:val="20"/>
                <w:szCs w:val="20"/>
                <w:lang w:val="en-US"/>
              </w:rPr>
              <w:t>Learning outcomes</w:t>
            </w:r>
          </w:p>
        </w:tc>
      </w:tr>
      <w:tr w:rsidR="000B5BA0" w:rsidRPr="000B5BA0" w14:paraId="2EFEF7CA" w14:textId="77777777" w:rsidTr="000B5BA0">
        <w:tc>
          <w:tcPr>
            <w:tcW w:w="3261" w:type="dxa"/>
            <w:vMerge w:val="restart"/>
            <w:shd w:val="clear" w:color="auto" w:fill="auto"/>
          </w:tcPr>
          <w:p w14:paraId="003C0E66" w14:textId="0B9D34A2" w:rsidR="000B5BA0" w:rsidRPr="000B5BA0" w:rsidRDefault="000B5BA0" w:rsidP="006E75DB">
            <w:pPr>
              <w:rPr>
                <w:rFonts w:ascii="Arial" w:eastAsia="Calibri" w:hAnsi="Arial" w:cs="Arial"/>
                <w:i/>
                <w:iCs/>
                <w:sz w:val="20"/>
                <w:szCs w:val="20"/>
                <w:lang w:val="en-US"/>
              </w:rPr>
            </w:pPr>
            <w:r w:rsidRPr="000B5BA0">
              <w:rPr>
                <w:rFonts w:ascii="Arial" w:eastAsia="Calibri" w:hAnsi="Arial" w:cs="Arial"/>
                <w:i/>
                <w:iCs/>
                <w:sz w:val="20"/>
                <w:szCs w:val="20"/>
                <w:lang w:val="en-US"/>
              </w:rPr>
              <w:t xml:space="preserve">Able to carry out a critical analysis of problem situations based on a </w:t>
            </w:r>
            <w:r w:rsidRPr="000B5BA0">
              <w:rPr>
                <w:rFonts w:ascii="Arial" w:eastAsia="Calibri" w:hAnsi="Arial" w:cs="Arial"/>
                <w:i/>
                <w:iCs/>
                <w:sz w:val="20"/>
                <w:szCs w:val="20"/>
                <w:lang w:val="en-US"/>
              </w:rPr>
              <w:lastRenderedPageBreak/>
              <w:t>systematic approach, develop an action strategy</w:t>
            </w:r>
          </w:p>
          <w:p w14:paraId="1B01062B" w14:textId="77777777" w:rsidR="000B5BA0" w:rsidRPr="000B5BA0" w:rsidRDefault="000B5BA0" w:rsidP="006E75DB">
            <w:pPr>
              <w:rPr>
                <w:rFonts w:ascii="Arial" w:eastAsia="Calibri" w:hAnsi="Arial" w:cs="Arial"/>
                <w:i/>
                <w:iCs/>
                <w:sz w:val="20"/>
                <w:szCs w:val="20"/>
                <w:lang w:val="en-US"/>
              </w:rPr>
            </w:pPr>
          </w:p>
        </w:tc>
        <w:tc>
          <w:tcPr>
            <w:tcW w:w="6662" w:type="dxa"/>
            <w:shd w:val="clear" w:color="auto" w:fill="auto"/>
          </w:tcPr>
          <w:p w14:paraId="3BBD0DF8" w14:textId="77777777" w:rsidR="000B5BA0" w:rsidRPr="000B5BA0" w:rsidRDefault="000B5BA0" w:rsidP="006E75DB">
            <w:pPr>
              <w:rPr>
                <w:rFonts w:ascii="Arial" w:hAnsi="Arial" w:cs="Arial"/>
                <w:b/>
                <w:bCs/>
                <w:sz w:val="20"/>
                <w:szCs w:val="20"/>
                <w:lang w:val="en-US"/>
              </w:rPr>
            </w:pPr>
            <w:r w:rsidRPr="000B5BA0">
              <w:rPr>
                <w:rFonts w:ascii="Arial" w:hAnsi="Arial" w:cs="Arial"/>
                <w:b/>
                <w:bCs/>
                <w:color w:val="000000"/>
                <w:sz w:val="20"/>
                <w:szCs w:val="20"/>
                <w:lang w:val="en-US"/>
              </w:rPr>
              <w:lastRenderedPageBreak/>
              <w:t xml:space="preserve">Knowledge and understanding of: </w:t>
            </w:r>
          </w:p>
          <w:p w14:paraId="5ECDC2DA" w14:textId="77777777" w:rsidR="000B5BA0" w:rsidRPr="000B5BA0" w:rsidRDefault="000B5BA0" w:rsidP="006E75DB">
            <w:pPr>
              <w:pStyle w:val="a"/>
              <w:ind w:left="227" w:hanging="227"/>
              <w:rPr>
                <w:rStyle w:val="a9"/>
                <w:rFonts w:ascii="Arial" w:hAnsi="Arial" w:cs="Arial"/>
                <w:sz w:val="20"/>
                <w:szCs w:val="20"/>
                <w:lang w:val="en-US"/>
              </w:rPr>
            </w:pPr>
            <w:r w:rsidRPr="000B5BA0">
              <w:rPr>
                <w:rStyle w:val="a9"/>
                <w:rFonts w:ascii="Arial" w:hAnsi="Arial" w:cs="Arial"/>
                <w:sz w:val="20"/>
                <w:szCs w:val="20"/>
                <w:lang w:val="en-US"/>
              </w:rPr>
              <w:t>fundamentals of research and development methodology</w:t>
            </w:r>
          </w:p>
          <w:p w14:paraId="16B90448" w14:textId="77777777" w:rsidR="000B5BA0" w:rsidRPr="000B5BA0" w:rsidRDefault="000B5BA0" w:rsidP="006E75DB">
            <w:pPr>
              <w:pStyle w:val="a"/>
              <w:ind w:left="227" w:hanging="227"/>
              <w:rPr>
                <w:rStyle w:val="a9"/>
                <w:rFonts w:ascii="Arial" w:hAnsi="Arial" w:cs="Arial"/>
                <w:sz w:val="20"/>
                <w:szCs w:val="20"/>
                <w:lang w:val="en-US"/>
              </w:rPr>
            </w:pPr>
            <w:r w:rsidRPr="000B5BA0">
              <w:rPr>
                <w:rStyle w:val="a9"/>
                <w:rFonts w:ascii="Arial" w:hAnsi="Arial" w:cs="Arial"/>
                <w:sz w:val="20"/>
                <w:szCs w:val="20"/>
                <w:lang w:val="en-US"/>
              </w:rPr>
              <w:lastRenderedPageBreak/>
              <w:t>cases based on a systematic approach</w:t>
            </w:r>
          </w:p>
          <w:p w14:paraId="52E604E3" w14:textId="77777777" w:rsidR="000B5BA0" w:rsidRPr="000B5BA0" w:rsidRDefault="000B5BA0" w:rsidP="006E75DB">
            <w:pPr>
              <w:rPr>
                <w:rFonts w:ascii="Arial" w:hAnsi="Arial" w:cs="Arial"/>
                <w:color w:val="000000"/>
                <w:sz w:val="20"/>
                <w:szCs w:val="20"/>
                <w:lang w:val="en-US"/>
              </w:rPr>
            </w:pPr>
            <w:r w:rsidRPr="000B5BA0">
              <w:rPr>
                <w:rFonts w:ascii="Arial" w:hAnsi="Arial" w:cs="Arial"/>
                <w:b/>
                <w:bCs/>
                <w:color w:val="000000"/>
                <w:sz w:val="20"/>
                <w:szCs w:val="20"/>
                <w:lang w:val="en-US"/>
              </w:rPr>
              <w:t>Abilities:</w:t>
            </w:r>
          </w:p>
          <w:p w14:paraId="5D566449" w14:textId="77777777" w:rsidR="000B5BA0" w:rsidRPr="000B5BA0" w:rsidRDefault="000B5BA0" w:rsidP="006E75DB">
            <w:pPr>
              <w:pStyle w:val="a"/>
              <w:ind w:left="227" w:hanging="227"/>
              <w:rPr>
                <w:rStyle w:val="a9"/>
                <w:rFonts w:ascii="Arial" w:eastAsia="Calibri" w:hAnsi="Arial" w:cs="Arial"/>
                <w:sz w:val="20"/>
                <w:szCs w:val="20"/>
                <w:lang w:val="en-US"/>
              </w:rPr>
            </w:pPr>
            <w:r w:rsidRPr="000B5BA0">
              <w:rPr>
                <w:rStyle w:val="a9"/>
                <w:rFonts w:ascii="Arial" w:hAnsi="Arial" w:cs="Arial"/>
                <w:sz w:val="20"/>
                <w:szCs w:val="20"/>
                <w:lang w:val="en-US"/>
              </w:rPr>
              <w:t>to apply a systematic approach when performing research</w:t>
            </w:r>
          </w:p>
          <w:p w14:paraId="56522CF8" w14:textId="77777777" w:rsidR="000B5BA0" w:rsidRPr="000B5BA0" w:rsidRDefault="000B5BA0" w:rsidP="006E75DB">
            <w:pPr>
              <w:rPr>
                <w:rFonts w:ascii="Arial" w:hAnsi="Arial" w:cs="Arial"/>
                <w:color w:val="000000"/>
                <w:sz w:val="20"/>
                <w:szCs w:val="20"/>
                <w:lang w:val="en-US"/>
              </w:rPr>
            </w:pPr>
            <w:r w:rsidRPr="000B5BA0">
              <w:rPr>
                <w:rFonts w:ascii="Arial" w:hAnsi="Arial" w:cs="Arial"/>
                <w:b/>
                <w:bCs/>
                <w:color w:val="000000"/>
                <w:sz w:val="20"/>
                <w:szCs w:val="20"/>
                <w:lang w:val="en-US"/>
              </w:rPr>
              <w:t>Skills:</w:t>
            </w:r>
            <w:r w:rsidRPr="000B5BA0">
              <w:rPr>
                <w:rFonts w:ascii="Arial" w:hAnsi="Arial" w:cs="Arial"/>
                <w:color w:val="000000"/>
                <w:sz w:val="20"/>
                <w:szCs w:val="20"/>
                <w:lang w:val="en-US"/>
              </w:rPr>
              <w:t xml:space="preserve">  </w:t>
            </w:r>
          </w:p>
          <w:p w14:paraId="299407E0" w14:textId="77777777" w:rsidR="000B5BA0" w:rsidRPr="000B5BA0" w:rsidRDefault="000B5BA0" w:rsidP="006E75DB">
            <w:pPr>
              <w:pStyle w:val="a"/>
              <w:ind w:left="227" w:hanging="227"/>
              <w:rPr>
                <w:rFonts w:ascii="Arial" w:eastAsia="Calibri" w:hAnsi="Arial" w:cs="Arial"/>
                <w:sz w:val="20"/>
                <w:szCs w:val="20"/>
                <w:lang w:val="en-US"/>
              </w:rPr>
            </w:pPr>
            <w:r w:rsidRPr="000B5BA0">
              <w:rPr>
                <w:rStyle w:val="a9"/>
                <w:rFonts w:ascii="Arial" w:hAnsi="Arial" w:cs="Arial"/>
                <w:sz w:val="20"/>
                <w:szCs w:val="20"/>
                <w:lang w:val="en-US"/>
              </w:rPr>
              <w:t>critical</w:t>
            </w:r>
            <w:r w:rsidRPr="000B5BA0">
              <w:rPr>
                <w:rFonts w:ascii="Arial" w:hAnsi="Arial" w:cs="Arial"/>
                <w:sz w:val="20"/>
                <w:szCs w:val="20"/>
                <w:lang w:val="en-US"/>
              </w:rPr>
              <w:t xml:space="preserve"> analysis in terms of problem situations</w:t>
            </w:r>
          </w:p>
        </w:tc>
      </w:tr>
      <w:tr w:rsidR="000B5BA0" w:rsidRPr="000B5BA0" w14:paraId="5FCAC986" w14:textId="77777777" w:rsidTr="000B5BA0">
        <w:tc>
          <w:tcPr>
            <w:tcW w:w="3261" w:type="dxa"/>
            <w:vMerge/>
            <w:shd w:val="clear" w:color="auto" w:fill="auto"/>
          </w:tcPr>
          <w:p w14:paraId="0674CAF1" w14:textId="77777777" w:rsidR="000B5BA0" w:rsidRPr="000B5BA0" w:rsidRDefault="000B5BA0" w:rsidP="006E75DB">
            <w:pPr>
              <w:jc w:val="center"/>
              <w:rPr>
                <w:rFonts w:ascii="Arial" w:eastAsia="Calibri" w:hAnsi="Arial" w:cs="Arial"/>
                <w:i/>
                <w:iCs/>
                <w:sz w:val="20"/>
                <w:szCs w:val="20"/>
                <w:lang w:val="en-US"/>
              </w:rPr>
            </w:pPr>
          </w:p>
        </w:tc>
        <w:tc>
          <w:tcPr>
            <w:tcW w:w="6662" w:type="dxa"/>
            <w:shd w:val="clear" w:color="auto" w:fill="auto"/>
          </w:tcPr>
          <w:p w14:paraId="291D1D5A" w14:textId="77777777" w:rsidR="000B5BA0" w:rsidRPr="000B5BA0" w:rsidRDefault="000B5BA0" w:rsidP="006E75DB">
            <w:pPr>
              <w:rPr>
                <w:rFonts w:ascii="Arial" w:hAnsi="Arial" w:cs="Arial"/>
                <w:b/>
                <w:bCs/>
                <w:sz w:val="20"/>
                <w:szCs w:val="20"/>
              </w:rPr>
            </w:pPr>
            <w:r w:rsidRPr="000B5BA0">
              <w:rPr>
                <w:rFonts w:ascii="Arial" w:hAnsi="Arial" w:cs="Arial"/>
                <w:b/>
                <w:bCs/>
                <w:color w:val="000000"/>
                <w:sz w:val="20"/>
                <w:szCs w:val="20"/>
                <w:lang w:val="en-US"/>
              </w:rPr>
              <w:t>Knowledge and understanding of</w:t>
            </w:r>
            <w:r w:rsidRPr="000B5BA0">
              <w:rPr>
                <w:rFonts w:ascii="Arial" w:hAnsi="Arial" w:cs="Arial"/>
                <w:b/>
                <w:bCs/>
                <w:color w:val="000000"/>
                <w:sz w:val="20"/>
                <w:szCs w:val="20"/>
              </w:rPr>
              <w:t>:</w:t>
            </w:r>
          </w:p>
          <w:p w14:paraId="5CFBC6F5" w14:textId="77777777" w:rsidR="000B5BA0" w:rsidRPr="000B5BA0" w:rsidRDefault="000B5BA0" w:rsidP="006E75DB">
            <w:pPr>
              <w:pStyle w:val="a"/>
              <w:ind w:left="227" w:hanging="227"/>
              <w:rPr>
                <w:rStyle w:val="a9"/>
                <w:rFonts w:ascii="Arial" w:hAnsi="Arial" w:cs="Arial"/>
                <w:sz w:val="20"/>
                <w:szCs w:val="20"/>
                <w:lang w:val="en-US"/>
              </w:rPr>
            </w:pPr>
            <w:r w:rsidRPr="000B5BA0">
              <w:rPr>
                <w:rFonts w:ascii="Arial" w:eastAsia="Calibri" w:hAnsi="Arial" w:cs="Arial"/>
                <w:sz w:val="20"/>
                <w:szCs w:val="20"/>
                <w:lang w:val="en-US"/>
              </w:rPr>
              <w:t xml:space="preserve">the action strategy to achieve the </w:t>
            </w:r>
            <w:r w:rsidRPr="000B5BA0">
              <w:rPr>
                <w:rStyle w:val="a9"/>
                <w:rFonts w:ascii="Arial" w:hAnsi="Arial" w:cs="Arial"/>
                <w:sz w:val="20"/>
                <w:szCs w:val="20"/>
                <w:lang w:val="en-US"/>
              </w:rPr>
              <w:t xml:space="preserve">goal </w:t>
            </w:r>
          </w:p>
          <w:p w14:paraId="420C86DC" w14:textId="77777777" w:rsidR="000B5BA0" w:rsidRPr="000B5BA0" w:rsidRDefault="000B5BA0" w:rsidP="006E75DB">
            <w:pPr>
              <w:rPr>
                <w:rFonts w:ascii="Arial" w:hAnsi="Arial" w:cs="Arial"/>
                <w:color w:val="000000"/>
                <w:sz w:val="20"/>
                <w:szCs w:val="20"/>
                <w:lang w:val="en-US"/>
              </w:rPr>
            </w:pPr>
            <w:r w:rsidRPr="000B5BA0">
              <w:rPr>
                <w:rFonts w:ascii="Arial" w:hAnsi="Arial" w:cs="Arial"/>
                <w:b/>
                <w:bCs/>
                <w:color w:val="000000"/>
                <w:sz w:val="20"/>
                <w:szCs w:val="20"/>
                <w:lang w:val="en-US"/>
              </w:rPr>
              <w:t>Abilities:</w:t>
            </w:r>
          </w:p>
          <w:p w14:paraId="759E884D" w14:textId="77777777" w:rsidR="000B5BA0" w:rsidRPr="000B5BA0" w:rsidRDefault="000B5BA0" w:rsidP="006E75DB">
            <w:pPr>
              <w:pStyle w:val="a"/>
              <w:ind w:left="227" w:hanging="227"/>
              <w:rPr>
                <w:rStyle w:val="a9"/>
                <w:rFonts w:ascii="Arial" w:hAnsi="Arial" w:cs="Arial"/>
                <w:sz w:val="20"/>
                <w:szCs w:val="20"/>
                <w:lang w:val="en-US"/>
              </w:rPr>
            </w:pPr>
            <w:r w:rsidRPr="000B5BA0">
              <w:rPr>
                <w:rFonts w:ascii="Arial" w:hAnsi="Arial" w:cs="Arial"/>
                <w:color w:val="000000"/>
                <w:sz w:val="20"/>
                <w:szCs w:val="20"/>
                <w:lang w:val="en-US"/>
              </w:rPr>
              <w:t>to develop a strategy when performing research</w:t>
            </w:r>
            <w:r w:rsidRPr="000B5BA0">
              <w:rPr>
                <w:rStyle w:val="a9"/>
                <w:rFonts w:ascii="Arial" w:hAnsi="Arial" w:cs="Arial"/>
                <w:sz w:val="20"/>
                <w:szCs w:val="20"/>
                <w:lang w:val="en-US"/>
              </w:rPr>
              <w:t xml:space="preserve"> </w:t>
            </w:r>
          </w:p>
          <w:p w14:paraId="5DDFDEC4" w14:textId="77777777" w:rsidR="000B5BA0" w:rsidRPr="000B5BA0" w:rsidRDefault="000B5BA0" w:rsidP="006E75DB">
            <w:pPr>
              <w:rPr>
                <w:rFonts w:ascii="Arial" w:hAnsi="Arial" w:cs="Arial"/>
                <w:color w:val="000000"/>
                <w:sz w:val="20"/>
                <w:szCs w:val="20"/>
                <w:lang w:val="en-US"/>
              </w:rPr>
            </w:pPr>
            <w:r w:rsidRPr="000B5BA0">
              <w:rPr>
                <w:rFonts w:ascii="Arial" w:hAnsi="Arial" w:cs="Arial"/>
                <w:b/>
                <w:bCs/>
                <w:color w:val="000000"/>
                <w:sz w:val="20"/>
                <w:szCs w:val="20"/>
                <w:lang w:val="en-US"/>
              </w:rPr>
              <w:t>Skills</w:t>
            </w:r>
            <w:r w:rsidRPr="000B5BA0">
              <w:rPr>
                <w:rFonts w:ascii="Arial" w:hAnsi="Arial" w:cs="Arial"/>
                <w:b/>
                <w:color w:val="000000"/>
                <w:sz w:val="20"/>
                <w:szCs w:val="20"/>
                <w:lang w:val="en-US"/>
              </w:rPr>
              <w:t xml:space="preserve">: </w:t>
            </w:r>
          </w:p>
          <w:p w14:paraId="7071FB83" w14:textId="77777777" w:rsidR="000B5BA0" w:rsidRPr="000B5BA0" w:rsidRDefault="000B5BA0" w:rsidP="006E75DB">
            <w:pPr>
              <w:pStyle w:val="a"/>
              <w:ind w:left="227" w:hanging="227"/>
              <w:rPr>
                <w:rFonts w:ascii="Arial" w:eastAsia="Calibri" w:hAnsi="Arial" w:cs="Arial"/>
                <w:sz w:val="20"/>
                <w:szCs w:val="20"/>
                <w:lang w:val="en-US"/>
              </w:rPr>
            </w:pPr>
            <w:r w:rsidRPr="000B5BA0">
              <w:rPr>
                <w:rFonts w:ascii="Arial" w:hAnsi="Arial" w:cs="Arial"/>
                <w:sz w:val="20"/>
                <w:szCs w:val="20"/>
                <w:lang w:val="en-US"/>
              </w:rPr>
              <w:t>to develop ideology of the life cycle of a scientific project</w:t>
            </w:r>
            <w:r w:rsidRPr="000B5BA0">
              <w:rPr>
                <w:rStyle w:val="a9"/>
                <w:rFonts w:ascii="Arial" w:hAnsi="Arial" w:cs="Arial"/>
                <w:sz w:val="20"/>
                <w:szCs w:val="20"/>
                <w:lang w:val="en-US"/>
              </w:rPr>
              <w:t xml:space="preserve"> </w:t>
            </w:r>
          </w:p>
        </w:tc>
      </w:tr>
      <w:tr w:rsidR="000B5BA0" w:rsidRPr="000B5BA0" w14:paraId="5079A2C0" w14:textId="77777777" w:rsidTr="000B5BA0">
        <w:tc>
          <w:tcPr>
            <w:tcW w:w="3261" w:type="dxa"/>
            <w:shd w:val="clear" w:color="auto" w:fill="auto"/>
          </w:tcPr>
          <w:p w14:paraId="01A1FA1E" w14:textId="28F8E60C" w:rsidR="000B5BA0" w:rsidRPr="000B5BA0" w:rsidRDefault="000B5BA0" w:rsidP="006E75DB">
            <w:pPr>
              <w:rPr>
                <w:rFonts w:ascii="Arial" w:eastAsia="Calibri" w:hAnsi="Arial" w:cs="Arial"/>
                <w:i/>
                <w:iCs/>
                <w:sz w:val="20"/>
                <w:szCs w:val="20"/>
                <w:lang w:val="en-US"/>
              </w:rPr>
            </w:pPr>
            <w:r w:rsidRPr="000B5BA0">
              <w:rPr>
                <w:rFonts w:ascii="Arial" w:eastAsia="Calibri" w:hAnsi="Arial" w:cs="Arial"/>
                <w:i/>
                <w:iCs/>
                <w:sz w:val="20"/>
                <w:szCs w:val="20"/>
                <w:lang w:val="en-US"/>
              </w:rPr>
              <w:t>Able to apply modern communication technologies, including in a foreign language (s), for academic and professional interaction</w:t>
            </w:r>
          </w:p>
          <w:p w14:paraId="3E04FB9C" w14:textId="77777777" w:rsidR="000B5BA0" w:rsidRPr="000B5BA0" w:rsidRDefault="000B5BA0" w:rsidP="006E75DB">
            <w:pPr>
              <w:rPr>
                <w:rFonts w:ascii="Arial" w:eastAsia="Calibri" w:hAnsi="Arial" w:cs="Arial"/>
                <w:i/>
                <w:iCs/>
                <w:sz w:val="20"/>
                <w:szCs w:val="20"/>
                <w:lang w:val="en-US"/>
              </w:rPr>
            </w:pPr>
          </w:p>
        </w:tc>
        <w:tc>
          <w:tcPr>
            <w:tcW w:w="6662" w:type="dxa"/>
            <w:shd w:val="clear" w:color="auto" w:fill="auto"/>
          </w:tcPr>
          <w:p w14:paraId="12A875F8" w14:textId="77777777" w:rsidR="000B5BA0" w:rsidRPr="000B5BA0" w:rsidRDefault="000B5BA0" w:rsidP="006E75DB">
            <w:pPr>
              <w:rPr>
                <w:rFonts w:ascii="Arial" w:hAnsi="Arial" w:cs="Arial"/>
                <w:b/>
                <w:bCs/>
                <w:sz w:val="20"/>
                <w:szCs w:val="20"/>
                <w:lang w:val="en-US"/>
              </w:rPr>
            </w:pPr>
            <w:r w:rsidRPr="000B5BA0">
              <w:rPr>
                <w:rFonts w:ascii="Arial" w:hAnsi="Arial" w:cs="Arial"/>
                <w:b/>
                <w:bCs/>
                <w:color w:val="000000"/>
                <w:sz w:val="20"/>
                <w:szCs w:val="20"/>
                <w:lang w:val="en-US"/>
              </w:rPr>
              <w:t xml:space="preserve">Knowledge and understanding of: </w:t>
            </w:r>
          </w:p>
          <w:p w14:paraId="63C25C2C" w14:textId="77777777" w:rsidR="000B5BA0" w:rsidRPr="000B5BA0" w:rsidRDefault="000B5BA0" w:rsidP="006E75DB">
            <w:pPr>
              <w:pStyle w:val="a"/>
              <w:tabs>
                <w:tab w:val="clear" w:pos="227"/>
                <w:tab w:val="left" w:pos="295"/>
              </w:tabs>
              <w:ind w:left="227" w:hanging="227"/>
              <w:jc w:val="both"/>
              <w:rPr>
                <w:rStyle w:val="a9"/>
                <w:rFonts w:ascii="Arial" w:hAnsi="Arial" w:cs="Arial"/>
                <w:sz w:val="20"/>
                <w:szCs w:val="20"/>
                <w:lang w:val="en-US"/>
              </w:rPr>
            </w:pPr>
            <w:r w:rsidRPr="000B5BA0">
              <w:rPr>
                <w:rStyle w:val="a9"/>
                <w:rFonts w:ascii="Arial" w:hAnsi="Arial" w:cs="Arial"/>
                <w:sz w:val="20"/>
                <w:szCs w:val="20"/>
                <w:lang w:val="en-US"/>
              </w:rPr>
              <w:t xml:space="preserve">information and analytical systems for the operational provision of scientific research with relevant reference and bibliographic information and for assessing the effectiveness and efficiency of research organizations, </w:t>
            </w:r>
            <w:proofErr w:type="gramStart"/>
            <w:r w:rsidRPr="000B5BA0">
              <w:rPr>
                <w:rStyle w:val="a9"/>
                <w:rFonts w:ascii="Arial" w:hAnsi="Arial" w:cs="Arial"/>
                <w:sz w:val="20"/>
                <w:szCs w:val="20"/>
                <w:lang w:val="en-US"/>
              </w:rPr>
              <w:t>scientists;</w:t>
            </w:r>
            <w:proofErr w:type="gramEnd"/>
          </w:p>
          <w:p w14:paraId="3256DCDA" w14:textId="77777777" w:rsidR="000B5BA0" w:rsidRPr="000B5BA0" w:rsidRDefault="000B5BA0" w:rsidP="006E75DB">
            <w:pPr>
              <w:pStyle w:val="a"/>
              <w:ind w:left="227" w:hanging="227"/>
              <w:rPr>
                <w:rStyle w:val="a9"/>
                <w:rFonts w:ascii="Arial" w:hAnsi="Arial" w:cs="Arial"/>
                <w:sz w:val="20"/>
                <w:szCs w:val="20"/>
                <w:lang w:val="en-US"/>
              </w:rPr>
            </w:pPr>
            <w:proofErr w:type="spellStart"/>
            <w:r w:rsidRPr="000B5BA0">
              <w:rPr>
                <w:rStyle w:val="a9"/>
                <w:rFonts w:ascii="Arial" w:hAnsi="Arial" w:cs="Arial"/>
                <w:sz w:val="20"/>
                <w:szCs w:val="20"/>
                <w:lang w:val="en-US"/>
              </w:rPr>
              <w:t>scientometric</w:t>
            </w:r>
            <w:proofErr w:type="spellEnd"/>
            <w:r w:rsidRPr="000B5BA0">
              <w:rPr>
                <w:rStyle w:val="a9"/>
                <w:rFonts w:ascii="Arial" w:hAnsi="Arial" w:cs="Arial"/>
                <w:sz w:val="20"/>
                <w:szCs w:val="20"/>
                <w:lang w:val="en-US"/>
              </w:rPr>
              <w:t xml:space="preserve"> tools, services, </w:t>
            </w:r>
            <w:proofErr w:type="gramStart"/>
            <w:r w:rsidRPr="000B5BA0">
              <w:rPr>
                <w:rStyle w:val="a9"/>
                <w:rFonts w:ascii="Arial" w:hAnsi="Arial" w:cs="Arial"/>
                <w:sz w:val="20"/>
                <w:szCs w:val="20"/>
                <w:lang w:val="en-US"/>
              </w:rPr>
              <w:t>platforms;</w:t>
            </w:r>
            <w:proofErr w:type="gramEnd"/>
          </w:p>
          <w:p w14:paraId="49635B01" w14:textId="77777777" w:rsidR="000B5BA0" w:rsidRPr="000B5BA0" w:rsidRDefault="000B5BA0" w:rsidP="006E75DB">
            <w:pPr>
              <w:pStyle w:val="a"/>
              <w:ind w:left="227" w:hanging="227"/>
              <w:rPr>
                <w:rStyle w:val="a9"/>
                <w:rFonts w:ascii="Arial" w:hAnsi="Arial" w:cs="Arial"/>
                <w:sz w:val="20"/>
                <w:szCs w:val="20"/>
                <w:lang w:val="en-US"/>
              </w:rPr>
            </w:pPr>
            <w:r w:rsidRPr="000B5BA0">
              <w:rPr>
                <w:rStyle w:val="a9"/>
                <w:rFonts w:ascii="Arial" w:hAnsi="Arial" w:cs="Arial"/>
                <w:sz w:val="20"/>
                <w:szCs w:val="20"/>
                <w:lang w:val="en-US"/>
              </w:rPr>
              <w:t xml:space="preserve">the basic concepts of a research team, a scientific </w:t>
            </w:r>
            <w:proofErr w:type="gramStart"/>
            <w:r w:rsidRPr="000B5BA0">
              <w:rPr>
                <w:rStyle w:val="a9"/>
                <w:rFonts w:ascii="Arial" w:hAnsi="Arial" w:cs="Arial"/>
                <w:sz w:val="20"/>
                <w:szCs w:val="20"/>
                <w:lang w:val="en-US"/>
              </w:rPr>
              <w:t>school</w:t>
            </w:r>
            <w:proofErr w:type="gramEnd"/>
            <w:r w:rsidRPr="000B5BA0">
              <w:rPr>
                <w:rStyle w:val="a9"/>
                <w:rFonts w:ascii="Arial" w:hAnsi="Arial" w:cs="Arial"/>
                <w:sz w:val="20"/>
                <w:szCs w:val="20"/>
                <w:lang w:val="en-US"/>
              </w:rPr>
              <w:t xml:space="preserve"> and an invisible college as forms of academic interaction</w:t>
            </w:r>
          </w:p>
          <w:p w14:paraId="03A71DF8" w14:textId="77777777" w:rsidR="000B5BA0" w:rsidRPr="000B5BA0" w:rsidRDefault="000B5BA0" w:rsidP="006E75DB">
            <w:pPr>
              <w:rPr>
                <w:rFonts w:ascii="Arial" w:hAnsi="Arial" w:cs="Arial"/>
                <w:color w:val="000000"/>
                <w:sz w:val="20"/>
                <w:szCs w:val="20"/>
                <w:lang w:val="en-US"/>
              </w:rPr>
            </w:pPr>
            <w:r w:rsidRPr="000B5BA0">
              <w:rPr>
                <w:rFonts w:ascii="Arial" w:hAnsi="Arial" w:cs="Arial"/>
                <w:b/>
                <w:bCs/>
                <w:color w:val="000000"/>
                <w:sz w:val="20"/>
                <w:szCs w:val="20"/>
                <w:lang w:val="en-US"/>
              </w:rPr>
              <w:t>Abilities:</w:t>
            </w:r>
          </w:p>
          <w:p w14:paraId="3D355616" w14:textId="77777777" w:rsidR="000B5BA0" w:rsidRPr="000B5BA0" w:rsidRDefault="000B5BA0" w:rsidP="006E75DB">
            <w:pPr>
              <w:pStyle w:val="a"/>
              <w:tabs>
                <w:tab w:val="clear" w:pos="227"/>
                <w:tab w:val="left" w:pos="153"/>
                <w:tab w:val="left" w:pos="295"/>
                <w:tab w:val="left" w:pos="578"/>
              </w:tabs>
              <w:ind w:left="227" w:hanging="227"/>
              <w:rPr>
                <w:rStyle w:val="a9"/>
                <w:rFonts w:ascii="Arial" w:hAnsi="Arial" w:cs="Arial"/>
                <w:sz w:val="20"/>
                <w:szCs w:val="20"/>
                <w:lang w:val="en-US"/>
              </w:rPr>
            </w:pPr>
            <w:r w:rsidRPr="000B5BA0">
              <w:rPr>
                <w:rStyle w:val="a9"/>
                <w:rFonts w:ascii="Arial" w:hAnsi="Arial" w:cs="Arial"/>
                <w:sz w:val="20"/>
                <w:szCs w:val="20"/>
                <w:lang w:val="en-US"/>
              </w:rPr>
              <w:t xml:space="preserve">to deal with leading databases of scientific papers and </w:t>
            </w:r>
            <w:proofErr w:type="gramStart"/>
            <w:r w:rsidRPr="000B5BA0">
              <w:rPr>
                <w:rStyle w:val="a9"/>
                <w:rFonts w:ascii="Arial" w:hAnsi="Arial" w:cs="Arial"/>
                <w:sz w:val="20"/>
                <w:szCs w:val="20"/>
                <w:lang w:val="en-US"/>
              </w:rPr>
              <w:t>patents;</w:t>
            </w:r>
            <w:proofErr w:type="gramEnd"/>
          </w:p>
          <w:p w14:paraId="42345D2A" w14:textId="77777777" w:rsidR="000B5BA0" w:rsidRPr="000B5BA0" w:rsidRDefault="000B5BA0" w:rsidP="006E75DB">
            <w:pPr>
              <w:pStyle w:val="a"/>
              <w:tabs>
                <w:tab w:val="clear" w:pos="227"/>
                <w:tab w:val="left" w:pos="153"/>
                <w:tab w:val="left" w:pos="295"/>
                <w:tab w:val="left" w:pos="578"/>
              </w:tabs>
              <w:ind w:left="227" w:hanging="227"/>
              <w:rPr>
                <w:rStyle w:val="a9"/>
                <w:rFonts w:ascii="Arial" w:hAnsi="Arial" w:cs="Arial"/>
                <w:sz w:val="20"/>
                <w:szCs w:val="20"/>
                <w:lang w:val="en-US"/>
              </w:rPr>
            </w:pPr>
            <w:r w:rsidRPr="000B5BA0">
              <w:rPr>
                <w:rStyle w:val="a9"/>
                <w:rFonts w:ascii="Arial" w:hAnsi="Arial" w:cs="Arial"/>
                <w:sz w:val="20"/>
                <w:szCs w:val="20"/>
                <w:lang w:val="en-US"/>
              </w:rPr>
              <w:t xml:space="preserve">to apply </w:t>
            </w:r>
            <w:proofErr w:type="spellStart"/>
            <w:r w:rsidRPr="000B5BA0">
              <w:rPr>
                <w:rStyle w:val="a9"/>
                <w:rFonts w:ascii="Arial" w:hAnsi="Arial" w:cs="Arial"/>
                <w:sz w:val="20"/>
                <w:szCs w:val="20"/>
                <w:lang w:val="en-US"/>
              </w:rPr>
              <w:t>scientometric</w:t>
            </w:r>
            <w:proofErr w:type="spellEnd"/>
            <w:r w:rsidRPr="000B5BA0">
              <w:rPr>
                <w:rStyle w:val="a9"/>
                <w:rFonts w:ascii="Arial" w:hAnsi="Arial" w:cs="Arial"/>
                <w:sz w:val="20"/>
                <w:szCs w:val="20"/>
                <w:lang w:val="en-US"/>
              </w:rPr>
              <w:t xml:space="preserve"> tools for the analysis of scientific communication networks </w:t>
            </w:r>
          </w:p>
          <w:p w14:paraId="6DE6DF8F" w14:textId="77777777" w:rsidR="000B5BA0" w:rsidRPr="000B5BA0" w:rsidRDefault="000B5BA0" w:rsidP="006E75DB">
            <w:pPr>
              <w:rPr>
                <w:rFonts w:ascii="Arial" w:hAnsi="Arial" w:cs="Arial"/>
                <w:color w:val="000000"/>
                <w:sz w:val="20"/>
                <w:szCs w:val="20"/>
                <w:lang w:val="en-US"/>
              </w:rPr>
            </w:pPr>
            <w:r w:rsidRPr="000B5BA0">
              <w:rPr>
                <w:rFonts w:ascii="Arial" w:hAnsi="Arial" w:cs="Arial"/>
                <w:b/>
                <w:bCs/>
                <w:color w:val="000000"/>
                <w:sz w:val="20"/>
                <w:szCs w:val="20"/>
                <w:lang w:val="en-US"/>
              </w:rPr>
              <w:t>Skills:</w:t>
            </w:r>
            <w:r w:rsidRPr="000B5BA0">
              <w:rPr>
                <w:rFonts w:ascii="Arial" w:hAnsi="Arial" w:cs="Arial"/>
                <w:color w:val="000000"/>
                <w:sz w:val="20"/>
                <w:szCs w:val="20"/>
                <w:lang w:val="en-US"/>
              </w:rPr>
              <w:t xml:space="preserve">  </w:t>
            </w:r>
          </w:p>
          <w:p w14:paraId="4D1B5FD8" w14:textId="77777777" w:rsidR="000B5BA0" w:rsidRPr="000B5BA0" w:rsidRDefault="000B5BA0" w:rsidP="006E75DB">
            <w:pPr>
              <w:pStyle w:val="a"/>
              <w:tabs>
                <w:tab w:val="left" w:pos="578"/>
              </w:tabs>
              <w:ind w:left="227" w:hanging="227"/>
              <w:rPr>
                <w:rStyle w:val="a9"/>
                <w:rFonts w:ascii="Arial" w:hAnsi="Arial" w:cs="Arial"/>
                <w:sz w:val="20"/>
                <w:szCs w:val="20"/>
                <w:lang w:val="en-US"/>
              </w:rPr>
            </w:pPr>
            <w:r w:rsidRPr="000B5BA0">
              <w:rPr>
                <w:rStyle w:val="a9"/>
                <w:rFonts w:ascii="Arial" w:hAnsi="Arial" w:cs="Arial"/>
                <w:sz w:val="20"/>
                <w:szCs w:val="20"/>
                <w:lang w:val="en-US"/>
              </w:rPr>
              <w:t>searching information from leading databases of scientific articles and patents in Russia and the world;</w:t>
            </w:r>
            <w:r w:rsidRPr="000B5BA0">
              <w:rPr>
                <w:rFonts w:ascii="Arial" w:hAnsi="Arial" w:cs="Arial"/>
                <w:sz w:val="20"/>
                <w:szCs w:val="20"/>
                <w:lang w:val="en-US"/>
              </w:rPr>
              <w:t xml:space="preserve"> </w:t>
            </w:r>
            <w:r w:rsidRPr="000B5BA0">
              <w:rPr>
                <w:rStyle w:val="a9"/>
                <w:rFonts w:ascii="Arial" w:hAnsi="Arial" w:cs="Arial"/>
                <w:sz w:val="20"/>
                <w:szCs w:val="20"/>
                <w:lang w:val="en-US"/>
              </w:rPr>
              <w:t xml:space="preserve">- skills of searching, processing and analyzing information from the leading databases of scientific articles and patents of Russia and the </w:t>
            </w:r>
            <w:proofErr w:type="gramStart"/>
            <w:r w:rsidRPr="000B5BA0">
              <w:rPr>
                <w:rStyle w:val="a9"/>
                <w:rFonts w:ascii="Arial" w:hAnsi="Arial" w:cs="Arial"/>
                <w:sz w:val="20"/>
                <w:szCs w:val="20"/>
                <w:lang w:val="en-US"/>
              </w:rPr>
              <w:t>world;</w:t>
            </w:r>
            <w:proofErr w:type="gramEnd"/>
          </w:p>
          <w:p w14:paraId="2E38B4B7" w14:textId="77777777" w:rsidR="000B5BA0" w:rsidRPr="000B5BA0" w:rsidRDefault="000B5BA0" w:rsidP="006E75DB">
            <w:pPr>
              <w:pStyle w:val="a"/>
              <w:tabs>
                <w:tab w:val="left" w:pos="578"/>
              </w:tabs>
              <w:ind w:left="227" w:hanging="227"/>
              <w:rPr>
                <w:rFonts w:ascii="Arial" w:eastAsia="Calibri" w:hAnsi="Arial" w:cs="Arial"/>
                <w:sz w:val="20"/>
                <w:szCs w:val="20"/>
                <w:lang w:val="en-US"/>
              </w:rPr>
            </w:pPr>
            <w:r w:rsidRPr="000B5BA0">
              <w:rPr>
                <w:rStyle w:val="a9"/>
                <w:rFonts w:ascii="Arial" w:eastAsia="Calibri" w:hAnsi="Arial" w:cs="Arial"/>
                <w:sz w:val="20"/>
                <w:szCs w:val="20"/>
                <w:lang w:val="en-US"/>
              </w:rPr>
              <w:t>visualization and analysis of scientific communication networks based on the competence map of leading scientists and organizations in the subject area.</w:t>
            </w:r>
          </w:p>
        </w:tc>
      </w:tr>
      <w:tr w:rsidR="000B5BA0" w:rsidRPr="000B5BA0" w14:paraId="082A74E2" w14:textId="77777777" w:rsidTr="000B5BA0">
        <w:tc>
          <w:tcPr>
            <w:tcW w:w="3261" w:type="dxa"/>
            <w:vMerge w:val="restart"/>
            <w:shd w:val="clear" w:color="auto" w:fill="auto"/>
          </w:tcPr>
          <w:p w14:paraId="65658A85" w14:textId="6F9E20DD" w:rsidR="000B5BA0" w:rsidRPr="000B5BA0" w:rsidRDefault="000B5BA0" w:rsidP="006E75DB">
            <w:pPr>
              <w:rPr>
                <w:rFonts w:ascii="Arial" w:eastAsia="Calibri" w:hAnsi="Arial" w:cs="Arial"/>
                <w:i/>
                <w:iCs/>
                <w:sz w:val="20"/>
                <w:szCs w:val="20"/>
                <w:lang w:val="en-US"/>
              </w:rPr>
            </w:pPr>
            <w:r w:rsidRPr="000B5BA0">
              <w:rPr>
                <w:rFonts w:ascii="Arial" w:hAnsi="Arial" w:cs="Arial"/>
                <w:i/>
                <w:iCs/>
                <w:sz w:val="20"/>
                <w:szCs w:val="20"/>
                <w:lang w:val="en-US"/>
              </w:rPr>
              <w:t>Able to independently acquire, develop and apply mathematical, natural science, socio-economic and professional knowledge to solve non-standard problems, including in a new or unfamiliar environment and in an interdisciplinary context;</w:t>
            </w:r>
          </w:p>
        </w:tc>
        <w:tc>
          <w:tcPr>
            <w:tcW w:w="6662" w:type="dxa"/>
            <w:shd w:val="clear" w:color="auto" w:fill="auto"/>
          </w:tcPr>
          <w:p w14:paraId="4CFA6160" w14:textId="77777777" w:rsidR="000B5BA0" w:rsidRPr="000B5BA0" w:rsidRDefault="000B5BA0" w:rsidP="006E75DB">
            <w:pPr>
              <w:rPr>
                <w:rFonts w:ascii="Arial" w:hAnsi="Arial" w:cs="Arial"/>
                <w:b/>
                <w:bCs/>
                <w:sz w:val="20"/>
                <w:szCs w:val="20"/>
                <w:lang w:val="en-US"/>
              </w:rPr>
            </w:pPr>
            <w:r w:rsidRPr="000B5BA0">
              <w:rPr>
                <w:rFonts w:ascii="Arial" w:hAnsi="Arial" w:cs="Arial"/>
                <w:b/>
                <w:bCs/>
                <w:color w:val="000000"/>
                <w:sz w:val="20"/>
                <w:szCs w:val="20"/>
                <w:lang w:val="en-US"/>
              </w:rPr>
              <w:t xml:space="preserve">Knowledge and understanding of: </w:t>
            </w:r>
          </w:p>
          <w:p w14:paraId="3C76755E" w14:textId="77777777" w:rsidR="000B5BA0" w:rsidRPr="000B5BA0" w:rsidRDefault="000B5BA0" w:rsidP="006E75DB">
            <w:pPr>
              <w:pStyle w:val="a"/>
              <w:ind w:left="227" w:hanging="227"/>
              <w:rPr>
                <w:rFonts w:ascii="Arial" w:hAnsi="Arial" w:cs="Arial"/>
                <w:sz w:val="20"/>
                <w:szCs w:val="20"/>
                <w:lang w:val="en-US"/>
              </w:rPr>
            </w:pPr>
            <w:r w:rsidRPr="000B5BA0">
              <w:rPr>
                <w:rFonts w:ascii="Arial" w:hAnsi="Arial" w:cs="Arial"/>
                <w:sz w:val="20"/>
                <w:szCs w:val="20"/>
                <w:lang w:val="en-US"/>
              </w:rPr>
              <w:t>new and existing scientific achievements for the analysis and formulation of the research problem</w:t>
            </w:r>
          </w:p>
          <w:p w14:paraId="27817AA8" w14:textId="77777777" w:rsidR="000B5BA0" w:rsidRPr="000B5BA0" w:rsidRDefault="000B5BA0" w:rsidP="006E75DB">
            <w:pPr>
              <w:pStyle w:val="a"/>
              <w:ind w:left="227" w:hanging="227"/>
              <w:rPr>
                <w:rFonts w:ascii="Arial" w:hAnsi="Arial" w:cs="Arial"/>
                <w:b/>
                <w:bCs/>
                <w:color w:val="000000"/>
                <w:sz w:val="20"/>
                <w:szCs w:val="20"/>
                <w:lang w:val="en-US"/>
              </w:rPr>
            </w:pPr>
            <w:r w:rsidRPr="000B5BA0">
              <w:rPr>
                <w:rFonts w:ascii="Arial" w:hAnsi="Arial" w:cs="Arial"/>
                <w:sz w:val="20"/>
                <w:szCs w:val="20"/>
                <w:lang w:val="en-US"/>
              </w:rPr>
              <w:t xml:space="preserve">work </w:t>
            </w:r>
            <w:r w:rsidRPr="000B5BA0">
              <w:rPr>
                <w:rStyle w:val="a9"/>
                <w:rFonts w:ascii="Arial" w:hAnsi="Arial" w:cs="Arial"/>
                <w:sz w:val="20"/>
                <w:szCs w:val="20"/>
                <w:lang w:val="en-US"/>
              </w:rPr>
              <w:t>with</w:t>
            </w:r>
            <w:r w:rsidRPr="000B5BA0">
              <w:rPr>
                <w:rFonts w:ascii="Arial" w:hAnsi="Arial" w:cs="Arial"/>
                <w:sz w:val="20"/>
                <w:szCs w:val="20"/>
                <w:lang w:val="en-US"/>
              </w:rPr>
              <w:t xml:space="preserve"> information systems for data analysis</w:t>
            </w:r>
            <w:r w:rsidRPr="000B5BA0">
              <w:rPr>
                <w:rFonts w:ascii="Arial" w:hAnsi="Arial" w:cs="Arial"/>
                <w:b/>
                <w:bCs/>
                <w:color w:val="000000"/>
                <w:sz w:val="20"/>
                <w:szCs w:val="20"/>
                <w:lang w:val="en-US"/>
              </w:rPr>
              <w:t xml:space="preserve"> </w:t>
            </w:r>
          </w:p>
          <w:p w14:paraId="2D4B3AE7" w14:textId="77777777" w:rsidR="000B5BA0" w:rsidRPr="000B5BA0" w:rsidRDefault="000B5BA0" w:rsidP="006E75DB">
            <w:pPr>
              <w:rPr>
                <w:rFonts w:ascii="Arial" w:hAnsi="Arial" w:cs="Arial"/>
                <w:color w:val="000000"/>
                <w:sz w:val="20"/>
                <w:szCs w:val="20"/>
                <w:lang w:val="en-US"/>
              </w:rPr>
            </w:pPr>
            <w:r w:rsidRPr="000B5BA0">
              <w:rPr>
                <w:rFonts w:ascii="Arial" w:hAnsi="Arial" w:cs="Arial"/>
                <w:b/>
                <w:bCs/>
                <w:color w:val="000000"/>
                <w:sz w:val="20"/>
                <w:szCs w:val="20"/>
                <w:lang w:val="en-US"/>
              </w:rPr>
              <w:t>Abilities:</w:t>
            </w:r>
          </w:p>
          <w:p w14:paraId="3A1F686A" w14:textId="62B3ED67" w:rsidR="000B5BA0" w:rsidRPr="000B5BA0" w:rsidRDefault="000B5BA0" w:rsidP="006E75DB">
            <w:pPr>
              <w:pStyle w:val="a"/>
              <w:ind w:left="227" w:hanging="227"/>
              <w:rPr>
                <w:rStyle w:val="a9"/>
                <w:rFonts w:ascii="Arial" w:hAnsi="Arial" w:cs="Arial"/>
                <w:sz w:val="20"/>
                <w:szCs w:val="20"/>
                <w:lang w:val="en-US"/>
              </w:rPr>
            </w:pPr>
            <w:r w:rsidRPr="000B5BA0">
              <w:rPr>
                <w:rFonts w:ascii="Arial" w:hAnsi="Arial" w:cs="Arial"/>
                <w:bCs/>
                <w:sz w:val="20"/>
                <w:szCs w:val="20"/>
                <w:lang w:val="en-US"/>
              </w:rPr>
              <w:t xml:space="preserve">to carry </w:t>
            </w:r>
            <w:r w:rsidR="00E1622F" w:rsidRPr="000B5BA0">
              <w:rPr>
                <w:rFonts w:ascii="Arial" w:hAnsi="Arial" w:cs="Arial"/>
                <w:bCs/>
                <w:sz w:val="20"/>
                <w:szCs w:val="20"/>
                <w:lang w:val="en-US"/>
              </w:rPr>
              <w:t>out formulation</w:t>
            </w:r>
            <w:r w:rsidRPr="000B5BA0">
              <w:rPr>
                <w:rFonts w:ascii="Arial" w:hAnsi="Arial" w:cs="Arial"/>
                <w:bCs/>
                <w:sz w:val="20"/>
                <w:szCs w:val="20"/>
                <w:lang w:val="en-US"/>
              </w:rPr>
              <w:t xml:space="preserve"> and </w:t>
            </w:r>
            <w:r w:rsidRPr="000B5BA0">
              <w:rPr>
                <w:rStyle w:val="a9"/>
                <w:rFonts w:ascii="Arial" w:hAnsi="Arial" w:cs="Arial"/>
                <w:sz w:val="20"/>
                <w:szCs w:val="20"/>
                <w:lang w:val="en-US"/>
              </w:rPr>
              <w:t>formalization of tasks in the professional sphere</w:t>
            </w:r>
          </w:p>
          <w:p w14:paraId="61F582B2" w14:textId="77777777" w:rsidR="000B5BA0" w:rsidRPr="000B5BA0" w:rsidRDefault="000B5BA0" w:rsidP="006E75DB">
            <w:pPr>
              <w:pStyle w:val="a"/>
              <w:ind w:left="227" w:hanging="227"/>
              <w:rPr>
                <w:rFonts w:ascii="Arial" w:hAnsi="Arial" w:cs="Arial"/>
                <w:bCs/>
                <w:sz w:val="20"/>
                <w:szCs w:val="20"/>
                <w:lang w:val="en-US"/>
              </w:rPr>
            </w:pPr>
            <w:r w:rsidRPr="000B5BA0">
              <w:rPr>
                <w:rFonts w:ascii="Arial" w:hAnsi="Arial" w:cs="Arial"/>
                <w:bCs/>
                <w:sz w:val="20"/>
                <w:szCs w:val="20"/>
                <w:lang w:val="en-US"/>
              </w:rPr>
              <w:t>to analyze information independently and get informed conclusions</w:t>
            </w:r>
          </w:p>
          <w:p w14:paraId="22A3DEDA" w14:textId="77777777" w:rsidR="000B5BA0" w:rsidRPr="000B5BA0" w:rsidRDefault="000B5BA0" w:rsidP="006E75DB">
            <w:pPr>
              <w:rPr>
                <w:rFonts w:ascii="Arial" w:hAnsi="Arial" w:cs="Arial"/>
                <w:color w:val="000000"/>
                <w:sz w:val="20"/>
                <w:szCs w:val="20"/>
                <w:lang w:val="en-US"/>
              </w:rPr>
            </w:pPr>
            <w:r w:rsidRPr="000B5BA0">
              <w:rPr>
                <w:rFonts w:ascii="Arial" w:hAnsi="Arial" w:cs="Arial"/>
                <w:b/>
                <w:bCs/>
                <w:color w:val="000000"/>
                <w:sz w:val="20"/>
                <w:szCs w:val="20"/>
                <w:lang w:val="en-US"/>
              </w:rPr>
              <w:t>Skills:</w:t>
            </w:r>
            <w:r w:rsidRPr="000B5BA0">
              <w:rPr>
                <w:rFonts w:ascii="Arial" w:hAnsi="Arial" w:cs="Arial"/>
                <w:color w:val="000000"/>
                <w:sz w:val="20"/>
                <w:szCs w:val="20"/>
                <w:lang w:val="en-US"/>
              </w:rPr>
              <w:t xml:space="preserve">  </w:t>
            </w:r>
          </w:p>
          <w:p w14:paraId="03A9122A" w14:textId="77777777" w:rsidR="000B5BA0" w:rsidRPr="000B5BA0" w:rsidRDefault="000B5BA0" w:rsidP="006E75DB">
            <w:pPr>
              <w:pStyle w:val="a"/>
              <w:ind w:left="227" w:hanging="227"/>
              <w:rPr>
                <w:rFonts w:ascii="Arial" w:eastAsia="Calibri" w:hAnsi="Arial" w:cs="Arial"/>
                <w:sz w:val="20"/>
                <w:szCs w:val="20"/>
                <w:lang w:val="en-US"/>
              </w:rPr>
            </w:pPr>
            <w:r w:rsidRPr="000B5BA0">
              <w:rPr>
                <w:rStyle w:val="a9"/>
                <w:rFonts w:ascii="Arial" w:hAnsi="Arial" w:cs="Arial"/>
                <w:sz w:val="20"/>
                <w:szCs w:val="20"/>
                <w:lang w:val="en-US"/>
              </w:rPr>
              <w:t>dealing</w:t>
            </w:r>
            <w:r w:rsidRPr="000B5BA0">
              <w:rPr>
                <w:rFonts w:ascii="Arial" w:hAnsi="Arial" w:cs="Arial"/>
                <w:sz w:val="20"/>
                <w:szCs w:val="20"/>
                <w:lang w:val="en-US"/>
              </w:rPr>
              <w:t xml:space="preserve"> with information systems of scientific databases and patent offices</w:t>
            </w:r>
          </w:p>
        </w:tc>
      </w:tr>
      <w:tr w:rsidR="000B5BA0" w:rsidRPr="000B5BA0" w14:paraId="01D5EAD8" w14:textId="77777777" w:rsidTr="000B5BA0">
        <w:tc>
          <w:tcPr>
            <w:tcW w:w="3261" w:type="dxa"/>
            <w:vMerge/>
            <w:shd w:val="clear" w:color="auto" w:fill="auto"/>
          </w:tcPr>
          <w:p w14:paraId="5FD2A83D" w14:textId="77777777" w:rsidR="000B5BA0" w:rsidRPr="000B5BA0" w:rsidRDefault="000B5BA0" w:rsidP="006E75DB">
            <w:pPr>
              <w:rPr>
                <w:rStyle w:val="a9"/>
                <w:rFonts w:ascii="Arial" w:hAnsi="Arial" w:cs="Arial"/>
                <w:sz w:val="20"/>
                <w:szCs w:val="20"/>
                <w:lang w:val="en-US"/>
              </w:rPr>
            </w:pPr>
          </w:p>
        </w:tc>
        <w:tc>
          <w:tcPr>
            <w:tcW w:w="6662" w:type="dxa"/>
            <w:shd w:val="clear" w:color="auto" w:fill="auto"/>
          </w:tcPr>
          <w:p w14:paraId="2112A367" w14:textId="77777777" w:rsidR="000B5BA0" w:rsidRPr="000B5BA0" w:rsidRDefault="000B5BA0" w:rsidP="006E75DB">
            <w:pPr>
              <w:rPr>
                <w:rFonts w:ascii="Arial" w:hAnsi="Arial" w:cs="Arial"/>
                <w:b/>
                <w:bCs/>
                <w:sz w:val="20"/>
                <w:szCs w:val="20"/>
                <w:lang w:val="en-US"/>
              </w:rPr>
            </w:pPr>
            <w:r w:rsidRPr="000B5BA0">
              <w:rPr>
                <w:rFonts w:ascii="Arial" w:hAnsi="Arial" w:cs="Arial"/>
                <w:b/>
                <w:bCs/>
                <w:color w:val="000000"/>
                <w:sz w:val="20"/>
                <w:szCs w:val="20"/>
                <w:lang w:val="en-US"/>
              </w:rPr>
              <w:t>Knowledge and understanding of</w:t>
            </w:r>
            <w:r w:rsidRPr="000B5BA0">
              <w:rPr>
                <w:rFonts w:ascii="Arial" w:hAnsi="Arial" w:cs="Arial"/>
                <w:b/>
                <w:bCs/>
                <w:sz w:val="20"/>
                <w:szCs w:val="20"/>
                <w:lang w:val="en-US"/>
              </w:rPr>
              <w:t>:</w:t>
            </w:r>
          </w:p>
          <w:p w14:paraId="631358D8" w14:textId="77777777" w:rsidR="000B5BA0" w:rsidRPr="000B5BA0" w:rsidRDefault="000B5BA0" w:rsidP="006E75DB">
            <w:pPr>
              <w:pStyle w:val="a"/>
              <w:ind w:left="227" w:hanging="227"/>
              <w:rPr>
                <w:rFonts w:ascii="Arial" w:hAnsi="Arial" w:cs="Arial"/>
                <w:sz w:val="20"/>
                <w:szCs w:val="20"/>
                <w:lang w:val="en-US"/>
              </w:rPr>
            </w:pPr>
            <w:r w:rsidRPr="000B5BA0">
              <w:rPr>
                <w:rFonts w:ascii="Arial" w:hAnsi="Arial" w:cs="Arial"/>
                <w:sz w:val="20"/>
                <w:szCs w:val="20"/>
                <w:lang w:val="en-US"/>
              </w:rPr>
              <w:t xml:space="preserve">methods of solving non-standard tasks in professional activity </w:t>
            </w:r>
          </w:p>
          <w:p w14:paraId="784439AC" w14:textId="77777777" w:rsidR="000B5BA0" w:rsidRPr="000B5BA0" w:rsidRDefault="000B5BA0" w:rsidP="006E75DB">
            <w:pPr>
              <w:pStyle w:val="a"/>
              <w:ind w:left="227" w:hanging="227"/>
              <w:rPr>
                <w:rFonts w:ascii="Arial" w:hAnsi="Arial" w:cs="Arial"/>
                <w:sz w:val="20"/>
                <w:szCs w:val="20"/>
                <w:lang w:val="en-US"/>
              </w:rPr>
            </w:pPr>
            <w:r w:rsidRPr="000B5BA0">
              <w:rPr>
                <w:rFonts w:ascii="Arial" w:hAnsi="Arial" w:cs="Arial"/>
                <w:sz w:val="20"/>
                <w:szCs w:val="20"/>
                <w:lang w:val="en-US"/>
              </w:rPr>
              <w:t xml:space="preserve">mathematical foundations of </w:t>
            </w:r>
            <w:proofErr w:type="spellStart"/>
            <w:r w:rsidRPr="000B5BA0">
              <w:rPr>
                <w:rFonts w:ascii="Arial" w:hAnsi="Arial" w:cs="Arial"/>
                <w:sz w:val="20"/>
                <w:szCs w:val="20"/>
                <w:lang w:val="en-US"/>
              </w:rPr>
              <w:t>scientometrics</w:t>
            </w:r>
            <w:proofErr w:type="spellEnd"/>
            <w:r w:rsidRPr="000B5BA0">
              <w:rPr>
                <w:rFonts w:ascii="Arial" w:hAnsi="Arial" w:cs="Arial"/>
                <w:sz w:val="20"/>
                <w:szCs w:val="20"/>
                <w:lang w:val="en-US"/>
              </w:rPr>
              <w:t xml:space="preserve"> </w:t>
            </w:r>
          </w:p>
          <w:p w14:paraId="6C656834" w14:textId="77777777" w:rsidR="000B5BA0" w:rsidRPr="000B5BA0" w:rsidRDefault="000B5BA0" w:rsidP="006E75DB">
            <w:pPr>
              <w:rPr>
                <w:rFonts w:ascii="Arial" w:hAnsi="Arial" w:cs="Arial"/>
                <w:color w:val="000000"/>
                <w:sz w:val="20"/>
                <w:szCs w:val="20"/>
                <w:lang w:val="en-US"/>
              </w:rPr>
            </w:pPr>
            <w:r w:rsidRPr="000B5BA0">
              <w:rPr>
                <w:rFonts w:ascii="Arial" w:hAnsi="Arial" w:cs="Arial"/>
                <w:b/>
                <w:bCs/>
                <w:color w:val="000000"/>
                <w:sz w:val="20"/>
                <w:szCs w:val="20"/>
                <w:lang w:val="en-US"/>
              </w:rPr>
              <w:t>Abilities:</w:t>
            </w:r>
          </w:p>
          <w:p w14:paraId="095B8250" w14:textId="5082635D" w:rsidR="000B5BA0" w:rsidRPr="000B5BA0" w:rsidRDefault="000B5BA0" w:rsidP="006E75DB">
            <w:pPr>
              <w:pStyle w:val="a"/>
              <w:ind w:left="227" w:hanging="227"/>
              <w:rPr>
                <w:rFonts w:ascii="Arial" w:hAnsi="Arial" w:cs="Arial"/>
                <w:sz w:val="20"/>
                <w:szCs w:val="20"/>
                <w:lang w:val="en-US"/>
              </w:rPr>
            </w:pPr>
            <w:r w:rsidRPr="000B5BA0">
              <w:rPr>
                <w:rFonts w:ascii="Arial" w:hAnsi="Arial" w:cs="Arial"/>
                <w:sz w:val="20"/>
                <w:szCs w:val="20"/>
                <w:lang w:val="en-US"/>
              </w:rPr>
              <w:t xml:space="preserve">to deal </w:t>
            </w:r>
            <w:r w:rsidR="00E1622F" w:rsidRPr="000B5BA0">
              <w:rPr>
                <w:rFonts w:ascii="Arial" w:hAnsi="Arial" w:cs="Arial"/>
                <w:sz w:val="20"/>
                <w:szCs w:val="20"/>
                <w:lang w:val="en-US"/>
              </w:rPr>
              <w:t>with Russian</w:t>
            </w:r>
            <w:r w:rsidRPr="000B5BA0">
              <w:rPr>
                <w:rFonts w:ascii="Arial" w:hAnsi="Arial" w:cs="Arial"/>
                <w:sz w:val="20"/>
                <w:szCs w:val="20"/>
                <w:lang w:val="en-US"/>
              </w:rPr>
              <w:t xml:space="preserve"> and foreign scientific and patent databases</w:t>
            </w:r>
          </w:p>
          <w:p w14:paraId="16A2EE70" w14:textId="77777777" w:rsidR="000B5BA0" w:rsidRPr="000B5BA0" w:rsidRDefault="000B5BA0" w:rsidP="006E75DB">
            <w:pPr>
              <w:pStyle w:val="a"/>
              <w:ind w:left="227" w:hanging="227"/>
              <w:rPr>
                <w:rFonts w:ascii="Arial" w:hAnsi="Arial" w:cs="Arial"/>
                <w:sz w:val="20"/>
                <w:szCs w:val="20"/>
                <w:lang w:val="en-US"/>
              </w:rPr>
            </w:pPr>
            <w:r w:rsidRPr="000B5BA0">
              <w:rPr>
                <w:rFonts w:ascii="Arial" w:hAnsi="Arial" w:cs="Arial"/>
                <w:sz w:val="20"/>
                <w:szCs w:val="20"/>
                <w:lang w:val="en-US"/>
              </w:rPr>
              <w:t>to apply methods of mapping science and analyzing the dynamics of the subject area</w:t>
            </w:r>
          </w:p>
          <w:p w14:paraId="03A1FB15" w14:textId="77777777" w:rsidR="000B5BA0" w:rsidRPr="000B5BA0" w:rsidRDefault="000B5BA0" w:rsidP="006E75DB">
            <w:pPr>
              <w:rPr>
                <w:rFonts w:ascii="Arial" w:hAnsi="Arial" w:cs="Arial"/>
                <w:color w:val="000000"/>
                <w:sz w:val="20"/>
                <w:szCs w:val="20"/>
                <w:lang w:val="en-US"/>
              </w:rPr>
            </w:pPr>
            <w:r w:rsidRPr="000B5BA0">
              <w:rPr>
                <w:rFonts w:ascii="Arial" w:hAnsi="Arial" w:cs="Arial"/>
                <w:b/>
                <w:bCs/>
                <w:color w:val="000000"/>
                <w:sz w:val="20"/>
                <w:szCs w:val="20"/>
                <w:lang w:val="en-US"/>
              </w:rPr>
              <w:t>Skills:</w:t>
            </w:r>
            <w:r w:rsidRPr="000B5BA0">
              <w:rPr>
                <w:rFonts w:ascii="Arial" w:hAnsi="Arial" w:cs="Arial"/>
                <w:color w:val="000000"/>
                <w:sz w:val="20"/>
                <w:szCs w:val="20"/>
                <w:lang w:val="en-US"/>
              </w:rPr>
              <w:t xml:space="preserve">  </w:t>
            </w:r>
          </w:p>
          <w:p w14:paraId="782A1789" w14:textId="77777777" w:rsidR="000B5BA0" w:rsidRPr="000B5BA0" w:rsidRDefault="000B5BA0" w:rsidP="006E75DB">
            <w:pPr>
              <w:pStyle w:val="a"/>
              <w:ind w:left="227" w:hanging="227"/>
              <w:rPr>
                <w:rFonts w:ascii="Arial" w:hAnsi="Arial" w:cs="Arial"/>
                <w:sz w:val="20"/>
                <w:szCs w:val="20"/>
                <w:lang w:val="en-US"/>
              </w:rPr>
            </w:pPr>
            <w:r w:rsidRPr="000B5BA0">
              <w:rPr>
                <w:rFonts w:ascii="Arial" w:hAnsi="Arial" w:cs="Arial"/>
                <w:sz w:val="20"/>
                <w:szCs w:val="20"/>
                <w:lang w:val="en-US"/>
              </w:rPr>
              <w:t>conducting analytical reviews of scientific results in the interdisciplinary context of the tasks of professional activity</w:t>
            </w:r>
          </w:p>
        </w:tc>
      </w:tr>
      <w:tr w:rsidR="000B5BA0" w:rsidRPr="000B5BA0" w14:paraId="04069235" w14:textId="77777777" w:rsidTr="000B5BA0">
        <w:trPr>
          <w:trHeight w:val="58"/>
        </w:trPr>
        <w:tc>
          <w:tcPr>
            <w:tcW w:w="3261" w:type="dxa"/>
            <w:vMerge/>
            <w:shd w:val="clear" w:color="auto" w:fill="auto"/>
          </w:tcPr>
          <w:p w14:paraId="069F0E8E" w14:textId="77777777" w:rsidR="000B5BA0" w:rsidRPr="000B5BA0" w:rsidRDefault="000B5BA0" w:rsidP="006E75DB">
            <w:pPr>
              <w:rPr>
                <w:rStyle w:val="a9"/>
                <w:rFonts w:ascii="Arial" w:hAnsi="Arial" w:cs="Arial"/>
                <w:sz w:val="20"/>
                <w:szCs w:val="20"/>
                <w:lang w:val="en-US"/>
              </w:rPr>
            </w:pPr>
          </w:p>
        </w:tc>
        <w:tc>
          <w:tcPr>
            <w:tcW w:w="6662" w:type="dxa"/>
            <w:shd w:val="clear" w:color="auto" w:fill="auto"/>
          </w:tcPr>
          <w:p w14:paraId="03E5EDE3" w14:textId="77777777" w:rsidR="000B5BA0" w:rsidRPr="000B5BA0" w:rsidRDefault="000B5BA0" w:rsidP="006E75DB">
            <w:pPr>
              <w:rPr>
                <w:rFonts w:ascii="Arial" w:hAnsi="Arial" w:cs="Arial"/>
                <w:b/>
                <w:bCs/>
                <w:color w:val="000000"/>
                <w:sz w:val="20"/>
                <w:szCs w:val="20"/>
                <w:lang w:val="en-US"/>
              </w:rPr>
            </w:pPr>
            <w:r w:rsidRPr="000B5BA0">
              <w:rPr>
                <w:rFonts w:ascii="Arial" w:hAnsi="Arial" w:cs="Arial"/>
                <w:b/>
                <w:bCs/>
                <w:color w:val="000000"/>
                <w:sz w:val="20"/>
                <w:szCs w:val="20"/>
                <w:lang w:val="en-US"/>
              </w:rPr>
              <w:t>Knowledge and understanding of:</w:t>
            </w:r>
          </w:p>
          <w:p w14:paraId="26E3C43E" w14:textId="77777777" w:rsidR="000B5BA0" w:rsidRPr="000B5BA0" w:rsidRDefault="000B5BA0" w:rsidP="006E75DB">
            <w:pPr>
              <w:pStyle w:val="a"/>
              <w:ind w:left="227" w:hanging="227"/>
              <w:rPr>
                <w:rFonts w:ascii="Arial" w:hAnsi="Arial" w:cs="Arial"/>
                <w:sz w:val="20"/>
                <w:szCs w:val="20"/>
                <w:lang w:val="en-US"/>
              </w:rPr>
            </w:pPr>
            <w:r w:rsidRPr="000B5BA0">
              <w:rPr>
                <w:rFonts w:ascii="Arial" w:hAnsi="Arial" w:cs="Arial"/>
                <w:sz w:val="20"/>
                <w:szCs w:val="20"/>
                <w:lang w:val="en-US"/>
              </w:rPr>
              <w:t>specifics of registration of intellectual property in various countries of the world</w:t>
            </w:r>
          </w:p>
          <w:p w14:paraId="0AEC4526" w14:textId="77777777" w:rsidR="000B5BA0" w:rsidRPr="000B5BA0" w:rsidRDefault="000B5BA0" w:rsidP="006E75DB">
            <w:pPr>
              <w:pStyle w:val="a"/>
              <w:ind w:left="227" w:hanging="227"/>
              <w:rPr>
                <w:rStyle w:val="a9"/>
                <w:rFonts w:ascii="Arial" w:hAnsi="Arial" w:cs="Arial"/>
                <w:sz w:val="20"/>
                <w:szCs w:val="20"/>
                <w:lang w:val="en-US"/>
              </w:rPr>
            </w:pPr>
            <w:r w:rsidRPr="000B5BA0">
              <w:rPr>
                <w:rFonts w:ascii="Arial" w:hAnsi="Arial" w:cs="Arial"/>
                <w:sz w:val="20"/>
                <w:szCs w:val="20"/>
                <w:lang w:val="en-US"/>
              </w:rPr>
              <w:t xml:space="preserve">sources and types of trends, including scientific activity </w:t>
            </w:r>
          </w:p>
          <w:p w14:paraId="25256AA2" w14:textId="77777777" w:rsidR="000B5BA0" w:rsidRPr="000B5BA0" w:rsidRDefault="000B5BA0" w:rsidP="006E75DB">
            <w:pPr>
              <w:rPr>
                <w:rFonts w:ascii="Arial" w:hAnsi="Arial" w:cs="Arial"/>
                <w:color w:val="000000"/>
                <w:sz w:val="20"/>
                <w:szCs w:val="20"/>
                <w:lang w:val="en-US"/>
              </w:rPr>
            </w:pPr>
            <w:r w:rsidRPr="000B5BA0">
              <w:rPr>
                <w:rFonts w:ascii="Arial" w:hAnsi="Arial" w:cs="Arial"/>
                <w:b/>
                <w:bCs/>
                <w:color w:val="000000"/>
                <w:sz w:val="20"/>
                <w:szCs w:val="20"/>
                <w:lang w:val="en-US"/>
              </w:rPr>
              <w:t>Abilities</w:t>
            </w:r>
            <w:r w:rsidRPr="000B5BA0">
              <w:rPr>
                <w:rFonts w:ascii="Arial" w:hAnsi="Arial" w:cs="Arial"/>
                <w:b/>
                <w:bCs/>
                <w:sz w:val="20"/>
                <w:szCs w:val="20"/>
                <w:lang w:val="en-US"/>
              </w:rPr>
              <w:t>:</w:t>
            </w:r>
          </w:p>
          <w:p w14:paraId="27787DF1" w14:textId="77777777" w:rsidR="000B5BA0" w:rsidRPr="000B5BA0" w:rsidRDefault="000B5BA0" w:rsidP="006E75DB">
            <w:pPr>
              <w:pStyle w:val="a"/>
              <w:ind w:left="227" w:hanging="227"/>
              <w:rPr>
                <w:rFonts w:ascii="Arial" w:hAnsi="Arial" w:cs="Arial"/>
                <w:sz w:val="20"/>
                <w:szCs w:val="20"/>
                <w:lang w:val="en-US"/>
              </w:rPr>
            </w:pPr>
            <w:r w:rsidRPr="000B5BA0">
              <w:rPr>
                <w:rFonts w:ascii="Arial" w:hAnsi="Arial" w:cs="Arial"/>
                <w:sz w:val="20"/>
                <w:szCs w:val="20"/>
                <w:lang w:val="en-US"/>
              </w:rPr>
              <w:t>search and information analysis in the databases of the world's leading patent offices</w:t>
            </w:r>
          </w:p>
          <w:p w14:paraId="54844168" w14:textId="77777777" w:rsidR="000B5BA0" w:rsidRPr="000B5BA0" w:rsidRDefault="000B5BA0" w:rsidP="006E75DB">
            <w:pPr>
              <w:pStyle w:val="a"/>
              <w:ind w:left="227" w:hanging="227"/>
              <w:rPr>
                <w:rFonts w:ascii="Arial" w:hAnsi="Arial" w:cs="Arial"/>
                <w:sz w:val="20"/>
                <w:szCs w:val="20"/>
                <w:lang w:val="en-US"/>
              </w:rPr>
            </w:pPr>
            <w:proofErr w:type="spellStart"/>
            <w:r w:rsidRPr="000B5BA0">
              <w:rPr>
                <w:rFonts w:ascii="Arial" w:hAnsi="Arial" w:cs="Arial"/>
                <w:sz w:val="20"/>
                <w:szCs w:val="20"/>
                <w:lang w:val="en-US"/>
              </w:rPr>
              <w:t>scientometric</w:t>
            </w:r>
            <w:proofErr w:type="spellEnd"/>
            <w:r w:rsidRPr="000B5BA0">
              <w:rPr>
                <w:rFonts w:ascii="Arial" w:hAnsi="Arial" w:cs="Arial"/>
                <w:sz w:val="20"/>
                <w:szCs w:val="20"/>
                <w:lang w:val="en-US"/>
              </w:rPr>
              <w:t xml:space="preserve"> methods and analytical tools for independent analysis of scientific trends </w:t>
            </w:r>
          </w:p>
          <w:p w14:paraId="70CE1379" w14:textId="77777777" w:rsidR="000B5BA0" w:rsidRPr="000B5BA0" w:rsidRDefault="000B5BA0" w:rsidP="006E75DB">
            <w:pPr>
              <w:rPr>
                <w:rFonts w:ascii="Arial" w:hAnsi="Arial" w:cs="Arial"/>
                <w:color w:val="000000"/>
                <w:sz w:val="20"/>
                <w:szCs w:val="20"/>
                <w:lang w:val="en-US"/>
              </w:rPr>
            </w:pPr>
            <w:r w:rsidRPr="000B5BA0">
              <w:rPr>
                <w:rFonts w:ascii="Arial" w:hAnsi="Arial" w:cs="Arial"/>
                <w:b/>
                <w:bCs/>
                <w:color w:val="000000"/>
                <w:sz w:val="20"/>
                <w:szCs w:val="20"/>
                <w:lang w:val="en-US"/>
              </w:rPr>
              <w:t>Skills:</w:t>
            </w:r>
            <w:r w:rsidRPr="000B5BA0">
              <w:rPr>
                <w:rFonts w:ascii="Arial" w:hAnsi="Arial" w:cs="Arial"/>
                <w:color w:val="000000"/>
                <w:sz w:val="20"/>
                <w:szCs w:val="20"/>
                <w:lang w:val="en-US"/>
              </w:rPr>
              <w:t xml:space="preserve">  </w:t>
            </w:r>
          </w:p>
          <w:p w14:paraId="2CCE05A4" w14:textId="77777777" w:rsidR="000B5BA0" w:rsidRPr="000B5BA0" w:rsidRDefault="000B5BA0" w:rsidP="006E75DB">
            <w:pPr>
              <w:pStyle w:val="a"/>
              <w:ind w:left="227" w:hanging="227"/>
              <w:rPr>
                <w:rFonts w:ascii="Arial" w:hAnsi="Arial" w:cs="Arial"/>
                <w:sz w:val="20"/>
                <w:szCs w:val="20"/>
                <w:lang w:val="en-US"/>
              </w:rPr>
            </w:pPr>
            <w:r w:rsidRPr="000B5BA0">
              <w:rPr>
                <w:rFonts w:ascii="Arial" w:hAnsi="Arial" w:cs="Arial"/>
                <w:sz w:val="20"/>
                <w:szCs w:val="20"/>
                <w:lang w:val="en-US"/>
              </w:rPr>
              <w:t>to work with patent information resources</w:t>
            </w:r>
          </w:p>
          <w:p w14:paraId="76BB21A4" w14:textId="77777777" w:rsidR="000B5BA0" w:rsidRPr="000B5BA0" w:rsidRDefault="000B5BA0" w:rsidP="006E75DB">
            <w:pPr>
              <w:pStyle w:val="a"/>
              <w:ind w:left="227" w:hanging="227"/>
              <w:rPr>
                <w:rFonts w:ascii="Arial" w:eastAsia="Calibri" w:hAnsi="Arial" w:cs="Arial"/>
                <w:sz w:val="20"/>
                <w:szCs w:val="20"/>
                <w:lang w:val="en-US"/>
              </w:rPr>
            </w:pPr>
            <w:r w:rsidRPr="000B5BA0">
              <w:rPr>
                <w:rFonts w:ascii="Arial" w:hAnsi="Arial" w:cs="Arial"/>
                <w:sz w:val="20"/>
                <w:szCs w:val="20"/>
                <w:lang w:val="en-US"/>
              </w:rPr>
              <w:t xml:space="preserve">visualization and analysis of global scientific trends using </w:t>
            </w:r>
            <w:proofErr w:type="spellStart"/>
            <w:r w:rsidRPr="000B5BA0">
              <w:rPr>
                <w:rFonts w:ascii="Arial" w:hAnsi="Arial" w:cs="Arial"/>
                <w:sz w:val="20"/>
                <w:szCs w:val="20"/>
                <w:lang w:val="en-US"/>
              </w:rPr>
              <w:t>scientometric</w:t>
            </w:r>
            <w:proofErr w:type="spellEnd"/>
            <w:r w:rsidRPr="000B5BA0">
              <w:rPr>
                <w:rFonts w:ascii="Arial" w:hAnsi="Arial" w:cs="Arial"/>
                <w:sz w:val="20"/>
                <w:szCs w:val="20"/>
                <w:lang w:val="en-US"/>
              </w:rPr>
              <w:t xml:space="preserve"> systems</w:t>
            </w:r>
          </w:p>
        </w:tc>
      </w:tr>
      <w:tr w:rsidR="000B5BA0" w:rsidRPr="000B5BA0" w14:paraId="591E7917" w14:textId="77777777" w:rsidTr="000B5BA0">
        <w:trPr>
          <w:trHeight w:val="58"/>
        </w:trPr>
        <w:tc>
          <w:tcPr>
            <w:tcW w:w="3261" w:type="dxa"/>
            <w:vMerge w:val="restart"/>
            <w:shd w:val="clear" w:color="auto" w:fill="auto"/>
          </w:tcPr>
          <w:p w14:paraId="0B23B806" w14:textId="205FBB91" w:rsidR="000B5BA0" w:rsidRPr="000B5BA0" w:rsidRDefault="000B5BA0" w:rsidP="006E75DB">
            <w:pPr>
              <w:rPr>
                <w:rFonts w:ascii="Arial" w:eastAsia="Calibri" w:hAnsi="Arial" w:cs="Arial"/>
                <w:i/>
                <w:iCs/>
                <w:sz w:val="20"/>
                <w:szCs w:val="20"/>
                <w:lang w:val="en-US"/>
              </w:rPr>
            </w:pPr>
            <w:r w:rsidRPr="000B5BA0">
              <w:rPr>
                <w:rFonts w:ascii="Arial" w:eastAsia="Calibri" w:hAnsi="Arial" w:cs="Arial"/>
                <w:i/>
                <w:iCs/>
                <w:sz w:val="20"/>
                <w:szCs w:val="20"/>
                <w:lang w:val="en-US"/>
              </w:rPr>
              <w:t>Able to analyze professional information, highlight its main parts, structure, draw up and present it in the form of analytical reviews with sound conclusions and recommendations</w:t>
            </w:r>
          </w:p>
        </w:tc>
        <w:tc>
          <w:tcPr>
            <w:tcW w:w="6662" w:type="dxa"/>
            <w:shd w:val="clear" w:color="auto" w:fill="auto"/>
          </w:tcPr>
          <w:p w14:paraId="5B791724" w14:textId="77777777" w:rsidR="000B5BA0" w:rsidRPr="000B5BA0" w:rsidRDefault="000B5BA0" w:rsidP="006E75DB">
            <w:pPr>
              <w:rPr>
                <w:rFonts w:ascii="Arial" w:hAnsi="Arial" w:cs="Arial"/>
                <w:b/>
                <w:bCs/>
                <w:color w:val="000000"/>
                <w:sz w:val="20"/>
                <w:szCs w:val="20"/>
                <w:lang w:val="en-US"/>
              </w:rPr>
            </w:pPr>
            <w:r w:rsidRPr="000B5BA0">
              <w:rPr>
                <w:rFonts w:ascii="Arial" w:hAnsi="Arial" w:cs="Arial"/>
                <w:b/>
                <w:bCs/>
                <w:color w:val="000000"/>
                <w:sz w:val="20"/>
                <w:szCs w:val="20"/>
                <w:lang w:val="en-US"/>
              </w:rPr>
              <w:t>Knowledge and understanding of:</w:t>
            </w:r>
          </w:p>
          <w:p w14:paraId="4F799678" w14:textId="77777777" w:rsidR="000B5BA0" w:rsidRPr="000B5BA0" w:rsidRDefault="000B5BA0" w:rsidP="006E75DB">
            <w:pPr>
              <w:pStyle w:val="a"/>
              <w:ind w:left="227" w:hanging="227"/>
              <w:rPr>
                <w:rStyle w:val="a9"/>
                <w:rFonts w:ascii="Arial" w:hAnsi="Arial" w:cs="Arial"/>
                <w:sz w:val="20"/>
                <w:szCs w:val="20"/>
                <w:lang w:val="en-US"/>
              </w:rPr>
            </w:pPr>
            <w:r w:rsidRPr="000B5BA0">
              <w:rPr>
                <w:rFonts w:ascii="Arial" w:hAnsi="Arial" w:cs="Arial"/>
                <w:bCs/>
                <w:sz w:val="20"/>
                <w:szCs w:val="20"/>
                <w:lang w:val="en-US"/>
              </w:rPr>
              <w:t xml:space="preserve"> </w:t>
            </w:r>
            <w:r w:rsidRPr="000B5BA0">
              <w:rPr>
                <w:rFonts w:ascii="Arial" w:hAnsi="Arial" w:cs="Arial"/>
                <w:sz w:val="20"/>
                <w:szCs w:val="20"/>
                <w:lang w:val="en-US"/>
              </w:rPr>
              <w:t>principles of presentation of research results</w:t>
            </w:r>
            <w:r w:rsidRPr="000B5BA0">
              <w:rPr>
                <w:rStyle w:val="a9"/>
                <w:rFonts w:ascii="Arial" w:hAnsi="Arial" w:cs="Arial"/>
                <w:sz w:val="20"/>
                <w:szCs w:val="20"/>
                <w:lang w:val="en-US"/>
              </w:rPr>
              <w:t xml:space="preserve"> </w:t>
            </w:r>
          </w:p>
          <w:p w14:paraId="068E63FF" w14:textId="77777777" w:rsidR="000B5BA0" w:rsidRPr="000B5BA0" w:rsidRDefault="000B5BA0" w:rsidP="006E75DB">
            <w:pPr>
              <w:rPr>
                <w:rFonts w:ascii="Arial" w:hAnsi="Arial" w:cs="Arial"/>
                <w:b/>
                <w:bCs/>
                <w:sz w:val="20"/>
                <w:szCs w:val="20"/>
                <w:lang w:val="en-US"/>
              </w:rPr>
            </w:pPr>
            <w:r w:rsidRPr="000B5BA0">
              <w:rPr>
                <w:rFonts w:ascii="Arial" w:hAnsi="Arial" w:cs="Arial"/>
                <w:b/>
                <w:bCs/>
                <w:color w:val="000000"/>
                <w:sz w:val="20"/>
                <w:szCs w:val="20"/>
                <w:lang w:val="en-US"/>
              </w:rPr>
              <w:t>Abilities</w:t>
            </w:r>
            <w:r w:rsidRPr="000B5BA0">
              <w:rPr>
                <w:rFonts w:ascii="Arial" w:hAnsi="Arial" w:cs="Arial"/>
                <w:b/>
                <w:bCs/>
                <w:sz w:val="20"/>
                <w:szCs w:val="20"/>
                <w:lang w:val="en-US"/>
              </w:rPr>
              <w:t>:</w:t>
            </w:r>
          </w:p>
          <w:p w14:paraId="1F9EDE6B" w14:textId="77777777" w:rsidR="000B5BA0" w:rsidRPr="000B5BA0" w:rsidRDefault="000B5BA0" w:rsidP="006E75DB">
            <w:pPr>
              <w:pStyle w:val="a"/>
              <w:ind w:left="227" w:hanging="227"/>
              <w:rPr>
                <w:rFonts w:ascii="Arial" w:hAnsi="Arial" w:cs="Arial"/>
                <w:bCs/>
                <w:sz w:val="20"/>
                <w:szCs w:val="20"/>
                <w:lang w:val="en-US"/>
              </w:rPr>
            </w:pPr>
            <w:r w:rsidRPr="000B5BA0">
              <w:rPr>
                <w:rFonts w:ascii="Arial" w:hAnsi="Arial" w:cs="Arial"/>
                <w:sz w:val="20"/>
                <w:szCs w:val="20"/>
                <w:lang w:val="en-US"/>
              </w:rPr>
              <w:t>to structure the results of research in accordance with the principles of preparing research reports</w:t>
            </w:r>
            <w:r w:rsidRPr="000B5BA0">
              <w:rPr>
                <w:rFonts w:ascii="Arial" w:hAnsi="Arial" w:cs="Arial"/>
                <w:bCs/>
                <w:sz w:val="20"/>
                <w:szCs w:val="20"/>
                <w:lang w:val="en-US"/>
              </w:rPr>
              <w:t xml:space="preserve"> </w:t>
            </w:r>
          </w:p>
          <w:p w14:paraId="2CC76BDD" w14:textId="77777777" w:rsidR="000B5BA0" w:rsidRPr="000B5BA0" w:rsidRDefault="000B5BA0" w:rsidP="006E75DB">
            <w:pPr>
              <w:pStyle w:val="a"/>
              <w:ind w:left="227" w:hanging="227"/>
              <w:rPr>
                <w:rFonts w:ascii="Arial" w:hAnsi="Arial" w:cs="Arial"/>
                <w:sz w:val="20"/>
                <w:szCs w:val="20"/>
                <w:lang w:val="en-US"/>
              </w:rPr>
            </w:pPr>
            <w:r w:rsidRPr="000B5BA0">
              <w:rPr>
                <w:rFonts w:ascii="Arial" w:hAnsi="Arial" w:cs="Arial"/>
                <w:sz w:val="20"/>
                <w:szCs w:val="20"/>
                <w:lang w:val="en-US"/>
              </w:rPr>
              <w:t xml:space="preserve"> to compile analytical reviews with sound conclusions </w:t>
            </w:r>
          </w:p>
          <w:p w14:paraId="7981D194" w14:textId="77777777" w:rsidR="000B5BA0" w:rsidRPr="000B5BA0" w:rsidRDefault="000B5BA0" w:rsidP="006E75DB">
            <w:pPr>
              <w:rPr>
                <w:rFonts w:ascii="Arial" w:hAnsi="Arial" w:cs="Arial"/>
                <w:b/>
                <w:bCs/>
                <w:sz w:val="20"/>
                <w:szCs w:val="20"/>
                <w:lang w:val="en-US"/>
              </w:rPr>
            </w:pPr>
            <w:r w:rsidRPr="000B5BA0">
              <w:rPr>
                <w:rFonts w:ascii="Arial" w:hAnsi="Arial" w:cs="Arial"/>
                <w:b/>
                <w:bCs/>
                <w:sz w:val="20"/>
                <w:szCs w:val="20"/>
                <w:lang w:val="en-US"/>
              </w:rPr>
              <w:t xml:space="preserve">Skills:  </w:t>
            </w:r>
          </w:p>
          <w:p w14:paraId="045201DF" w14:textId="77777777" w:rsidR="000B5BA0" w:rsidRPr="000B5BA0" w:rsidRDefault="000B5BA0" w:rsidP="006E75DB">
            <w:pPr>
              <w:pStyle w:val="a"/>
              <w:ind w:left="227" w:hanging="227"/>
              <w:rPr>
                <w:rStyle w:val="a9"/>
                <w:rFonts w:ascii="Arial" w:hAnsi="Arial" w:cs="Arial"/>
                <w:sz w:val="20"/>
                <w:szCs w:val="20"/>
                <w:lang w:val="en-US"/>
              </w:rPr>
            </w:pPr>
            <w:r w:rsidRPr="000B5BA0">
              <w:rPr>
                <w:rFonts w:ascii="Arial" w:hAnsi="Arial" w:cs="Arial"/>
                <w:sz w:val="20"/>
                <w:szCs w:val="20"/>
                <w:lang w:val="en-US"/>
              </w:rPr>
              <w:t>making the reports on research results in the form of an analytical review</w:t>
            </w:r>
          </w:p>
        </w:tc>
      </w:tr>
      <w:tr w:rsidR="000B5BA0" w:rsidRPr="000B5BA0" w14:paraId="6942E760" w14:textId="77777777" w:rsidTr="000B5BA0">
        <w:trPr>
          <w:trHeight w:val="58"/>
        </w:trPr>
        <w:tc>
          <w:tcPr>
            <w:tcW w:w="3261" w:type="dxa"/>
            <w:vMerge/>
            <w:shd w:val="clear" w:color="auto" w:fill="auto"/>
          </w:tcPr>
          <w:p w14:paraId="01184039" w14:textId="77777777" w:rsidR="000B5BA0" w:rsidRPr="000B5BA0" w:rsidRDefault="000B5BA0" w:rsidP="006E75DB">
            <w:pPr>
              <w:rPr>
                <w:rStyle w:val="a9"/>
                <w:rFonts w:ascii="Arial" w:hAnsi="Arial" w:cs="Arial"/>
                <w:sz w:val="20"/>
                <w:szCs w:val="20"/>
                <w:lang w:val="en-US"/>
              </w:rPr>
            </w:pPr>
          </w:p>
        </w:tc>
        <w:tc>
          <w:tcPr>
            <w:tcW w:w="6662" w:type="dxa"/>
            <w:shd w:val="clear" w:color="auto" w:fill="auto"/>
          </w:tcPr>
          <w:p w14:paraId="1EBC468E" w14:textId="77777777" w:rsidR="000B5BA0" w:rsidRPr="000B5BA0" w:rsidRDefault="000B5BA0" w:rsidP="006E75DB">
            <w:pPr>
              <w:rPr>
                <w:rFonts w:ascii="Arial" w:hAnsi="Arial" w:cs="Arial"/>
                <w:b/>
                <w:bCs/>
                <w:color w:val="000000"/>
                <w:sz w:val="20"/>
                <w:szCs w:val="20"/>
                <w:lang w:val="en-US"/>
              </w:rPr>
            </w:pPr>
            <w:r w:rsidRPr="000B5BA0">
              <w:rPr>
                <w:rFonts w:ascii="Arial" w:hAnsi="Arial" w:cs="Arial"/>
                <w:b/>
                <w:bCs/>
                <w:color w:val="000000"/>
                <w:sz w:val="20"/>
                <w:szCs w:val="20"/>
                <w:lang w:val="en-US"/>
              </w:rPr>
              <w:t>Knowledge and understanding of:</w:t>
            </w:r>
          </w:p>
          <w:p w14:paraId="37EB8A71" w14:textId="77777777" w:rsidR="000B5BA0" w:rsidRPr="000B5BA0" w:rsidRDefault="000B5BA0" w:rsidP="006E75DB">
            <w:pPr>
              <w:pStyle w:val="a"/>
              <w:ind w:left="227" w:hanging="227"/>
              <w:rPr>
                <w:rFonts w:ascii="Arial" w:hAnsi="Arial" w:cs="Arial"/>
                <w:sz w:val="20"/>
                <w:szCs w:val="20"/>
                <w:lang w:val="en-US"/>
              </w:rPr>
            </w:pPr>
            <w:r w:rsidRPr="000B5BA0">
              <w:rPr>
                <w:rFonts w:ascii="Arial" w:hAnsi="Arial" w:cs="Arial"/>
                <w:sz w:val="20"/>
                <w:szCs w:val="20"/>
                <w:lang w:val="en-US"/>
              </w:rPr>
              <w:t>principles for preparing research reports and development in accordance with State Standard (GOST) 7.32–</w:t>
            </w:r>
            <w:proofErr w:type="gramStart"/>
            <w:r w:rsidRPr="000B5BA0">
              <w:rPr>
                <w:rFonts w:ascii="Arial" w:hAnsi="Arial" w:cs="Arial"/>
                <w:sz w:val="20"/>
                <w:szCs w:val="20"/>
                <w:lang w:val="en-US"/>
              </w:rPr>
              <w:t>2017;</w:t>
            </w:r>
            <w:proofErr w:type="gramEnd"/>
          </w:p>
          <w:p w14:paraId="622AF2DE" w14:textId="77777777" w:rsidR="000B5BA0" w:rsidRPr="000B5BA0" w:rsidRDefault="000B5BA0" w:rsidP="006E75DB">
            <w:pPr>
              <w:pStyle w:val="a"/>
              <w:ind w:left="227" w:hanging="227"/>
              <w:rPr>
                <w:rFonts w:ascii="Arial" w:hAnsi="Arial" w:cs="Arial"/>
                <w:sz w:val="20"/>
                <w:szCs w:val="20"/>
                <w:lang w:val="en-US"/>
              </w:rPr>
            </w:pPr>
            <w:r w:rsidRPr="000B5BA0">
              <w:rPr>
                <w:rFonts w:ascii="Arial" w:hAnsi="Arial" w:cs="Arial"/>
                <w:sz w:val="20"/>
                <w:szCs w:val="20"/>
                <w:lang w:val="en-US"/>
              </w:rPr>
              <w:t>rules for formatting bibliographic descriptions and bibliographic references in accordance with State Standard GOST 7.1-2003, GOST R 7.0.100-2018, GOST R 7.0.5-</w:t>
            </w:r>
            <w:proofErr w:type="gramStart"/>
            <w:r w:rsidRPr="000B5BA0">
              <w:rPr>
                <w:rFonts w:ascii="Arial" w:hAnsi="Arial" w:cs="Arial"/>
                <w:sz w:val="20"/>
                <w:szCs w:val="20"/>
                <w:lang w:val="en-US"/>
              </w:rPr>
              <w:t>2008;</w:t>
            </w:r>
            <w:proofErr w:type="gramEnd"/>
          </w:p>
          <w:p w14:paraId="24B420B1" w14:textId="77777777" w:rsidR="000B5BA0" w:rsidRPr="000B5BA0" w:rsidRDefault="000B5BA0" w:rsidP="006E75DB">
            <w:pPr>
              <w:pStyle w:val="a"/>
              <w:ind w:left="227" w:hanging="227"/>
              <w:rPr>
                <w:rFonts w:ascii="Arial" w:hAnsi="Arial" w:cs="Arial"/>
                <w:sz w:val="20"/>
                <w:szCs w:val="20"/>
                <w:lang w:val="en-US"/>
              </w:rPr>
            </w:pPr>
            <w:r w:rsidRPr="000B5BA0">
              <w:rPr>
                <w:rFonts w:ascii="Arial" w:hAnsi="Arial" w:cs="Arial"/>
                <w:sz w:val="20"/>
                <w:szCs w:val="20"/>
                <w:lang w:val="en-US"/>
              </w:rPr>
              <w:t xml:space="preserve">principles of effective preparation of R&amp;D reports in Microsoft Word office suite and LaTeX publishing </w:t>
            </w:r>
            <w:proofErr w:type="gramStart"/>
            <w:r w:rsidRPr="000B5BA0">
              <w:rPr>
                <w:rFonts w:ascii="Arial" w:hAnsi="Arial" w:cs="Arial"/>
                <w:sz w:val="20"/>
                <w:szCs w:val="20"/>
                <w:lang w:val="en-US"/>
              </w:rPr>
              <w:t>environment;</w:t>
            </w:r>
            <w:proofErr w:type="gramEnd"/>
          </w:p>
          <w:p w14:paraId="2D56EB50" w14:textId="77777777" w:rsidR="000B5BA0" w:rsidRPr="000B5BA0" w:rsidRDefault="000B5BA0" w:rsidP="006E75DB">
            <w:pPr>
              <w:rPr>
                <w:rFonts w:ascii="Arial" w:hAnsi="Arial" w:cs="Arial"/>
                <w:b/>
                <w:bCs/>
                <w:sz w:val="20"/>
                <w:szCs w:val="20"/>
                <w:lang w:val="en-US"/>
              </w:rPr>
            </w:pPr>
            <w:r w:rsidRPr="000B5BA0">
              <w:rPr>
                <w:rFonts w:ascii="Arial" w:hAnsi="Arial" w:cs="Arial"/>
                <w:b/>
                <w:bCs/>
                <w:color w:val="000000"/>
                <w:sz w:val="20"/>
                <w:szCs w:val="20"/>
                <w:lang w:val="en-US"/>
              </w:rPr>
              <w:t>Abilities</w:t>
            </w:r>
            <w:r w:rsidRPr="000B5BA0">
              <w:rPr>
                <w:rFonts w:ascii="Arial" w:hAnsi="Arial" w:cs="Arial"/>
                <w:b/>
                <w:bCs/>
                <w:sz w:val="20"/>
                <w:szCs w:val="20"/>
                <w:lang w:val="en-US"/>
              </w:rPr>
              <w:t>:</w:t>
            </w:r>
          </w:p>
          <w:p w14:paraId="7A8E1AB3" w14:textId="77777777" w:rsidR="000B5BA0" w:rsidRPr="000B5BA0" w:rsidRDefault="000B5BA0" w:rsidP="006E75DB">
            <w:pPr>
              <w:pStyle w:val="a"/>
              <w:ind w:left="227" w:hanging="227"/>
              <w:rPr>
                <w:rFonts w:ascii="Arial" w:hAnsi="Arial" w:cs="Arial"/>
                <w:sz w:val="20"/>
                <w:szCs w:val="20"/>
                <w:lang w:val="en-US"/>
              </w:rPr>
            </w:pPr>
            <w:r w:rsidRPr="000B5BA0">
              <w:rPr>
                <w:rFonts w:ascii="Arial" w:hAnsi="Arial" w:cs="Arial"/>
                <w:sz w:val="20"/>
                <w:szCs w:val="20"/>
                <w:lang w:val="en-US"/>
              </w:rPr>
              <w:t xml:space="preserve">perform the results of research in accordance with the standards, norms and </w:t>
            </w:r>
            <w:proofErr w:type="gramStart"/>
            <w:r w:rsidRPr="000B5BA0">
              <w:rPr>
                <w:rFonts w:ascii="Arial" w:hAnsi="Arial" w:cs="Arial"/>
                <w:sz w:val="20"/>
                <w:szCs w:val="20"/>
                <w:lang w:val="en-US"/>
              </w:rPr>
              <w:t>rules;</w:t>
            </w:r>
            <w:proofErr w:type="gramEnd"/>
          </w:p>
          <w:p w14:paraId="38A33F89" w14:textId="77777777" w:rsidR="000B5BA0" w:rsidRPr="000B5BA0" w:rsidRDefault="000B5BA0" w:rsidP="006E75DB">
            <w:pPr>
              <w:rPr>
                <w:rFonts w:ascii="Arial" w:hAnsi="Arial" w:cs="Arial"/>
                <w:b/>
                <w:bCs/>
                <w:sz w:val="20"/>
                <w:szCs w:val="20"/>
                <w:lang w:val="en-US"/>
              </w:rPr>
            </w:pPr>
            <w:r w:rsidRPr="000B5BA0">
              <w:rPr>
                <w:rFonts w:ascii="Arial" w:hAnsi="Arial" w:cs="Arial"/>
                <w:b/>
                <w:bCs/>
                <w:sz w:val="20"/>
                <w:szCs w:val="20"/>
                <w:lang w:val="en-US"/>
              </w:rPr>
              <w:t xml:space="preserve">Skills:  </w:t>
            </w:r>
          </w:p>
          <w:p w14:paraId="69C94402" w14:textId="77777777" w:rsidR="000B5BA0" w:rsidRPr="000B5BA0" w:rsidRDefault="000B5BA0" w:rsidP="006E75DB">
            <w:pPr>
              <w:pStyle w:val="a"/>
              <w:ind w:left="227" w:hanging="227"/>
              <w:rPr>
                <w:rStyle w:val="a9"/>
                <w:rFonts w:ascii="Arial" w:hAnsi="Arial" w:cs="Arial"/>
                <w:sz w:val="20"/>
                <w:szCs w:val="20"/>
                <w:lang w:val="en-US"/>
              </w:rPr>
            </w:pPr>
            <w:r w:rsidRPr="000B5BA0">
              <w:rPr>
                <w:rFonts w:ascii="Arial" w:hAnsi="Arial" w:cs="Arial"/>
                <w:sz w:val="20"/>
                <w:szCs w:val="20"/>
                <w:lang w:val="en-US"/>
              </w:rPr>
              <w:t>making the reports on the results of research.</w:t>
            </w:r>
          </w:p>
        </w:tc>
      </w:tr>
    </w:tbl>
    <w:p w14:paraId="46AD90B2" w14:textId="0ADE1E44" w:rsidR="000B322B" w:rsidRPr="000B5BA0" w:rsidRDefault="0051343D" w:rsidP="00D002C9">
      <w:pPr>
        <w:spacing w:before="240"/>
        <w:rPr>
          <w:rFonts w:ascii="Arial" w:hAnsi="Arial" w:cs="Arial"/>
          <w:b/>
          <w:bCs/>
          <w:sz w:val="20"/>
          <w:szCs w:val="20"/>
          <w:lang w:val="en-US"/>
        </w:rPr>
      </w:pPr>
      <w:r w:rsidRPr="000B5BA0">
        <w:rPr>
          <w:rFonts w:ascii="Arial" w:hAnsi="Arial" w:cs="Arial"/>
          <w:b/>
          <w:bCs/>
          <w:noProof/>
          <w:sz w:val="20"/>
          <w:szCs w:val="20"/>
          <w:lang w:val="en-US"/>
        </w:rPr>
        <mc:AlternateContent>
          <mc:Choice Requires="wps">
            <w:drawing>
              <wp:anchor distT="0" distB="0" distL="114300" distR="114300" simplePos="0" relativeHeight="251683840" behindDoc="0" locked="0" layoutInCell="1" allowOverlap="1" wp14:anchorId="59E2AFF0" wp14:editId="2839DBDB">
                <wp:simplePos x="0" y="0"/>
                <wp:positionH relativeFrom="column">
                  <wp:posOffset>-446405</wp:posOffset>
                </wp:positionH>
                <wp:positionV relativeFrom="paragraph">
                  <wp:posOffset>395340</wp:posOffset>
                </wp:positionV>
                <wp:extent cx="6297295" cy="2543175"/>
                <wp:effectExtent l="0" t="0" r="14605" b="9525"/>
                <wp:wrapTopAndBottom/>
                <wp:docPr id="14" name="Надпись 14"/>
                <wp:cNvGraphicFramePr/>
                <a:graphic xmlns:a="http://schemas.openxmlformats.org/drawingml/2006/main">
                  <a:graphicData uri="http://schemas.microsoft.com/office/word/2010/wordprocessingShape">
                    <wps:wsp>
                      <wps:cNvSpPr txBox="1"/>
                      <wps:spPr>
                        <a:xfrm>
                          <a:off x="0" y="0"/>
                          <a:ext cx="6297295" cy="2543175"/>
                        </a:xfrm>
                        <a:prstGeom prst="rect">
                          <a:avLst/>
                        </a:prstGeom>
                        <a:solidFill>
                          <a:sysClr val="window" lastClr="FFFFFF"/>
                        </a:solidFill>
                        <a:ln w="6350">
                          <a:solidFill>
                            <a:prstClr val="black"/>
                          </a:solidFill>
                        </a:ln>
                      </wps:spPr>
                      <wps:txbx>
                        <w:txbxContent>
                          <w:p w14:paraId="7B855FCF" w14:textId="77777777" w:rsidR="0051343D" w:rsidRPr="0051343D" w:rsidRDefault="0051343D" w:rsidP="00E1622F">
                            <w:pPr>
                              <w:jc w:val="both"/>
                              <w:rPr>
                                <w:rFonts w:ascii="Arial" w:hAnsi="Arial" w:cs="Arial"/>
                                <w:bCs/>
                                <w:sz w:val="20"/>
                                <w:szCs w:val="20"/>
                                <w:lang w:val="en-US"/>
                              </w:rPr>
                            </w:pPr>
                            <w:r w:rsidRPr="0051343D">
                              <w:rPr>
                                <w:rFonts w:ascii="Arial" w:hAnsi="Arial" w:cs="Arial"/>
                                <w:bCs/>
                                <w:sz w:val="20"/>
                                <w:szCs w:val="20"/>
                                <w:lang w:val="en-US"/>
                              </w:rPr>
                              <w:t>The discipline provides for the following teaching methods and interactive forms of conducting classes:</w:t>
                            </w:r>
                          </w:p>
                          <w:p w14:paraId="46B984E1" w14:textId="77777777" w:rsidR="0051343D" w:rsidRPr="0051343D" w:rsidRDefault="0051343D" w:rsidP="00E1622F">
                            <w:pPr>
                              <w:pStyle w:val="a8"/>
                              <w:numPr>
                                <w:ilvl w:val="0"/>
                                <w:numId w:val="10"/>
                              </w:numPr>
                              <w:tabs>
                                <w:tab w:val="left" w:pos="993"/>
                              </w:tabs>
                              <w:ind w:left="0" w:firstLine="0"/>
                              <w:jc w:val="both"/>
                              <w:rPr>
                                <w:rFonts w:ascii="Arial" w:hAnsi="Arial" w:cs="Arial"/>
                                <w:sz w:val="20"/>
                                <w:szCs w:val="20"/>
                                <w:lang w:val="en-US"/>
                              </w:rPr>
                            </w:pPr>
                            <w:r w:rsidRPr="0051343D">
                              <w:rPr>
                                <w:rFonts w:ascii="Arial" w:hAnsi="Arial" w:cs="Arial"/>
                                <w:sz w:val="20"/>
                                <w:szCs w:val="20"/>
                                <w:lang w:val="en-US"/>
                              </w:rPr>
                              <w:t>visualization of educational material (presentations of lecture material are available in the ICTIS e-learning system (lms.sfedu.ru</w:t>
                            </w:r>
                            <w:proofErr w:type="gramStart"/>
                            <w:r w:rsidRPr="0051343D">
                              <w:rPr>
                                <w:rFonts w:ascii="Arial" w:hAnsi="Arial" w:cs="Arial"/>
                                <w:sz w:val="20"/>
                                <w:szCs w:val="20"/>
                                <w:lang w:val="en-US"/>
                              </w:rPr>
                              <w:t>);</w:t>
                            </w:r>
                            <w:proofErr w:type="gramEnd"/>
                          </w:p>
                          <w:p w14:paraId="562B8F2B" w14:textId="77777777" w:rsidR="0051343D" w:rsidRPr="0051343D" w:rsidRDefault="0051343D" w:rsidP="00E1622F">
                            <w:pPr>
                              <w:pStyle w:val="a8"/>
                              <w:numPr>
                                <w:ilvl w:val="0"/>
                                <w:numId w:val="10"/>
                              </w:numPr>
                              <w:tabs>
                                <w:tab w:val="left" w:pos="993"/>
                              </w:tabs>
                              <w:ind w:left="0" w:firstLine="0"/>
                              <w:jc w:val="both"/>
                              <w:rPr>
                                <w:rFonts w:ascii="Arial" w:hAnsi="Arial" w:cs="Arial"/>
                                <w:sz w:val="20"/>
                                <w:szCs w:val="20"/>
                                <w:lang w:val="en-US"/>
                              </w:rPr>
                            </w:pPr>
                            <w:r w:rsidRPr="0051343D">
                              <w:rPr>
                                <w:rFonts w:ascii="Arial" w:hAnsi="Arial" w:cs="Arial"/>
                                <w:sz w:val="20"/>
                                <w:szCs w:val="20"/>
                                <w:lang w:val="en-US"/>
                              </w:rPr>
                              <w:t>discussion (discussion of new information technologies</w:t>
                            </w:r>
                            <w:proofErr w:type="gramStart"/>
                            <w:r w:rsidRPr="0051343D">
                              <w:rPr>
                                <w:rFonts w:ascii="Arial" w:hAnsi="Arial" w:cs="Arial"/>
                                <w:sz w:val="20"/>
                                <w:szCs w:val="20"/>
                                <w:lang w:val="en-US"/>
                              </w:rPr>
                              <w:t>);</w:t>
                            </w:r>
                            <w:proofErr w:type="gramEnd"/>
                          </w:p>
                          <w:p w14:paraId="60203FE2" w14:textId="77777777" w:rsidR="0051343D" w:rsidRPr="0051343D" w:rsidRDefault="0051343D" w:rsidP="00E1622F">
                            <w:pPr>
                              <w:pStyle w:val="a8"/>
                              <w:numPr>
                                <w:ilvl w:val="0"/>
                                <w:numId w:val="10"/>
                              </w:numPr>
                              <w:tabs>
                                <w:tab w:val="left" w:pos="993"/>
                              </w:tabs>
                              <w:ind w:left="0" w:firstLine="0"/>
                              <w:jc w:val="both"/>
                              <w:rPr>
                                <w:rFonts w:ascii="Arial" w:hAnsi="Arial" w:cs="Arial"/>
                                <w:sz w:val="20"/>
                                <w:szCs w:val="20"/>
                                <w:lang w:val="en-US"/>
                              </w:rPr>
                            </w:pPr>
                            <w:r w:rsidRPr="0051343D">
                              <w:rPr>
                                <w:rFonts w:ascii="Arial" w:hAnsi="Arial" w:cs="Arial"/>
                                <w:sz w:val="20"/>
                                <w:szCs w:val="20"/>
                                <w:lang w:val="en-US"/>
                              </w:rPr>
                              <w:t>group work (work in small groups in practical classes while searching for information sources and identifying scientific trends</w:t>
                            </w:r>
                            <w:proofErr w:type="gramStart"/>
                            <w:r w:rsidRPr="0051343D">
                              <w:rPr>
                                <w:rFonts w:ascii="Arial" w:hAnsi="Arial" w:cs="Arial"/>
                                <w:sz w:val="20"/>
                                <w:szCs w:val="20"/>
                                <w:lang w:val="en-US"/>
                              </w:rPr>
                              <w:t>);</w:t>
                            </w:r>
                            <w:proofErr w:type="gramEnd"/>
                          </w:p>
                          <w:p w14:paraId="503FA415" w14:textId="77777777" w:rsidR="0051343D" w:rsidRPr="0051343D" w:rsidRDefault="0051343D" w:rsidP="00E1622F">
                            <w:pPr>
                              <w:pStyle w:val="a8"/>
                              <w:numPr>
                                <w:ilvl w:val="0"/>
                                <w:numId w:val="10"/>
                              </w:numPr>
                              <w:tabs>
                                <w:tab w:val="left" w:pos="993"/>
                              </w:tabs>
                              <w:ind w:left="0" w:firstLine="0"/>
                              <w:jc w:val="both"/>
                              <w:rPr>
                                <w:rFonts w:ascii="Arial" w:hAnsi="Arial" w:cs="Arial"/>
                                <w:sz w:val="20"/>
                                <w:szCs w:val="20"/>
                                <w:lang w:val="en-US"/>
                              </w:rPr>
                            </w:pPr>
                            <w:r w:rsidRPr="0051343D">
                              <w:rPr>
                                <w:rFonts w:ascii="Arial" w:hAnsi="Arial" w:cs="Arial"/>
                                <w:sz w:val="20"/>
                                <w:szCs w:val="20"/>
                                <w:lang w:val="en-US"/>
                              </w:rPr>
                              <w:t xml:space="preserve">master classes (work with databases of scientific publications and patents, work with </w:t>
                            </w:r>
                            <w:proofErr w:type="spellStart"/>
                            <w:r w:rsidRPr="0051343D">
                              <w:rPr>
                                <w:rFonts w:ascii="Arial" w:hAnsi="Arial" w:cs="Arial"/>
                                <w:sz w:val="20"/>
                                <w:szCs w:val="20"/>
                                <w:lang w:val="en-US"/>
                              </w:rPr>
                              <w:t>scientometric</w:t>
                            </w:r>
                            <w:proofErr w:type="spellEnd"/>
                            <w:r w:rsidRPr="0051343D">
                              <w:rPr>
                                <w:rFonts w:ascii="Arial" w:hAnsi="Arial" w:cs="Arial"/>
                                <w:sz w:val="20"/>
                                <w:szCs w:val="20"/>
                                <w:lang w:val="en-US"/>
                              </w:rPr>
                              <w:t xml:space="preserve"> systems, work in Microsoft Office Word, work in the LaTeX publishing system).</w:t>
                            </w:r>
                          </w:p>
                          <w:p w14:paraId="34869172" w14:textId="77777777" w:rsidR="0051343D" w:rsidRPr="0051343D" w:rsidRDefault="0051343D" w:rsidP="00E1622F">
                            <w:pPr>
                              <w:pStyle w:val="a8"/>
                              <w:ind w:left="0"/>
                              <w:jc w:val="both"/>
                              <w:rPr>
                                <w:rFonts w:ascii="Arial" w:hAnsi="Arial" w:cs="Arial"/>
                                <w:bCs/>
                                <w:sz w:val="20"/>
                                <w:szCs w:val="20"/>
                                <w:lang w:val="en-US"/>
                              </w:rPr>
                            </w:pPr>
                            <w:r w:rsidRPr="0051343D">
                              <w:rPr>
                                <w:rFonts w:ascii="Arial" w:hAnsi="Arial" w:cs="Arial"/>
                                <w:bCs/>
                                <w:sz w:val="20"/>
                                <w:szCs w:val="20"/>
                                <w:lang w:val="en-US"/>
                              </w:rPr>
                              <w:t>Along with traditional educational technologies, e-learning technologies and distance educational technologies in the electronic information and educational environment of the Southern Federal University can be used to implement the discipline. Lectures and other forms of contact work between students and the lecturer can be conducted using the platforms Microsoft Teams, Cisco, Moodle (</w:t>
                            </w:r>
                            <w:proofErr w:type="spellStart"/>
                            <w:r w:rsidRPr="0051343D">
                              <w:rPr>
                                <w:rFonts w:ascii="Arial" w:hAnsi="Arial" w:cs="Arial"/>
                                <w:bCs/>
                                <w:sz w:val="20"/>
                                <w:szCs w:val="20"/>
                                <w:lang w:val="en-US"/>
                              </w:rPr>
                              <w:t>BigBlueButton</w:t>
                            </w:r>
                            <w:proofErr w:type="spellEnd"/>
                            <w:r w:rsidRPr="0051343D">
                              <w:rPr>
                                <w:rFonts w:ascii="Arial" w:hAnsi="Arial" w:cs="Arial"/>
                                <w:bCs/>
                                <w:sz w:val="20"/>
                                <w:szCs w:val="20"/>
                                <w:lang w:val="en-US"/>
                              </w:rPr>
                              <w:t>), etc., which allows for online and offline interaction between the teacher and the students within the discipline.</w:t>
                            </w:r>
                          </w:p>
                          <w:p w14:paraId="2E924CFF" w14:textId="165DF54B" w:rsidR="007578F7" w:rsidRPr="0051343D" w:rsidRDefault="0051343D" w:rsidP="00E1622F">
                            <w:pPr>
                              <w:pStyle w:val="a8"/>
                              <w:ind w:left="0"/>
                              <w:jc w:val="both"/>
                              <w:rPr>
                                <w:rFonts w:ascii="Arial" w:hAnsi="Arial" w:cs="Arial"/>
                                <w:bCs/>
                                <w:sz w:val="20"/>
                                <w:szCs w:val="20"/>
                                <w:lang w:val="en-US"/>
                              </w:rPr>
                            </w:pPr>
                            <w:r w:rsidRPr="0051343D">
                              <w:rPr>
                                <w:rFonts w:ascii="Arial" w:hAnsi="Arial" w:cs="Arial"/>
                                <w:bCs/>
                                <w:sz w:val="20"/>
                                <w:szCs w:val="20"/>
                                <w:lang w:val="en-US"/>
                              </w:rPr>
                              <w:t xml:space="preserve">The main methods of current control are electronic recording and monitoring of students' educational achievements (using the service of the point-rating </w:t>
                            </w:r>
                            <w:proofErr w:type="gramStart"/>
                            <w:r w:rsidRPr="0051343D">
                              <w:rPr>
                                <w:rFonts w:ascii="Arial" w:hAnsi="Arial" w:cs="Arial"/>
                                <w:bCs/>
                                <w:sz w:val="20"/>
                                <w:szCs w:val="20"/>
                                <w:lang w:val="en-US"/>
                              </w:rPr>
                              <w:t>system;</w:t>
                            </w:r>
                            <w:proofErr w:type="gramEnd"/>
                            <w:r w:rsidRPr="0051343D">
                              <w:rPr>
                                <w:rFonts w:ascii="Arial" w:hAnsi="Arial" w:cs="Arial"/>
                                <w:bCs/>
                                <w:sz w:val="20"/>
                                <w:szCs w:val="20"/>
                                <w:lang w:val="en-US"/>
                              </w:rPr>
                              <w:t xml:space="preserve"> maintaining an electronic journal of progress, conducting electronic testing and using other controls using the e-learning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2AFF0" id="Надпись 14" o:spid="_x0000_s1038" type="#_x0000_t202" style="position:absolute;margin-left:-35.15pt;margin-top:31.15pt;width:495.85pt;height:20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" fillcolor="window" strokeweight=".5pt">
                <v:textbox>
                  <w:txbxContent>
                    <w:p w14:paraId="7B855FCF" w14:textId="77777777" w:rsidR="0051343D" w:rsidRPr="0051343D" w:rsidRDefault="0051343D" w:rsidP="00E1622F">
                      <w:pPr>
                        <w:jc w:val="both"/>
                        <w:rPr>
                          <w:rFonts w:ascii="Arial" w:hAnsi="Arial" w:cs="Arial"/>
                          <w:bCs/>
                          <w:sz w:val="20"/>
                          <w:szCs w:val="20"/>
                          <w:lang w:val="en-US"/>
                        </w:rPr>
                      </w:pPr>
                      <w:r w:rsidRPr="0051343D">
                        <w:rPr>
                          <w:rFonts w:ascii="Arial" w:hAnsi="Arial" w:cs="Arial"/>
                          <w:bCs/>
                          <w:sz w:val="20"/>
                          <w:szCs w:val="20"/>
                          <w:lang w:val="en-US"/>
                        </w:rPr>
                        <w:t>The discipline provides for the following teaching methods and interactive forms of conducting classes:</w:t>
                      </w:r>
                    </w:p>
                    <w:p w14:paraId="46B984E1" w14:textId="77777777" w:rsidR="0051343D" w:rsidRPr="0051343D" w:rsidRDefault="0051343D" w:rsidP="00E1622F">
                      <w:pPr>
                        <w:pStyle w:val="a8"/>
                        <w:numPr>
                          <w:ilvl w:val="0"/>
                          <w:numId w:val="10"/>
                        </w:numPr>
                        <w:tabs>
                          <w:tab w:val="left" w:pos="993"/>
                        </w:tabs>
                        <w:ind w:left="0" w:firstLine="0"/>
                        <w:jc w:val="both"/>
                        <w:rPr>
                          <w:rFonts w:ascii="Arial" w:hAnsi="Arial" w:cs="Arial"/>
                          <w:sz w:val="20"/>
                          <w:szCs w:val="20"/>
                          <w:lang w:val="en-US"/>
                        </w:rPr>
                      </w:pPr>
                      <w:r w:rsidRPr="0051343D">
                        <w:rPr>
                          <w:rFonts w:ascii="Arial" w:hAnsi="Arial" w:cs="Arial"/>
                          <w:sz w:val="20"/>
                          <w:szCs w:val="20"/>
                          <w:lang w:val="en-US"/>
                        </w:rPr>
                        <w:t>visualization of educational material (presentations of lecture material are available in the ICTIS e-learning system (lms.sfedu.ru</w:t>
                      </w:r>
                      <w:proofErr w:type="gramStart"/>
                      <w:r w:rsidRPr="0051343D">
                        <w:rPr>
                          <w:rFonts w:ascii="Arial" w:hAnsi="Arial" w:cs="Arial"/>
                          <w:sz w:val="20"/>
                          <w:szCs w:val="20"/>
                          <w:lang w:val="en-US"/>
                        </w:rPr>
                        <w:t>);</w:t>
                      </w:r>
                      <w:proofErr w:type="gramEnd"/>
                    </w:p>
                    <w:p w14:paraId="562B8F2B" w14:textId="77777777" w:rsidR="0051343D" w:rsidRPr="0051343D" w:rsidRDefault="0051343D" w:rsidP="00E1622F">
                      <w:pPr>
                        <w:pStyle w:val="a8"/>
                        <w:numPr>
                          <w:ilvl w:val="0"/>
                          <w:numId w:val="10"/>
                        </w:numPr>
                        <w:tabs>
                          <w:tab w:val="left" w:pos="993"/>
                        </w:tabs>
                        <w:ind w:left="0" w:firstLine="0"/>
                        <w:jc w:val="both"/>
                        <w:rPr>
                          <w:rFonts w:ascii="Arial" w:hAnsi="Arial" w:cs="Arial"/>
                          <w:sz w:val="20"/>
                          <w:szCs w:val="20"/>
                          <w:lang w:val="en-US"/>
                        </w:rPr>
                      </w:pPr>
                      <w:r w:rsidRPr="0051343D">
                        <w:rPr>
                          <w:rFonts w:ascii="Arial" w:hAnsi="Arial" w:cs="Arial"/>
                          <w:sz w:val="20"/>
                          <w:szCs w:val="20"/>
                          <w:lang w:val="en-US"/>
                        </w:rPr>
                        <w:t>discussion (discussion of new information technologies</w:t>
                      </w:r>
                      <w:proofErr w:type="gramStart"/>
                      <w:r w:rsidRPr="0051343D">
                        <w:rPr>
                          <w:rFonts w:ascii="Arial" w:hAnsi="Arial" w:cs="Arial"/>
                          <w:sz w:val="20"/>
                          <w:szCs w:val="20"/>
                          <w:lang w:val="en-US"/>
                        </w:rPr>
                        <w:t>);</w:t>
                      </w:r>
                      <w:proofErr w:type="gramEnd"/>
                    </w:p>
                    <w:p w14:paraId="60203FE2" w14:textId="77777777" w:rsidR="0051343D" w:rsidRPr="0051343D" w:rsidRDefault="0051343D" w:rsidP="00E1622F">
                      <w:pPr>
                        <w:pStyle w:val="a8"/>
                        <w:numPr>
                          <w:ilvl w:val="0"/>
                          <w:numId w:val="10"/>
                        </w:numPr>
                        <w:tabs>
                          <w:tab w:val="left" w:pos="993"/>
                        </w:tabs>
                        <w:ind w:left="0" w:firstLine="0"/>
                        <w:jc w:val="both"/>
                        <w:rPr>
                          <w:rFonts w:ascii="Arial" w:hAnsi="Arial" w:cs="Arial"/>
                          <w:sz w:val="20"/>
                          <w:szCs w:val="20"/>
                          <w:lang w:val="en-US"/>
                        </w:rPr>
                      </w:pPr>
                      <w:r w:rsidRPr="0051343D">
                        <w:rPr>
                          <w:rFonts w:ascii="Arial" w:hAnsi="Arial" w:cs="Arial"/>
                          <w:sz w:val="20"/>
                          <w:szCs w:val="20"/>
                          <w:lang w:val="en-US"/>
                        </w:rPr>
                        <w:t>group work (work in small groups in practical classes while searching for information sources and identifying scientific trends</w:t>
                      </w:r>
                      <w:proofErr w:type="gramStart"/>
                      <w:r w:rsidRPr="0051343D">
                        <w:rPr>
                          <w:rFonts w:ascii="Arial" w:hAnsi="Arial" w:cs="Arial"/>
                          <w:sz w:val="20"/>
                          <w:szCs w:val="20"/>
                          <w:lang w:val="en-US"/>
                        </w:rPr>
                        <w:t>);</w:t>
                      </w:r>
                      <w:proofErr w:type="gramEnd"/>
                    </w:p>
                    <w:p w14:paraId="503FA415" w14:textId="77777777" w:rsidR="0051343D" w:rsidRPr="0051343D" w:rsidRDefault="0051343D" w:rsidP="00E1622F">
                      <w:pPr>
                        <w:pStyle w:val="a8"/>
                        <w:numPr>
                          <w:ilvl w:val="0"/>
                          <w:numId w:val="10"/>
                        </w:numPr>
                        <w:tabs>
                          <w:tab w:val="left" w:pos="993"/>
                        </w:tabs>
                        <w:ind w:left="0" w:firstLine="0"/>
                        <w:jc w:val="both"/>
                        <w:rPr>
                          <w:rFonts w:ascii="Arial" w:hAnsi="Arial" w:cs="Arial"/>
                          <w:sz w:val="20"/>
                          <w:szCs w:val="20"/>
                          <w:lang w:val="en-US"/>
                        </w:rPr>
                      </w:pPr>
                      <w:r w:rsidRPr="0051343D">
                        <w:rPr>
                          <w:rFonts w:ascii="Arial" w:hAnsi="Arial" w:cs="Arial"/>
                          <w:sz w:val="20"/>
                          <w:szCs w:val="20"/>
                          <w:lang w:val="en-US"/>
                        </w:rPr>
                        <w:t xml:space="preserve">master classes (work with databases of scientific publications and patents, work with </w:t>
                      </w:r>
                      <w:proofErr w:type="spellStart"/>
                      <w:r w:rsidRPr="0051343D">
                        <w:rPr>
                          <w:rFonts w:ascii="Arial" w:hAnsi="Arial" w:cs="Arial"/>
                          <w:sz w:val="20"/>
                          <w:szCs w:val="20"/>
                          <w:lang w:val="en-US"/>
                        </w:rPr>
                        <w:t>scientometric</w:t>
                      </w:r>
                      <w:proofErr w:type="spellEnd"/>
                      <w:r w:rsidRPr="0051343D">
                        <w:rPr>
                          <w:rFonts w:ascii="Arial" w:hAnsi="Arial" w:cs="Arial"/>
                          <w:sz w:val="20"/>
                          <w:szCs w:val="20"/>
                          <w:lang w:val="en-US"/>
                        </w:rPr>
                        <w:t xml:space="preserve"> systems, work in Microsoft Office Word, work in the LaTeX publishing system).</w:t>
                      </w:r>
                    </w:p>
                    <w:p w14:paraId="34869172" w14:textId="77777777" w:rsidR="0051343D" w:rsidRPr="0051343D" w:rsidRDefault="0051343D" w:rsidP="00E1622F">
                      <w:pPr>
                        <w:pStyle w:val="a8"/>
                        <w:ind w:left="0"/>
                        <w:jc w:val="both"/>
                        <w:rPr>
                          <w:rFonts w:ascii="Arial" w:hAnsi="Arial" w:cs="Arial"/>
                          <w:bCs/>
                          <w:sz w:val="20"/>
                          <w:szCs w:val="20"/>
                          <w:lang w:val="en-US"/>
                        </w:rPr>
                      </w:pPr>
                      <w:r w:rsidRPr="0051343D">
                        <w:rPr>
                          <w:rFonts w:ascii="Arial" w:hAnsi="Arial" w:cs="Arial"/>
                          <w:bCs/>
                          <w:sz w:val="20"/>
                          <w:szCs w:val="20"/>
                          <w:lang w:val="en-US"/>
                        </w:rPr>
                        <w:t>Along with traditional educational technologies, e-learning technologies and distance educational technologies in the electronic information and educational environment of the Southern Federal University can be used to implement the discipline. Lectures and other forms of contact work between students and the lecturer can be conducted using the platforms Microsoft Teams, Cisco, Moodle (</w:t>
                      </w:r>
                      <w:proofErr w:type="spellStart"/>
                      <w:r w:rsidRPr="0051343D">
                        <w:rPr>
                          <w:rFonts w:ascii="Arial" w:hAnsi="Arial" w:cs="Arial"/>
                          <w:bCs/>
                          <w:sz w:val="20"/>
                          <w:szCs w:val="20"/>
                          <w:lang w:val="en-US"/>
                        </w:rPr>
                        <w:t>BigBlueButton</w:t>
                      </w:r>
                      <w:proofErr w:type="spellEnd"/>
                      <w:r w:rsidRPr="0051343D">
                        <w:rPr>
                          <w:rFonts w:ascii="Arial" w:hAnsi="Arial" w:cs="Arial"/>
                          <w:bCs/>
                          <w:sz w:val="20"/>
                          <w:szCs w:val="20"/>
                          <w:lang w:val="en-US"/>
                        </w:rPr>
                        <w:t>), etc., which allows for online and offline interaction between the teacher and the students within the discipline.</w:t>
                      </w:r>
                    </w:p>
                    <w:p w14:paraId="2E924CFF" w14:textId="165DF54B" w:rsidR="007578F7" w:rsidRPr="0051343D" w:rsidRDefault="0051343D" w:rsidP="00E1622F">
                      <w:pPr>
                        <w:pStyle w:val="a8"/>
                        <w:ind w:left="0"/>
                        <w:jc w:val="both"/>
                        <w:rPr>
                          <w:rFonts w:ascii="Arial" w:hAnsi="Arial" w:cs="Arial"/>
                          <w:bCs/>
                          <w:sz w:val="20"/>
                          <w:szCs w:val="20"/>
                          <w:lang w:val="en-US"/>
                        </w:rPr>
                      </w:pPr>
                      <w:r w:rsidRPr="0051343D">
                        <w:rPr>
                          <w:rFonts w:ascii="Arial" w:hAnsi="Arial" w:cs="Arial"/>
                          <w:bCs/>
                          <w:sz w:val="20"/>
                          <w:szCs w:val="20"/>
                          <w:lang w:val="en-US"/>
                        </w:rPr>
                        <w:t xml:space="preserve">The main methods of current control are electronic recording and monitoring of students' educational achievements (using the service of the point-rating </w:t>
                      </w:r>
                      <w:proofErr w:type="gramStart"/>
                      <w:r w:rsidRPr="0051343D">
                        <w:rPr>
                          <w:rFonts w:ascii="Arial" w:hAnsi="Arial" w:cs="Arial"/>
                          <w:bCs/>
                          <w:sz w:val="20"/>
                          <w:szCs w:val="20"/>
                          <w:lang w:val="en-US"/>
                        </w:rPr>
                        <w:t>system;</w:t>
                      </w:r>
                      <w:proofErr w:type="gramEnd"/>
                      <w:r w:rsidRPr="0051343D">
                        <w:rPr>
                          <w:rFonts w:ascii="Arial" w:hAnsi="Arial" w:cs="Arial"/>
                          <w:bCs/>
                          <w:sz w:val="20"/>
                          <w:szCs w:val="20"/>
                          <w:lang w:val="en-US"/>
                        </w:rPr>
                        <w:t xml:space="preserve"> maintaining an electronic journal of progress, conducting electronic testing and using other controls using the e-learning system).</w:t>
                      </w:r>
                    </w:p>
                  </w:txbxContent>
                </v:textbox>
                <w10:wrap type="topAndBottom"/>
              </v:shape>
            </w:pict>
          </mc:Fallback>
        </mc:AlternateContent>
      </w:r>
      <w:r w:rsidR="007578F7" w:rsidRPr="000B5BA0">
        <w:rPr>
          <w:rFonts w:ascii="Arial" w:hAnsi="Arial" w:cs="Arial"/>
          <w:b/>
          <w:bCs/>
          <w:sz w:val="20"/>
          <w:szCs w:val="20"/>
          <w:lang w:val="en-US"/>
        </w:rPr>
        <w:t>1</w:t>
      </w:r>
      <w:r w:rsidR="00DD22BE" w:rsidRPr="000B5BA0">
        <w:rPr>
          <w:rFonts w:ascii="Arial" w:hAnsi="Arial" w:cs="Arial"/>
          <w:b/>
          <w:bCs/>
          <w:sz w:val="20"/>
          <w:szCs w:val="20"/>
          <w:lang w:val="en-US"/>
        </w:rPr>
        <w:t>4</w:t>
      </w:r>
      <w:r w:rsidR="007578F7" w:rsidRPr="000B5BA0">
        <w:rPr>
          <w:rFonts w:ascii="Arial" w:hAnsi="Arial" w:cs="Arial"/>
          <w:b/>
          <w:bCs/>
          <w:sz w:val="20"/>
          <w:szCs w:val="20"/>
          <w:lang w:val="en-US"/>
        </w:rPr>
        <w:t xml:space="preserve">. Learning and Teaching Methods: </w:t>
      </w:r>
    </w:p>
    <w:p w14:paraId="35C083C5" w14:textId="7AFDB5BE" w:rsidR="0070616F" w:rsidRPr="000B5BA0" w:rsidRDefault="00E1622F" w:rsidP="00D002C9">
      <w:pPr>
        <w:spacing w:before="240"/>
        <w:rPr>
          <w:rFonts w:ascii="Arial" w:hAnsi="Arial" w:cs="Arial"/>
          <w:b/>
          <w:bCs/>
          <w:sz w:val="20"/>
          <w:szCs w:val="20"/>
          <w:lang w:val="en-US"/>
        </w:rPr>
      </w:pPr>
      <w:r w:rsidRPr="000B5BA0">
        <w:rPr>
          <w:rFonts w:ascii="Arial" w:hAnsi="Arial" w:cs="Arial"/>
          <w:b/>
          <w:bCs/>
          <w:noProof/>
          <w:sz w:val="20"/>
          <w:szCs w:val="20"/>
          <w:lang w:val="en-US"/>
        </w:rPr>
        <w:lastRenderedPageBreak/>
        <mc:AlternateContent>
          <mc:Choice Requires="wps">
            <w:drawing>
              <wp:anchor distT="0" distB="0" distL="114300" distR="114300" simplePos="0" relativeHeight="251685888" behindDoc="0" locked="0" layoutInCell="1" allowOverlap="1" wp14:anchorId="02115CE0" wp14:editId="01D0B595">
                <wp:simplePos x="0" y="0"/>
                <wp:positionH relativeFrom="column">
                  <wp:posOffset>-442595</wp:posOffset>
                </wp:positionH>
                <wp:positionV relativeFrom="paragraph">
                  <wp:posOffset>215265</wp:posOffset>
                </wp:positionV>
                <wp:extent cx="6248400" cy="316865"/>
                <wp:effectExtent l="0" t="0" r="19050" b="26035"/>
                <wp:wrapTopAndBottom/>
                <wp:docPr id="15" name="Надпись 15"/>
                <wp:cNvGraphicFramePr/>
                <a:graphic xmlns:a="http://schemas.openxmlformats.org/drawingml/2006/main">
                  <a:graphicData uri="http://schemas.microsoft.com/office/word/2010/wordprocessingShape">
                    <wps:wsp>
                      <wps:cNvSpPr txBox="1"/>
                      <wps:spPr>
                        <a:xfrm>
                          <a:off x="0" y="0"/>
                          <a:ext cx="6248400" cy="316865"/>
                        </a:xfrm>
                        <a:prstGeom prst="rect">
                          <a:avLst/>
                        </a:prstGeom>
                        <a:solidFill>
                          <a:sysClr val="window" lastClr="FFFFFF"/>
                        </a:solidFill>
                        <a:ln w="6350">
                          <a:solidFill>
                            <a:prstClr val="black"/>
                          </a:solidFill>
                        </a:ln>
                      </wps:spPr>
                      <wps:txbx>
                        <w:txbxContent>
                          <w:p w14:paraId="55AC671D" w14:textId="77777777" w:rsidR="000A151E" w:rsidRPr="00AD3BC1" w:rsidRDefault="000A151E" w:rsidP="000A151E">
                            <w:pPr>
                              <w:rPr>
                                <w:rFonts w:ascii="Arial" w:hAnsi="Arial" w:cs="Arial"/>
                                <w:sz w:val="20"/>
                                <w:szCs w:val="20"/>
                                <w:lang w:val="en-US"/>
                              </w:rPr>
                            </w:pPr>
                            <w:r w:rsidRPr="00AD3BC1">
                              <w:rPr>
                                <w:rFonts w:ascii="Arial" w:hAnsi="Arial" w:cs="Arial"/>
                                <w:sz w:val="20"/>
                                <w:szCs w:val="20"/>
                                <w:lang w:val="en-US"/>
                              </w:rPr>
                              <w:t xml:space="preserve">Interim assessment: interview, final assessment – </w:t>
                            </w:r>
                            <w:r>
                              <w:rPr>
                                <w:rFonts w:ascii="Arial" w:hAnsi="Arial" w:cs="Arial"/>
                                <w:sz w:val="20"/>
                                <w:szCs w:val="20"/>
                                <w:lang w:val="en-US"/>
                              </w:rPr>
                              <w:t>analytical report</w:t>
                            </w:r>
                          </w:p>
                          <w:p w14:paraId="2C1078A7" w14:textId="0855911B" w:rsidR="009901C5" w:rsidRPr="00AD3BC1" w:rsidRDefault="009901C5" w:rsidP="009901C5">
                            <w:pP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15CE0" id="Надпись 15" o:spid="_x0000_s1039" type="#_x0000_t202" style="position:absolute;margin-left:-34.85pt;margin-top:16.95pt;width:492pt;height:24.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" fillcolor="window" strokeweight=".5pt">
                <v:textbox>
                  <w:txbxContent>
                    <w:p w14:paraId="55AC671D" w14:textId="77777777" w:rsidR="000A151E" w:rsidRPr="00AD3BC1" w:rsidRDefault="000A151E" w:rsidP="000A151E">
                      <w:pPr>
                        <w:rPr>
                          <w:rFonts w:ascii="Arial" w:hAnsi="Arial" w:cs="Arial"/>
                          <w:sz w:val="20"/>
                          <w:szCs w:val="20"/>
                          <w:lang w:val="en-US"/>
                        </w:rPr>
                      </w:pPr>
                      <w:r w:rsidRPr="00AD3BC1">
                        <w:rPr>
                          <w:rFonts w:ascii="Arial" w:hAnsi="Arial" w:cs="Arial"/>
                          <w:sz w:val="20"/>
                          <w:szCs w:val="20"/>
                          <w:lang w:val="en-US"/>
                        </w:rPr>
                        <w:t xml:space="preserve">Interim assessment: interview, final assessment – </w:t>
                      </w:r>
                      <w:r>
                        <w:rPr>
                          <w:rFonts w:ascii="Arial" w:hAnsi="Arial" w:cs="Arial"/>
                          <w:sz w:val="20"/>
                          <w:szCs w:val="20"/>
                          <w:lang w:val="en-US"/>
                        </w:rPr>
                        <w:t>analytical report</w:t>
                      </w:r>
                    </w:p>
                    <w:p w14:paraId="2C1078A7" w14:textId="0855911B" w:rsidR="009901C5" w:rsidRPr="00AD3BC1" w:rsidRDefault="009901C5" w:rsidP="009901C5">
                      <w:pPr>
                        <w:rPr>
                          <w:rFonts w:ascii="Arial" w:hAnsi="Arial" w:cs="Arial"/>
                          <w:sz w:val="20"/>
                          <w:szCs w:val="20"/>
                          <w:lang w:val="en-US"/>
                        </w:rPr>
                      </w:pPr>
                    </w:p>
                  </w:txbxContent>
                </v:textbox>
                <w10:wrap type="topAndBottom"/>
              </v:shape>
            </w:pict>
          </mc:Fallback>
        </mc:AlternateContent>
      </w:r>
      <w:r w:rsidR="009901C5" w:rsidRPr="000B5BA0">
        <w:rPr>
          <w:rFonts w:ascii="Arial" w:hAnsi="Arial" w:cs="Arial"/>
          <w:b/>
          <w:bCs/>
          <w:sz w:val="20"/>
          <w:szCs w:val="20"/>
          <w:lang w:val="en-US"/>
        </w:rPr>
        <w:t>1</w:t>
      </w:r>
      <w:r w:rsidR="00DD22BE" w:rsidRPr="000B5BA0">
        <w:rPr>
          <w:rFonts w:ascii="Arial" w:hAnsi="Arial" w:cs="Arial"/>
          <w:b/>
          <w:bCs/>
          <w:sz w:val="20"/>
          <w:szCs w:val="20"/>
          <w:lang w:val="en-US"/>
        </w:rPr>
        <w:t>5</w:t>
      </w:r>
      <w:r w:rsidR="009901C5" w:rsidRPr="000B5BA0">
        <w:rPr>
          <w:rFonts w:ascii="Arial" w:hAnsi="Arial" w:cs="Arial"/>
          <w:b/>
          <w:bCs/>
          <w:sz w:val="20"/>
          <w:szCs w:val="20"/>
          <w:lang w:val="en-US"/>
        </w:rPr>
        <w:t xml:space="preserve">. Methods of Assessment/Final assessment information: </w:t>
      </w:r>
    </w:p>
    <w:p w14:paraId="1A525550" w14:textId="1DB67044" w:rsidR="00BE2E5E" w:rsidRPr="000B5BA0" w:rsidRDefault="0051343D" w:rsidP="00D002C9">
      <w:pPr>
        <w:spacing w:before="240"/>
        <w:rPr>
          <w:rFonts w:ascii="Arial" w:hAnsi="Arial" w:cs="Arial"/>
          <w:b/>
          <w:bCs/>
          <w:sz w:val="20"/>
          <w:szCs w:val="20"/>
          <w:lang w:val="en-US"/>
        </w:rPr>
      </w:pPr>
      <w:r w:rsidRPr="000B5BA0">
        <w:rPr>
          <w:rFonts w:ascii="Arial" w:hAnsi="Arial" w:cs="Arial"/>
          <w:b/>
          <w:bCs/>
          <w:noProof/>
          <w:sz w:val="20"/>
          <w:szCs w:val="20"/>
          <w:lang w:val="en-US"/>
        </w:rPr>
        <mc:AlternateContent>
          <mc:Choice Requires="wps">
            <w:drawing>
              <wp:anchor distT="0" distB="0" distL="114300" distR="114300" simplePos="0" relativeHeight="251687936" behindDoc="0" locked="0" layoutInCell="1" allowOverlap="1" wp14:anchorId="1E4116A6" wp14:editId="03050FCE">
                <wp:simplePos x="0" y="0"/>
                <wp:positionH relativeFrom="column">
                  <wp:posOffset>-443865</wp:posOffset>
                </wp:positionH>
                <wp:positionV relativeFrom="paragraph">
                  <wp:posOffset>615079</wp:posOffset>
                </wp:positionV>
                <wp:extent cx="6248400" cy="7219315"/>
                <wp:effectExtent l="0" t="0" r="12700" b="6985"/>
                <wp:wrapTopAndBottom/>
                <wp:docPr id="16" name="Надпись 16"/>
                <wp:cNvGraphicFramePr/>
                <a:graphic xmlns:a="http://schemas.openxmlformats.org/drawingml/2006/main">
                  <a:graphicData uri="http://schemas.microsoft.com/office/word/2010/wordprocessingShape">
                    <wps:wsp>
                      <wps:cNvSpPr txBox="1"/>
                      <wps:spPr>
                        <a:xfrm>
                          <a:off x="0" y="0"/>
                          <a:ext cx="6248400" cy="7219315"/>
                        </a:xfrm>
                        <a:prstGeom prst="rect">
                          <a:avLst/>
                        </a:prstGeom>
                        <a:solidFill>
                          <a:sysClr val="window" lastClr="FFFFFF"/>
                        </a:solidFill>
                        <a:ln w="6350">
                          <a:solidFill>
                            <a:prstClr val="black"/>
                          </a:solidFill>
                        </a:ln>
                      </wps:spPr>
                      <wps:txbx>
                        <w:txbxContent>
                          <w:p w14:paraId="4B055D21" w14:textId="217E5FFB" w:rsidR="00EF6C8E" w:rsidRPr="00EF6C8E" w:rsidRDefault="00EF6C8E" w:rsidP="00EF6C8E">
                            <w:pPr>
                              <w:pStyle w:val="123"/>
                              <w:numPr>
                                <w:ilvl w:val="0"/>
                                <w:numId w:val="9"/>
                              </w:numPr>
                              <w:rPr>
                                <w:rStyle w:val="a9"/>
                                <w:rFonts w:ascii="Arial" w:hAnsi="Arial" w:cs="Arial"/>
                                <w:sz w:val="20"/>
                                <w:szCs w:val="20"/>
                                <w:lang w:val="en-US"/>
                              </w:rPr>
                            </w:pPr>
                            <w:r w:rsidRPr="00EF6C8E">
                              <w:rPr>
                                <w:rStyle w:val="a9"/>
                                <w:rFonts w:ascii="Arial" w:hAnsi="Arial" w:cs="Arial"/>
                                <w:sz w:val="20"/>
                                <w:szCs w:val="20"/>
                                <w:lang w:val="en-US"/>
                              </w:rPr>
                              <w:t>Novikov A</w:t>
                            </w:r>
                            <w:r w:rsidR="00E1622F">
                              <w:rPr>
                                <w:rStyle w:val="a9"/>
                                <w:rFonts w:ascii="Arial" w:hAnsi="Arial" w:cs="Arial"/>
                                <w:sz w:val="20"/>
                                <w:szCs w:val="20"/>
                                <w:lang w:val="en-US"/>
                              </w:rPr>
                              <w:t>.</w:t>
                            </w:r>
                            <w:r w:rsidRPr="00EF6C8E">
                              <w:rPr>
                                <w:rStyle w:val="a9"/>
                                <w:rFonts w:ascii="Arial" w:hAnsi="Arial" w:cs="Arial"/>
                                <w:sz w:val="20"/>
                                <w:szCs w:val="20"/>
                                <w:lang w:val="en-US"/>
                              </w:rPr>
                              <w:t xml:space="preserve">M. Research Methodology / A.M. Novikov. – </w:t>
                            </w:r>
                            <w:proofErr w:type="gramStart"/>
                            <w:r w:rsidRPr="00EF6C8E">
                              <w:rPr>
                                <w:rStyle w:val="a9"/>
                                <w:rFonts w:ascii="Arial" w:hAnsi="Arial" w:cs="Arial"/>
                                <w:sz w:val="20"/>
                                <w:szCs w:val="20"/>
                              </w:rPr>
                              <w:t>М</w:t>
                            </w:r>
                            <w:r w:rsidRPr="00EF6C8E">
                              <w:rPr>
                                <w:rStyle w:val="a9"/>
                                <w:rFonts w:ascii="Arial" w:hAnsi="Arial" w:cs="Arial"/>
                                <w:sz w:val="20"/>
                                <w:szCs w:val="20"/>
                                <w:lang w:val="en-US"/>
                              </w:rPr>
                              <w:t>. :</w:t>
                            </w:r>
                            <w:proofErr w:type="gramEnd"/>
                            <w:r w:rsidRPr="00EF6C8E">
                              <w:rPr>
                                <w:rStyle w:val="a9"/>
                                <w:rFonts w:ascii="Arial" w:hAnsi="Arial" w:cs="Arial"/>
                                <w:sz w:val="20"/>
                                <w:szCs w:val="20"/>
                                <w:lang w:val="en-US"/>
                              </w:rPr>
                              <w:t xml:space="preserve"> </w:t>
                            </w:r>
                            <w:proofErr w:type="spellStart"/>
                            <w:r w:rsidRPr="00EF6C8E">
                              <w:rPr>
                                <w:rStyle w:val="a9"/>
                                <w:rFonts w:ascii="Arial" w:hAnsi="Arial" w:cs="Arial"/>
                                <w:sz w:val="20"/>
                                <w:szCs w:val="20"/>
                                <w:lang w:val="en-US"/>
                              </w:rPr>
                              <w:t>Librokom</w:t>
                            </w:r>
                            <w:proofErr w:type="spellEnd"/>
                            <w:r w:rsidRPr="00EF6C8E">
                              <w:rPr>
                                <w:rStyle w:val="a9"/>
                                <w:rFonts w:ascii="Arial" w:hAnsi="Arial" w:cs="Arial"/>
                                <w:sz w:val="20"/>
                                <w:szCs w:val="20"/>
                                <w:lang w:val="en-US"/>
                              </w:rPr>
                              <w:t xml:space="preserve">, 2010. – 284 p. – URL: </w:t>
                            </w:r>
                            <w:hyperlink r:id="rId6" w:history="1">
                              <w:r w:rsidRPr="00EF6C8E">
                                <w:rPr>
                                  <w:rStyle w:val="a6"/>
                                  <w:rFonts w:ascii="Arial" w:hAnsi="Arial" w:cs="Arial"/>
                                  <w:sz w:val="20"/>
                                  <w:szCs w:val="20"/>
                                  <w:lang w:val="en-US"/>
                                </w:rPr>
                                <w:t>http://biblioclub.ru/index.php?page=book&amp;id=82773</w:t>
                              </w:r>
                            </w:hyperlink>
                            <w:r w:rsidRPr="00EF6C8E">
                              <w:rPr>
                                <w:rStyle w:val="a9"/>
                                <w:rFonts w:ascii="Arial" w:hAnsi="Arial" w:cs="Arial"/>
                                <w:sz w:val="20"/>
                                <w:szCs w:val="20"/>
                                <w:lang w:val="en-US"/>
                              </w:rPr>
                              <w:t xml:space="preserve"> (access date: 15.05.2020).</w:t>
                            </w:r>
                          </w:p>
                          <w:p w14:paraId="27D29C2C" w14:textId="77777777" w:rsidR="00EF6C8E" w:rsidRPr="00EF6C8E" w:rsidRDefault="00EF6C8E" w:rsidP="00EF6C8E">
                            <w:pPr>
                              <w:pStyle w:val="123"/>
                              <w:rPr>
                                <w:rStyle w:val="a9"/>
                                <w:rFonts w:ascii="Arial" w:hAnsi="Arial" w:cs="Arial"/>
                                <w:sz w:val="20"/>
                                <w:szCs w:val="20"/>
                                <w:lang w:val="en-US"/>
                              </w:rPr>
                            </w:pPr>
                            <w:r w:rsidRPr="00EF6C8E">
                              <w:rPr>
                                <w:rStyle w:val="a9"/>
                                <w:rFonts w:ascii="Arial" w:hAnsi="Arial" w:cs="Arial"/>
                                <w:sz w:val="20"/>
                                <w:szCs w:val="20"/>
                                <w:lang w:val="en-US"/>
                              </w:rPr>
                              <w:t>Kumar, R. Research methodology: a step-by-step guide for beginners. – 5</w:t>
                            </w:r>
                            <w:r w:rsidRPr="00EF6C8E">
                              <w:rPr>
                                <w:rStyle w:val="a9"/>
                                <w:rFonts w:ascii="Arial" w:hAnsi="Arial" w:cs="Arial"/>
                                <w:sz w:val="20"/>
                                <w:szCs w:val="20"/>
                                <w:vertAlign w:val="superscript"/>
                                <w:lang w:val="en-US"/>
                              </w:rPr>
                              <w:t>th</w:t>
                            </w:r>
                            <w:r w:rsidRPr="00EF6C8E">
                              <w:rPr>
                                <w:rStyle w:val="a9"/>
                                <w:rFonts w:ascii="Arial" w:hAnsi="Arial" w:cs="Arial"/>
                                <w:sz w:val="20"/>
                                <w:szCs w:val="20"/>
                                <w:lang w:val="en-US"/>
                              </w:rPr>
                              <w:t xml:space="preserve"> edition. – Sage Publications Ltd. – 2019. – URl: </w:t>
                            </w:r>
                            <w:hyperlink r:id="rId7" w:history="1">
                              <w:r w:rsidRPr="00EF6C8E">
                                <w:rPr>
                                  <w:rStyle w:val="a6"/>
                                  <w:rFonts w:ascii="Arial" w:hAnsi="Arial" w:cs="Arial"/>
                                  <w:sz w:val="20"/>
                                  <w:szCs w:val="20"/>
                                  <w:lang w:val="en-US"/>
                                </w:rPr>
                                <w:t>http://www.sociology.kpi.ua/wp-content/uploads/2014/06/Ranjit_Kumar-Research_Methodology_A_Step-by-Step_G.pdf</w:t>
                              </w:r>
                            </w:hyperlink>
                            <w:r w:rsidRPr="00EF6C8E">
                              <w:rPr>
                                <w:rStyle w:val="a9"/>
                                <w:rFonts w:ascii="Arial" w:hAnsi="Arial" w:cs="Arial"/>
                                <w:sz w:val="20"/>
                                <w:szCs w:val="20"/>
                                <w:lang w:val="en-US"/>
                              </w:rPr>
                              <w:t>.</w:t>
                            </w:r>
                          </w:p>
                          <w:p w14:paraId="55BE0E03" w14:textId="77777777" w:rsidR="00EF6C8E" w:rsidRPr="00EF6C8E" w:rsidRDefault="00EF6C8E" w:rsidP="00EF6C8E">
                            <w:pPr>
                              <w:pStyle w:val="123"/>
                              <w:rPr>
                                <w:rStyle w:val="a9"/>
                                <w:rFonts w:ascii="Arial" w:hAnsi="Arial" w:cs="Arial"/>
                                <w:sz w:val="20"/>
                                <w:szCs w:val="20"/>
                                <w:lang w:val="en-US"/>
                              </w:rPr>
                            </w:pPr>
                            <w:proofErr w:type="spellStart"/>
                            <w:r w:rsidRPr="00EF6C8E">
                              <w:rPr>
                                <w:rStyle w:val="a9"/>
                                <w:rFonts w:ascii="Arial" w:hAnsi="Arial" w:cs="Arial"/>
                                <w:sz w:val="20"/>
                                <w:szCs w:val="20"/>
                                <w:lang w:val="en-US"/>
                              </w:rPr>
                              <w:t>Kusnetsov</w:t>
                            </w:r>
                            <w:proofErr w:type="spellEnd"/>
                            <w:r w:rsidRPr="00EF6C8E">
                              <w:rPr>
                                <w:rStyle w:val="a9"/>
                                <w:rFonts w:ascii="Arial" w:hAnsi="Arial" w:cs="Arial"/>
                                <w:sz w:val="20"/>
                                <w:szCs w:val="20"/>
                                <w:lang w:val="en-US"/>
                              </w:rPr>
                              <w:t xml:space="preserve"> I. N. Fundamentals of scientific research: a textbook / I.N. </w:t>
                            </w:r>
                            <w:proofErr w:type="spellStart"/>
                            <w:r w:rsidRPr="00EF6C8E">
                              <w:rPr>
                                <w:rStyle w:val="a9"/>
                                <w:rFonts w:ascii="Arial" w:hAnsi="Arial" w:cs="Arial"/>
                                <w:sz w:val="20"/>
                                <w:szCs w:val="20"/>
                                <w:lang w:val="en-US"/>
                              </w:rPr>
                              <w:t>Kuznetsov</w:t>
                            </w:r>
                            <w:proofErr w:type="spellEnd"/>
                            <w:r w:rsidRPr="00EF6C8E">
                              <w:rPr>
                                <w:rStyle w:val="a9"/>
                                <w:rFonts w:ascii="Arial" w:hAnsi="Arial" w:cs="Arial"/>
                                <w:sz w:val="20"/>
                                <w:szCs w:val="20"/>
                                <w:lang w:val="en-US"/>
                              </w:rPr>
                              <w:t xml:space="preserve">. – 3d ed. – </w:t>
                            </w:r>
                            <w:proofErr w:type="gramStart"/>
                            <w:r w:rsidRPr="00EF6C8E">
                              <w:rPr>
                                <w:rStyle w:val="a9"/>
                                <w:rFonts w:ascii="Arial" w:hAnsi="Arial" w:cs="Arial"/>
                                <w:sz w:val="20"/>
                                <w:szCs w:val="20"/>
                              </w:rPr>
                              <w:t>М</w:t>
                            </w:r>
                            <w:r w:rsidRPr="00EF6C8E">
                              <w:rPr>
                                <w:rStyle w:val="a9"/>
                                <w:rFonts w:ascii="Arial" w:hAnsi="Arial" w:cs="Arial"/>
                                <w:sz w:val="20"/>
                                <w:szCs w:val="20"/>
                                <w:lang w:val="en-US"/>
                              </w:rPr>
                              <w:t>. :</w:t>
                            </w:r>
                            <w:proofErr w:type="gramEnd"/>
                            <w:r w:rsidRPr="00EF6C8E">
                              <w:rPr>
                                <w:rStyle w:val="a9"/>
                                <w:rFonts w:ascii="Arial" w:hAnsi="Arial" w:cs="Arial"/>
                                <w:sz w:val="20"/>
                                <w:szCs w:val="20"/>
                                <w:lang w:val="en-US"/>
                              </w:rPr>
                              <w:t xml:space="preserve"> Publishing and Trading Corporation “</w:t>
                            </w:r>
                            <w:proofErr w:type="spellStart"/>
                            <w:r w:rsidRPr="00EF6C8E">
                              <w:rPr>
                                <w:rStyle w:val="a9"/>
                                <w:rFonts w:ascii="Arial" w:hAnsi="Arial" w:cs="Arial"/>
                                <w:sz w:val="20"/>
                                <w:szCs w:val="20"/>
                                <w:lang w:val="en-US"/>
                              </w:rPr>
                              <w:t>Dashkov</w:t>
                            </w:r>
                            <w:proofErr w:type="spellEnd"/>
                            <w:r w:rsidRPr="00EF6C8E">
                              <w:rPr>
                                <w:rStyle w:val="a9"/>
                                <w:rFonts w:ascii="Arial" w:hAnsi="Arial" w:cs="Arial"/>
                                <w:sz w:val="20"/>
                                <w:szCs w:val="20"/>
                                <w:lang w:val="en-US"/>
                              </w:rPr>
                              <w:t xml:space="preserve"> and Co.”, 2017. – 283 p. – URL: </w:t>
                            </w:r>
                            <w:hyperlink r:id="rId8" w:history="1">
                              <w:r w:rsidRPr="00EF6C8E">
                                <w:rPr>
                                  <w:rStyle w:val="a6"/>
                                  <w:rFonts w:ascii="Arial" w:hAnsi="Arial" w:cs="Arial"/>
                                  <w:sz w:val="20"/>
                                  <w:szCs w:val="20"/>
                                  <w:lang w:val="en-US"/>
                                </w:rPr>
                                <w:t>http://biblioclub.ru/index.php?page=book&amp;id=450759</w:t>
                              </w:r>
                            </w:hyperlink>
                            <w:r w:rsidRPr="00EF6C8E">
                              <w:rPr>
                                <w:rStyle w:val="a9"/>
                                <w:rFonts w:ascii="Arial" w:hAnsi="Arial" w:cs="Arial"/>
                                <w:sz w:val="20"/>
                                <w:szCs w:val="20"/>
                                <w:lang w:val="en-US"/>
                              </w:rPr>
                              <w:t xml:space="preserve"> (access date: 15.05.2020).</w:t>
                            </w:r>
                          </w:p>
                          <w:p w14:paraId="3F77E92C" w14:textId="77777777" w:rsidR="00EF6C8E" w:rsidRDefault="00EF6C8E" w:rsidP="00EF6C8E">
                            <w:pPr>
                              <w:pStyle w:val="123"/>
                              <w:rPr>
                                <w:rStyle w:val="a9"/>
                                <w:rFonts w:ascii="Arial" w:hAnsi="Arial" w:cs="Arial"/>
                                <w:sz w:val="20"/>
                                <w:szCs w:val="20"/>
                                <w:lang w:val="en-US"/>
                              </w:rPr>
                            </w:pPr>
                            <w:r w:rsidRPr="00EF6C8E">
                              <w:rPr>
                                <w:rStyle w:val="a9"/>
                                <w:rFonts w:ascii="Arial" w:hAnsi="Arial" w:cs="Arial"/>
                                <w:sz w:val="20"/>
                                <w:szCs w:val="20"/>
                                <w:lang w:val="en-US"/>
                              </w:rPr>
                              <w:t xml:space="preserve">Kravchenko </w:t>
                            </w:r>
                            <w:proofErr w:type="spellStart"/>
                            <w:r w:rsidRPr="00EF6C8E">
                              <w:rPr>
                                <w:rStyle w:val="a9"/>
                                <w:rFonts w:ascii="Arial" w:hAnsi="Arial" w:cs="Arial"/>
                                <w:sz w:val="20"/>
                                <w:szCs w:val="20"/>
                                <w:lang w:val="en-US"/>
                              </w:rPr>
                              <w:t>Yu.A</w:t>
                            </w:r>
                            <w:proofErr w:type="spellEnd"/>
                            <w:r w:rsidRPr="00EF6C8E">
                              <w:rPr>
                                <w:rStyle w:val="a9"/>
                                <w:rFonts w:ascii="Arial" w:hAnsi="Arial" w:cs="Arial"/>
                                <w:sz w:val="20"/>
                                <w:szCs w:val="20"/>
                                <w:lang w:val="en-US"/>
                              </w:rPr>
                              <w:t xml:space="preserve">. Trends in the development of computer technologies: a textbook / </w:t>
                            </w:r>
                            <w:proofErr w:type="spellStart"/>
                            <w:r w:rsidRPr="00EF6C8E">
                              <w:rPr>
                                <w:rStyle w:val="a9"/>
                                <w:rFonts w:ascii="Arial" w:hAnsi="Arial" w:cs="Arial"/>
                                <w:sz w:val="20"/>
                                <w:szCs w:val="20"/>
                                <w:lang w:val="en-US"/>
                              </w:rPr>
                              <w:t>Yu.A</w:t>
                            </w:r>
                            <w:proofErr w:type="spellEnd"/>
                            <w:r w:rsidRPr="00EF6C8E">
                              <w:rPr>
                                <w:rStyle w:val="a9"/>
                                <w:rFonts w:ascii="Arial" w:hAnsi="Arial" w:cs="Arial"/>
                                <w:sz w:val="20"/>
                                <w:szCs w:val="20"/>
                                <w:lang w:val="en-US"/>
                              </w:rPr>
                              <w:t xml:space="preserve">. Kravchenko, E.V. </w:t>
                            </w:r>
                            <w:proofErr w:type="spellStart"/>
                            <w:r w:rsidRPr="00EF6C8E">
                              <w:rPr>
                                <w:rStyle w:val="a9"/>
                                <w:rFonts w:ascii="Arial" w:hAnsi="Arial" w:cs="Arial"/>
                                <w:sz w:val="20"/>
                                <w:szCs w:val="20"/>
                                <w:lang w:val="en-US"/>
                              </w:rPr>
                              <w:t>Kuliev</w:t>
                            </w:r>
                            <w:proofErr w:type="spellEnd"/>
                            <w:r w:rsidRPr="00EF6C8E">
                              <w:rPr>
                                <w:rStyle w:val="a9"/>
                                <w:rFonts w:ascii="Arial" w:hAnsi="Arial" w:cs="Arial"/>
                                <w:sz w:val="20"/>
                                <w:szCs w:val="20"/>
                                <w:lang w:val="en-US"/>
                              </w:rPr>
                              <w:t xml:space="preserve">, D.V. </w:t>
                            </w:r>
                            <w:proofErr w:type="spellStart"/>
                            <w:r w:rsidRPr="00EF6C8E">
                              <w:rPr>
                                <w:rStyle w:val="a9"/>
                                <w:rFonts w:ascii="Arial" w:hAnsi="Arial" w:cs="Arial"/>
                                <w:sz w:val="20"/>
                                <w:szCs w:val="20"/>
                                <w:lang w:val="en-US"/>
                              </w:rPr>
                              <w:t>Zaruba</w:t>
                            </w:r>
                            <w:proofErr w:type="spellEnd"/>
                            <w:r w:rsidRPr="00EF6C8E">
                              <w:rPr>
                                <w:rStyle w:val="a9"/>
                                <w:rFonts w:ascii="Arial" w:hAnsi="Arial" w:cs="Arial"/>
                                <w:sz w:val="20"/>
                                <w:szCs w:val="20"/>
                                <w:lang w:val="en-US"/>
                              </w:rPr>
                              <w:t>; Southern Federal University; Engineering and Technological Academy - Taganrog: Southern Federal University Press, 2017. – 107 p.</w:t>
                            </w:r>
                            <w:r w:rsidRPr="00EF6C8E">
                              <w:rPr>
                                <w:rStyle w:val="aa"/>
                                <w:rFonts w:ascii="Arial" w:hAnsi="Arial" w:cs="Arial"/>
                                <w:sz w:val="20"/>
                                <w:szCs w:val="20"/>
                                <w:lang w:val="en-US"/>
                              </w:rPr>
                              <w:t xml:space="preserve"> </w:t>
                            </w:r>
                            <w:hyperlink r:id="rId9" w:history="1">
                              <w:r w:rsidRPr="00EF6C8E">
                                <w:rPr>
                                  <w:rStyle w:val="a6"/>
                                  <w:rFonts w:ascii="Arial" w:hAnsi="Arial" w:cs="Arial"/>
                                  <w:sz w:val="20"/>
                                  <w:szCs w:val="20"/>
                                  <w:lang w:val="en-US"/>
                                </w:rPr>
                                <w:t>http://biblioclub.ru/index.php?page=book&amp;id=493214</w:t>
                              </w:r>
                            </w:hyperlink>
                            <w:r w:rsidRPr="00EF6C8E">
                              <w:rPr>
                                <w:rStyle w:val="aa"/>
                                <w:rFonts w:ascii="Arial" w:hAnsi="Arial" w:cs="Arial"/>
                                <w:sz w:val="20"/>
                                <w:szCs w:val="20"/>
                                <w:lang w:val="en-US"/>
                              </w:rPr>
                              <w:t xml:space="preserve"> </w:t>
                            </w:r>
                            <w:r w:rsidRPr="00EF6C8E">
                              <w:rPr>
                                <w:rStyle w:val="a9"/>
                                <w:rFonts w:ascii="Arial" w:hAnsi="Arial" w:cs="Arial"/>
                                <w:sz w:val="20"/>
                                <w:szCs w:val="20"/>
                                <w:lang w:val="en-US"/>
                              </w:rPr>
                              <w:t>(access date: 15.05.2020).</w:t>
                            </w:r>
                          </w:p>
                          <w:p w14:paraId="3B2707FA" w14:textId="7DF51D74" w:rsidR="000B322B" w:rsidRPr="00EF6C8E" w:rsidRDefault="00EF6C8E" w:rsidP="00EF6C8E">
                            <w:pPr>
                              <w:pStyle w:val="123"/>
                              <w:rPr>
                                <w:rStyle w:val="a9"/>
                                <w:rFonts w:ascii="Arial" w:hAnsi="Arial" w:cs="Arial"/>
                                <w:sz w:val="20"/>
                                <w:szCs w:val="20"/>
                                <w:lang w:val="en-US"/>
                              </w:rPr>
                            </w:pPr>
                            <w:proofErr w:type="spellStart"/>
                            <w:r w:rsidRPr="00EF6C8E">
                              <w:rPr>
                                <w:rStyle w:val="a9"/>
                                <w:rFonts w:ascii="Arial" w:hAnsi="Arial" w:cs="Arial"/>
                                <w:sz w:val="20"/>
                                <w:szCs w:val="20"/>
                                <w:lang w:val="en-US"/>
                              </w:rPr>
                              <w:t>Mokhnacheva</w:t>
                            </w:r>
                            <w:proofErr w:type="spellEnd"/>
                            <w:r w:rsidRPr="00EF6C8E">
                              <w:rPr>
                                <w:rStyle w:val="a9"/>
                                <w:rFonts w:ascii="Arial" w:hAnsi="Arial" w:cs="Arial"/>
                                <w:sz w:val="20"/>
                                <w:szCs w:val="20"/>
                                <w:lang w:val="en-US"/>
                              </w:rPr>
                              <w:t xml:space="preserve"> </w:t>
                            </w:r>
                            <w:proofErr w:type="spellStart"/>
                            <w:r w:rsidRPr="00EF6C8E">
                              <w:rPr>
                                <w:rStyle w:val="a9"/>
                                <w:rFonts w:ascii="Arial" w:hAnsi="Arial" w:cs="Arial"/>
                                <w:sz w:val="20"/>
                                <w:szCs w:val="20"/>
                                <w:lang w:val="en-US"/>
                              </w:rPr>
                              <w:t>Yu.V</w:t>
                            </w:r>
                            <w:proofErr w:type="spellEnd"/>
                            <w:r w:rsidRPr="00EF6C8E">
                              <w:rPr>
                                <w:rStyle w:val="a9"/>
                                <w:rFonts w:ascii="Arial" w:hAnsi="Arial" w:cs="Arial"/>
                                <w:sz w:val="20"/>
                                <w:szCs w:val="20"/>
                                <w:lang w:val="en-US"/>
                              </w:rPr>
                              <w:t xml:space="preserve">. Collection and interpretation of bibliometric data on </w:t>
                            </w:r>
                            <w:proofErr w:type="spellStart"/>
                            <w:r w:rsidRPr="00EF6C8E">
                              <w:rPr>
                                <w:rStyle w:val="a9"/>
                                <w:rFonts w:ascii="Arial" w:hAnsi="Arial" w:cs="Arial"/>
                                <w:sz w:val="20"/>
                                <w:szCs w:val="20"/>
                                <w:lang w:val="en-US"/>
                              </w:rPr>
                              <w:t>WoS</w:t>
                            </w:r>
                            <w:proofErr w:type="spellEnd"/>
                            <w:r w:rsidRPr="00EF6C8E">
                              <w:rPr>
                                <w:rStyle w:val="a9"/>
                                <w:rFonts w:ascii="Arial" w:hAnsi="Arial" w:cs="Arial"/>
                                <w:sz w:val="20"/>
                                <w:szCs w:val="20"/>
                                <w:lang w:val="en-US"/>
                              </w:rPr>
                              <w:t xml:space="preserve"> CC, SCOPUS and RSCI: methodological recommendations / </w:t>
                            </w:r>
                            <w:proofErr w:type="spellStart"/>
                            <w:r w:rsidRPr="00EF6C8E">
                              <w:rPr>
                                <w:rStyle w:val="a9"/>
                                <w:rFonts w:ascii="Arial" w:hAnsi="Arial" w:cs="Arial"/>
                                <w:sz w:val="20"/>
                                <w:szCs w:val="20"/>
                                <w:lang w:val="en-US"/>
                              </w:rPr>
                              <w:t>Yu.V</w:t>
                            </w:r>
                            <w:proofErr w:type="spellEnd"/>
                            <w:r w:rsidRPr="00EF6C8E">
                              <w:rPr>
                                <w:rStyle w:val="a9"/>
                                <w:rFonts w:ascii="Arial" w:hAnsi="Arial" w:cs="Arial"/>
                                <w:sz w:val="20"/>
                                <w:szCs w:val="20"/>
                                <w:lang w:val="en-US"/>
                              </w:rPr>
                              <w:t xml:space="preserve">. </w:t>
                            </w:r>
                            <w:proofErr w:type="spellStart"/>
                            <w:r w:rsidRPr="00EF6C8E">
                              <w:rPr>
                                <w:rStyle w:val="a9"/>
                                <w:rFonts w:ascii="Arial" w:hAnsi="Arial" w:cs="Arial"/>
                                <w:sz w:val="20"/>
                                <w:szCs w:val="20"/>
                                <w:lang w:val="en-US"/>
                              </w:rPr>
                              <w:t>Mokhnacheva</w:t>
                            </w:r>
                            <w:proofErr w:type="spellEnd"/>
                            <w:r w:rsidRPr="00EF6C8E">
                              <w:rPr>
                                <w:rStyle w:val="a9"/>
                                <w:rFonts w:ascii="Arial" w:hAnsi="Arial" w:cs="Arial"/>
                                <w:sz w:val="20"/>
                                <w:szCs w:val="20"/>
                                <w:lang w:val="en-US"/>
                              </w:rPr>
                              <w:t xml:space="preserve">; eds. V.A. </w:t>
                            </w:r>
                            <w:proofErr w:type="spellStart"/>
                            <w:r w:rsidRPr="00EF6C8E">
                              <w:rPr>
                                <w:rStyle w:val="a9"/>
                                <w:rFonts w:ascii="Arial" w:hAnsi="Arial" w:cs="Arial"/>
                                <w:sz w:val="20"/>
                                <w:szCs w:val="20"/>
                                <w:lang w:val="en-US"/>
                              </w:rPr>
                              <w:t>Tsvetkova</w:t>
                            </w:r>
                            <w:proofErr w:type="spellEnd"/>
                            <w:r w:rsidRPr="00EF6C8E">
                              <w:rPr>
                                <w:rStyle w:val="a9"/>
                                <w:rFonts w:ascii="Arial" w:hAnsi="Arial" w:cs="Arial"/>
                                <w:sz w:val="20"/>
                                <w:szCs w:val="20"/>
                                <w:lang w:val="en-US"/>
                              </w:rPr>
                              <w:t xml:space="preserve">. – </w:t>
                            </w:r>
                            <w:proofErr w:type="gramStart"/>
                            <w:r w:rsidRPr="00EF6C8E">
                              <w:rPr>
                                <w:rStyle w:val="a9"/>
                                <w:rFonts w:ascii="Arial" w:hAnsi="Arial" w:cs="Arial"/>
                                <w:sz w:val="20"/>
                                <w:szCs w:val="20"/>
                                <w:lang w:val="en-US"/>
                              </w:rPr>
                              <w:t>Moscow ;</w:t>
                            </w:r>
                            <w:proofErr w:type="gramEnd"/>
                            <w:r w:rsidRPr="00EF6C8E">
                              <w:rPr>
                                <w:rStyle w:val="a9"/>
                                <w:rFonts w:ascii="Arial" w:hAnsi="Arial" w:cs="Arial"/>
                                <w:sz w:val="20"/>
                                <w:szCs w:val="20"/>
                                <w:lang w:val="en-US"/>
                              </w:rPr>
                              <w:t xml:space="preserve"> Berlin : Direct-Media, 2018. – 155 </w:t>
                            </w:r>
                            <w:proofErr w:type="gramStart"/>
                            <w:r w:rsidRPr="00EF6C8E">
                              <w:rPr>
                                <w:rStyle w:val="a9"/>
                                <w:rFonts w:ascii="Arial" w:hAnsi="Arial" w:cs="Arial"/>
                                <w:sz w:val="20"/>
                                <w:szCs w:val="20"/>
                                <w:lang w:val="en-US"/>
                              </w:rPr>
                              <w:t>p. :</w:t>
                            </w:r>
                            <w:proofErr w:type="gramEnd"/>
                            <w:r w:rsidRPr="00EF6C8E">
                              <w:rPr>
                                <w:rStyle w:val="a9"/>
                                <w:rFonts w:ascii="Arial" w:hAnsi="Arial" w:cs="Arial"/>
                                <w:sz w:val="20"/>
                                <w:szCs w:val="20"/>
                                <w:lang w:val="en-US"/>
                              </w:rPr>
                              <w:t xml:space="preserve"> ill., </w:t>
                            </w:r>
                            <w:proofErr w:type="spellStart"/>
                            <w:r w:rsidRPr="00EF6C8E">
                              <w:rPr>
                                <w:rStyle w:val="a9"/>
                                <w:rFonts w:ascii="Arial" w:hAnsi="Arial" w:cs="Arial"/>
                                <w:sz w:val="20"/>
                                <w:szCs w:val="20"/>
                                <w:lang w:val="en-US"/>
                              </w:rPr>
                              <w:t>tbl</w:t>
                            </w:r>
                            <w:proofErr w:type="spellEnd"/>
                            <w:r w:rsidRPr="00EF6C8E">
                              <w:rPr>
                                <w:rStyle w:val="a9"/>
                                <w:rFonts w:ascii="Arial" w:hAnsi="Arial" w:cs="Arial"/>
                                <w:sz w:val="20"/>
                                <w:szCs w:val="20"/>
                                <w:lang w:val="en-US"/>
                              </w:rPr>
                              <w:t>. – URL:</w:t>
                            </w:r>
                            <w:r w:rsidRPr="00EF6C8E">
                              <w:rPr>
                                <w:rStyle w:val="aa"/>
                                <w:rFonts w:ascii="Arial" w:hAnsi="Arial" w:cs="Arial"/>
                                <w:sz w:val="20"/>
                                <w:szCs w:val="20"/>
                                <w:lang w:val="en-US"/>
                              </w:rPr>
                              <w:t xml:space="preserve"> </w:t>
                            </w:r>
                            <w:hyperlink r:id="rId10" w:history="1">
                              <w:r w:rsidRPr="00EF6C8E">
                                <w:rPr>
                                  <w:rStyle w:val="a6"/>
                                  <w:rFonts w:ascii="Arial" w:hAnsi="Arial" w:cs="Arial"/>
                                  <w:sz w:val="20"/>
                                  <w:szCs w:val="20"/>
                                  <w:lang w:val="en-US"/>
                                </w:rPr>
                                <w:t>https://biblioclub.ru/index.php?page=book&amp;id=496061</w:t>
                              </w:r>
                            </w:hyperlink>
                            <w:r w:rsidRPr="00EF6C8E">
                              <w:rPr>
                                <w:rStyle w:val="aa"/>
                                <w:rFonts w:ascii="Arial" w:hAnsi="Arial" w:cs="Arial"/>
                                <w:sz w:val="20"/>
                                <w:szCs w:val="20"/>
                                <w:lang w:val="en-US"/>
                              </w:rPr>
                              <w:t xml:space="preserve"> </w:t>
                            </w:r>
                            <w:r w:rsidRPr="00EF6C8E">
                              <w:rPr>
                                <w:rStyle w:val="a9"/>
                                <w:rFonts w:ascii="Arial" w:hAnsi="Arial" w:cs="Arial"/>
                                <w:sz w:val="20"/>
                                <w:szCs w:val="20"/>
                                <w:lang w:val="en-US"/>
                              </w:rPr>
                              <w:t>(access date: 15.05.2020).</w:t>
                            </w:r>
                            <w:r w:rsidR="000B322B" w:rsidRPr="00EF6C8E">
                              <w:rPr>
                                <w:rStyle w:val="a9"/>
                                <w:rFonts w:ascii="Arial" w:hAnsi="Arial" w:cs="Arial"/>
                                <w:color w:val="000000"/>
                                <w:sz w:val="20"/>
                                <w:szCs w:val="20"/>
                                <w:lang w:val="en-US"/>
                              </w:rPr>
                              <w:t xml:space="preserve"> </w:t>
                            </w:r>
                          </w:p>
                          <w:p w14:paraId="7CEAE08E" w14:textId="77777777" w:rsidR="00EF6C8E" w:rsidRPr="00EF6C8E" w:rsidRDefault="00EF6C8E" w:rsidP="00EF6C8E">
                            <w:pPr>
                              <w:pStyle w:val="ae"/>
                              <w:spacing w:after="0"/>
                              <w:ind w:left="0" w:firstLine="709"/>
                              <w:jc w:val="both"/>
                              <w:rPr>
                                <w:rFonts w:ascii="Arial" w:hAnsi="Arial" w:cs="Arial"/>
                                <w:b/>
                                <w:lang w:val="en-US"/>
                              </w:rPr>
                            </w:pPr>
                            <w:r w:rsidRPr="00EF6C8E">
                              <w:rPr>
                                <w:rFonts w:ascii="Arial" w:hAnsi="Arial" w:cs="Arial"/>
                                <w:b/>
                                <w:lang w:val="en-US"/>
                              </w:rPr>
                              <w:t>Online resources</w:t>
                            </w:r>
                          </w:p>
                          <w:p w14:paraId="59B5B32D" w14:textId="743C06A8" w:rsidR="00EF6C8E" w:rsidRPr="00EF6C8E" w:rsidRDefault="00EF6C8E" w:rsidP="00EF6C8E">
                            <w:pPr>
                              <w:pStyle w:val="123"/>
                              <w:rPr>
                                <w:rStyle w:val="a9"/>
                                <w:rFonts w:ascii="Arial" w:hAnsi="Arial" w:cs="Arial"/>
                                <w:sz w:val="20"/>
                                <w:szCs w:val="20"/>
                                <w:lang w:val="en-US"/>
                              </w:rPr>
                            </w:pPr>
                            <w:r w:rsidRPr="00EF6C8E">
                              <w:rPr>
                                <w:rStyle w:val="a9"/>
                                <w:rFonts w:ascii="Arial" w:hAnsi="Arial" w:cs="Arial"/>
                                <w:sz w:val="20"/>
                                <w:szCs w:val="20"/>
                                <w:lang w:val="en-US"/>
                              </w:rPr>
                              <w:t>Scientific Electronic Library eLIBRARY.RU (</w:t>
                            </w:r>
                            <w:hyperlink r:id="rId11" w:history="1">
                              <w:r w:rsidRPr="00EF6C8E">
                                <w:rPr>
                                  <w:rStyle w:val="a6"/>
                                  <w:rFonts w:ascii="Arial" w:hAnsi="Arial" w:cs="Arial"/>
                                  <w:sz w:val="20"/>
                                  <w:szCs w:val="20"/>
                                  <w:lang w:val="en-US"/>
                                </w:rPr>
                                <w:t>https://elibrary.ru</w:t>
                              </w:r>
                            </w:hyperlink>
                            <w:r w:rsidRPr="00EF6C8E">
                              <w:rPr>
                                <w:rStyle w:val="a9"/>
                                <w:rFonts w:ascii="Arial" w:hAnsi="Arial" w:cs="Arial"/>
                                <w:sz w:val="20"/>
                                <w:szCs w:val="20"/>
                                <w:lang w:val="en-US"/>
                              </w:rPr>
                              <w:t>) - the national bibliographic database of scientific citation, accumulating more than 12 million publications of Russian authors, as well as information on the citation of these publications from more than 6,000 Russian journals. The library is integrated with the Russian Science Citation Index (RSCI</w:t>
                            </w:r>
                            <w:proofErr w:type="gramStart"/>
                            <w:r w:rsidRPr="00EF6C8E">
                              <w:rPr>
                                <w:rStyle w:val="a9"/>
                                <w:rFonts w:ascii="Arial" w:hAnsi="Arial" w:cs="Arial"/>
                                <w:sz w:val="20"/>
                                <w:szCs w:val="20"/>
                                <w:lang w:val="en-US"/>
                              </w:rPr>
                              <w:t>);</w:t>
                            </w:r>
                            <w:proofErr w:type="gramEnd"/>
                          </w:p>
                          <w:p w14:paraId="2AA7AE79" w14:textId="77777777" w:rsidR="00EF6C8E" w:rsidRPr="00EF6C8E" w:rsidRDefault="00EF6C8E" w:rsidP="00EF6C8E">
                            <w:pPr>
                              <w:pStyle w:val="123"/>
                              <w:rPr>
                                <w:rStyle w:val="a9"/>
                                <w:rFonts w:ascii="Arial" w:hAnsi="Arial" w:cs="Arial"/>
                                <w:sz w:val="20"/>
                                <w:szCs w:val="20"/>
                                <w:lang w:val="en-US"/>
                              </w:rPr>
                            </w:pPr>
                            <w:r w:rsidRPr="00EF6C8E">
                              <w:rPr>
                                <w:rStyle w:val="a9"/>
                                <w:rFonts w:ascii="Arial" w:hAnsi="Arial" w:cs="Arial"/>
                                <w:sz w:val="20"/>
                                <w:szCs w:val="20"/>
                                <w:lang w:val="en-US"/>
                              </w:rPr>
                              <w:t>Scopus (</w:t>
                            </w:r>
                            <w:hyperlink r:id="rId12" w:history="1">
                              <w:r w:rsidRPr="00EF6C8E">
                                <w:rPr>
                                  <w:rStyle w:val="a6"/>
                                  <w:rFonts w:ascii="Arial" w:hAnsi="Arial" w:cs="Arial"/>
                                  <w:sz w:val="20"/>
                                  <w:szCs w:val="20"/>
                                  <w:lang w:val="en-US"/>
                                </w:rPr>
                                <w:t>https://www.scopus.com</w:t>
                              </w:r>
                            </w:hyperlink>
                            <w:r w:rsidRPr="00EF6C8E">
                              <w:rPr>
                                <w:rStyle w:val="a9"/>
                                <w:rFonts w:ascii="Arial" w:hAnsi="Arial" w:cs="Arial"/>
                                <w:sz w:val="20"/>
                                <w:szCs w:val="20"/>
                                <w:lang w:val="en-US"/>
                              </w:rPr>
                              <w:t>)  – bibliographic and abstract database and a tool for tracking the citation of articles published in scientific publications; indexes scientific journals, conference proceedings, serial book publications and intellectual property results from five patent organizations (World Intellectual Property Organization, European Patent Office, US Patent Office, Japanese Patent Office, UK Intellectual Property Office);</w:t>
                            </w:r>
                          </w:p>
                          <w:p w14:paraId="7DDD2BB9" w14:textId="77777777" w:rsidR="00EF6C8E" w:rsidRPr="00EF6C8E" w:rsidRDefault="00EF6C8E" w:rsidP="00EF6C8E">
                            <w:pPr>
                              <w:pStyle w:val="123"/>
                              <w:rPr>
                                <w:rStyle w:val="a9"/>
                                <w:rFonts w:ascii="Arial" w:hAnsi="Arial" w:cs="Arial"/>
                                <w:sz w:val="20"/>
                                <w:szCs w:val="20"/>
                                <w:lang w:val="en-US"/>
                              </w:rPr>
                            </w:pPr>
                            <w:r w:rsidRPr="00EF6C8E">
                              <w:rPr>
                                <w:rStyle w:val="a9"/>
                                <w:rFonts w:ascii="Arial" w:hAnsi="Arial" w:cs="Arial"/>
                                <w:sz w:val="20"/>
                                <w:szCs w:val="20"/>
                                <w:lang w:val="en-US"/>
                              </w:rPr>
                              <w:t>Web of Science (</w:t>
                            </w:r>
                            <w:hyperlink r:id="rId13" w:history="1">
                              <w:r w:rsidRPr="00EF6C8E">
                                <w:rPr>
                                  <w:rStyle w:val="a6"/>
                                  <w:rFonts w:ascii="Arial" w:hAnsi="Arial" w:cs="Arial"/>
                                  <w:sz w:val="20"/>
                                  <w:szCs w:val="20"/>
                                  <w:lang w:val="en-US"/>
                                </w:rPr>
                                <w:t>https://www.webofknowledge.com</w:t>
                              </w:r>
                            </w:hyperlink>
                            <w:r w:rsidRPr="00EF6C8E">
                              <w:rPr>
                                <w:rStyle w:val="a9"/>
                                <w:rFonts w:ascii="Arial" w:hAnsi="Arial" w:cs="Arial"/>
                                <w:sz w:val="20"/>
                                <w:szCs w:val="20"/>
                                <w:lang w:val="en-US"/>
                              </w:rPr>
                              <w:t xml:space="preserve">) – an Internet search platform that combines abstract databases of publications in scientific journals and patents, including databases that </w:t>
                            </w:r>
                            <w:proofErr w:type="gramStart"/>
                            <w:r w:rsidRPr="00EF6C8E">
                              <w:rPr>
                                <w:rStyle w:val="a9"/>
                                <w:rFonts w:ascii="Arial" w:hAnsi="Arial" w:cs="Arial"/>
                                <w:sz w:val="20"/>
                                <w:szCs w:val="20"/>
                                <w:lang w:val="en-US"/>
                              </w:rPr>
                              <w:t>take into account</w:t>
                            </w:r>
                            <w:proofErr w:type="gramEnd"/>
                            <w:r w:rsidRPr="00EF6C8E">
                              <w:rPr>
                                <w:rStyle w:val="a9"/>
                                <w:rFonts w:ascii="Arial" w:hAnsi="Arial" w:cs="Arial"/>
                                <w:sz w:val="20"/>
                                <w:szCs w:val="20"/>
                                <w:lang w:val="en-US"/>
                              </w:rPr>
                              <w:t xml:space="preserve"> the mutual citation of publications. Web of Science covers materials on natural, technical, social, humanities, and the </w:t>
                            </w:r>
                            <w:proofErr w:type="gramStart"/>
                            <w:r w:rsidRPr="00EF6C8E">
                              <w:rPr>
                                <w:rStyle w:val="a9"/>
                                <w:rFonts w:ascii="Arial" w:hAnsi="Arial" w:cs="Arial"/>
                                <w:sz w:val="20"/>
                                <w:szCs w:val="20"/>
                                <w:lang w:val="en-US"/>
                              </w:rPr>
                              <w:t>arts;</w:t>
                            </w:r>
                            <w:proofErr w:type="gramEnd"/>
                          </w:p>
                          <w:p w14:paraId="28E35B42" w14:textId="77777777" w:rsidR="00EF6C8E" w:rsidRPr="00EF6C8E" w:rsidRDefault="00EF6C8E" w:rsidP="00EF6C8E">
                            <w:pPr>
                              <w:pStyle w:val="123"/>
                              <w:rPr>
                                <w:rStyle w:val="a9"/>
                                <w:rFonts w:ascii="Arial" w:hAnsi="Arial" w:cs="Arial"/>
                                <w:sz w:val="20"/>
                                <w:szCs w:val="20"/>
                                <w:lang w:val="en-US"/>
                              </w:rPr>
                            </w:pPr>
                            <w:r w:rsidRPr="00EF6C8E">
                              <w:rPr>
                                <w:rStyle w:val="a9"/>
                                <w:rFonts w:ascii="Arial" w:hAnsi="Arial" w:cs="Arial"/>
                                <w:sz w:val="20"/>
                                <w:szCs w:val="20"/>
                                <w:lang w:val="en-US"/>
                              </w:rPr>
                              <w:t xml:space="preserve">- Federal Institute of Industrial Property (https://www.fips.ru) – Russian patent database, the search engine of which includes a search for inventions in Russian and English, utility models, trademarks, well-known trademarks, names of origin of goods, industrial designs, computer programs, databases, integrated circuit topologies and </w:t>
                            </w:r>
                            <w:proofErr w:type="gramStart"/>
                            <w:r w:rsidRPr="00EF6C8E">
                              <w:rPr>
                                <w:rStyle w:val="a9"/>
                                <w:rFonts w:ascii="Arial" w:hAnsi="Arial" w:cs="Arial"/>
                                <w:sz w:val="20"/>
                                <w:szCs w:val="20"/>
                                <w:lang w:val="en-US"/>
                              </w:rPr>
                              <w:t>classifiers;</w:t>
                            </w:r>
                            <w:proofErr w:type="gramEnd"/>
                          </w:p>
                          <w:p w14:paraId="3530C0FA" w14:textId="77777777" w:rsidR="00EF6C8E" w:rsidRPr="00EF6C8E" w:rsidRDefault="00EF6C8E" w:rsidP="00EF6C8E">
                            <w:pPr>
                              <w:pStyle w:val="123"/>
                              <w:rPr>
                                <w:rStyle w:val="a9"/>
                                <w:rFonts w:ascii="Arial" w:hAnsi="Arial" w:cs="Arial"/>
                                <w:sz w:val="20"/>
                                <w:szCs w:val="20"/>
                                <w:lang w:val="en-US"/>
                              </w:rPr>
                            </w:pPr>
                            <w:proofErr w:type="spellStart"/>
                            <w:r w:rsidRPr="00EF6C8E">
                              <w:rPr>
                                <w:rStyle w:val="a9"/>
                                <w:rFonts w:ascii="Arial" w:hAnsi="Arial" w:cs="Arial"/>
                                <w:sz w:val="20"/>
                                <w:szCs w:val="20"/>
                                <w:lang w:val="en-US"/>
                              </w:rPr>
                              <w:t>Espacenet</w:t>
                            </w:r>
                            <w:proofErr w:type="spellEnd"/>
                            <w:r w:rsidRPr="00EF6C8E">
                              <w:rPr>
                                <w:rStyle w:val="a9"/>
                                <w:rFonts w:ascii="Arial" w:hAnsi="Arial" w:cs="Arial"/>
                                <w:sz w:val="20"/>
                                <w:szCs w:val="20"/>
                                <w:lang w:val="en-US"/>
                              </w:rPr>
                              <w:t xml:space="preserve"> (</w:t>
                            </w:r>
                            <w:hyperlink r:id="rId14" w:history="1">
                              <w:r w:rsidRPr="00EF6C8E">
                                <w:rPr>
                                  <w:rStyle w:val="a6"/>
                                  <w:rFonts w:ascii="Arial" w:hAnsi="Arial" w:cs="Arial"/>
                                  <w:sz w:val="20"/>
                                  <w:szCs w:val="20"/>
                                  <w:lang w:val="en-US"/>
                                </w:rPr>
                                <w:t>https://worldwide.espacenet.com</w:t>
                              </w:r>
                            </w:hyperlink>
                            <w:r w:rsidRPr="00EF6C8E">
                              <w:rPr>
                                <w:rStyle w:val="a9"/>
                                <w:rFonts w:ascii="Arial" w:hAnsi="Arial" w:cs="Arial"/>
                                <w:sz w:val="20"/>
                                <w:szCs w:val="20"/>
                                <w:lang w:val="en-US"/>
                              </w:rPr>
                              <w:t>) – search engine for patent documents in more than 90 countries and international organizations (including Russian patent documents</w:t>
                            </w:r>
                            <w:proofErr w:type="gramStart"/>
                            <w:r w:rsidRPr="00EF6C8E">
                              <w:rPr>
                                <w:rStyle w:val="a9"/>
                                <w:rFonts w:ascii="Arial" w:hAnsi="Arial" w:cs="Arial"/>
                                <w:sz w:val="20"/>
                                <w:szCs w:val="20"/>
                                <w:lang w:val="en-US"/>
                              </w:rPr>
                              <w:t>);</w:t>
                            </w:r>
                            <w:proofErr w:type="gramEnd"/>
                          </w:p>
                          <w:p w14:paraId="2A681408" w14:textId="77777777" w:rsidR="00EF6C8E" w:rsidRPr="00EF6C8E" w:rsidRDefault="00EF6C8E" w:rsidP="00EF6C8E">
                            <w:pPr>
                              <w:pStyle w:val="123"/>
                              <w:rPr>
                                <w:rStyle w:val="a9"/>
                                <w:rFonts w:ascii="Arial" w:hAnsi="Arial" w:cs="Arial"/>
                                <w:sz w:val="20"/>
                                <w:szCs w:val="20"/>
                                <w:lang w:val="en-US"/>
                              </w:rPr>
                            </w:pPr>
                            <w:proofErr w:type="spellStart"/>
                            <w:r w:rsidRPr="00EF6C8E">
                              <w:rPr>
                                <w:rStyle w:val="a9"/>
                                <w:rFonts w:ascii="Arial" w:hAnsi="Arial" w:cs="Arial"/>
                                <w:sz w:val="20"/>
                                <w:szCs w:val="20"/>
                                <w:lang w:val="en-US"/>
                              </w:rPr>
                              <w:t>PatentScope</w:t>
                            </w:r>
                            <w:proofErr w:type="spellEnd"/>
                            <w:r w:rsidRPr="00EF6C8E">
                              <w:rPr>
                                <w:rStyle w:val="a9"/>
                                <w:rFonts w:ascii="Arial" w:hAnsi="Arial" w:cs="Arial"/>
                                <w:sz w:val="20"/>
                                <w:szCs w:val="20"/>
                                <w:lang w:val="en-US"/>
                              </w:rPr>
                              <w:t xml:space="preserve"> (</w:t>
                            </w:r>
                            <w:hyperlink r:id="rId15" w:history="1">
                              <w:r w:rsidRPr="00EF6C8E">
                                <w:rPr>
                                  <w:rStyle w:val="a6"/>
                                  <w:rFonts w:ascii="Arial" w:hAnsi="Arial" w:cs="Arial"/>
                                  <w:sz w:val="20"/>
                                  <w:szCs w:val="20"/>
                                  <w:lang w:val="en-US"/>
                                </w:rPr>
                                <w:t>https://patentscope.wipo.int</w:t>
                              </w:r>
                            </w:hyperlink>
                            <w:r w:rsidRPr="00EF6C8E">
                              <w:rPr>
                                <w:rStyle w:val="a9"/>
                                <w:rFonts w:ascii="Arial" w:hAnsi="Arial" w:cs="Arial"/>
                                <w:sz w:val="20"/>
                                <w:szCs w:val="20"/>
                                <w:lang w:val="en-US"/>
                              </w:rPr>
                              <w:t xml:space="preserve">) – the World Intellectual Property Organization (WIPO) patent database, which searches 89 million patent documents, including 3.8 million published international patent </w:t>
                            </w:r>
                            <w:proofErr w:type="gramStart"/>
                            <w:r w:rsidRPr="00EF6C8E">
                              <w:rPr>
                                <w:rStyle w:val="a9"/>
                                <w:rFonts w:ascii="Arial" w:hAnsi="Arial" w:cs="Arial"/>
                                <w:sz w:val="20"/>
                                <w:szCs w:val="20"/>
                                <w:lang w:val="en-US"/>
                              </w:rPr>
                              <w:t>applications;</w:t>
                            </w:r>
                            <w:proofErr w:type="gramEnd"/>
                          </w:p>
                          <w:p w14:paraId="75D54F3E" w14:textId="77777777" w:rsidR="00EF6C8E" w:rsidRPr="00EF6C8E" w:rsidRDefault="00EF6C8E" w:rsidP="00EF6C8E">
                            <w:pPr>
                              <w:pStyle w:val="123"/>
                              <w:rPr>
                                <w:rStyle w:val="a9"/>
                                <w:rFonts w:ascii="Arial" w:hAnsi="Arial" w:cs="Arial"/>
                                <w:sz w:val="20"/>
                                <w:szCs w:val="20"/>
                                <w:lang w:val="en-US"/>
                              </w:rPr>
                            </w:pPr>
                            <w:proofErr w:type="spellStart"/>
                            <w:r w:rsidRPr="00EF6C8E">
                              <w:rPr>
                                <w:rStyle w:val="a9"/>
                                <w:rFonts w:ascii="Arial" w:hAnsi="Arial" w:cs="Arial"/>
                                <w:sz w:val="20"/>
                                <w:szCs w:val="20"/>
                                <w:lang w:val="en-US"/>
                              </w:rPr>
                              <w:t>SciVal</w:t>
                            </w:r>
                            <w:proofErr w:type="spellEnd"/>
                            <w:r w:rsidRPr="00EF6C8E">
                              <w:rPr>
                                <w:rStyle w:val="a9"/>
                                <w:rFonts w:ascii="Arial" w:hAnsi="Arial" w:cs="Arial"/>
                                <w:sz w:val="20"/>
                                <w:szCs w:val="20"/>
                                <w:lang w:val="en-US"/>
                              </w:rPr>
                              <w:t xml:space="preserve"> (</w:t>
                            </w:r>
                            <w:hyperlink r:id="rId16" w:history="1">
                              <w:r w:rsidRPr="00EF6C8E">
                                <w:rPr>
                                  <w:rStyle w:val="a6"/>
                                  <w:rFonts w:ascii="Arial" w:hAnsi="Arial" w:cs="Arial"/>
                                  <w:sz w:val="20"/>
                                  <w:szCs w:val="20"/>
                                  <w:lang w:val="en-US"/>
                                </w:rPr>
                                <w:t>http://scival.com</w:t>
                              </w:r>
                            </w:hyperlink>
                            <w:r w:rsidRPr="00EF6C8E">
                              <w:rPr>
                                <w:rStyle w:val="a9"/>
                                <w:rFonts w:ascii="Arial" w:hAnsi="Arial" w:cs="Arial"/>
                                <w:sz w:val="20"/>
                                <w:szCs w:val="20"/>
                                <w:lang w:val="en-US"/>
                              </w:rPr>
                              <w:t xml:space="preserve">) – modular information and analytical system for monitoring and analyzing international scientific </w:t>
                            </w:r>
                            <w:proofErr w:type="gramStart"/>
                            <w:r w:rsidRPr="00EF6C8E">
                              <w:rPr>
                                <w:rStyle w:val="a9"/>
                                <w:rFonts w:ascii="Arial" w:hAnsi="Arial" w:cs="Arial"/>
                                <w:sz w:val="20"/>
                                <w:szCs w:val="20"/>
                                <w:lang w:val="en-US"/>
                              </w:rPr>
                              <w:t>research;</w:t>
                            </w:r>
                            <w:proofErr w:type="gramEnd"/>
                          </w:p>
                          <w:p w14:paraId="134E03A6" w14:textId="77777777" w:rsidR="00EF6C8E" w:rsidRPr="00EF6C8E" w:rsidRDefault="00EF6C8E" w:rsidP="00EF6C8E">
                            <w:pPr>
                              <w:pStyle w:val="123"/>
                              <w:rPr>
                                <w:rStyle w:val="a9"/>
                                <w:rFonts w:ascii="Arial" w:hAnsi="Arial" w:cs="Arial"/>
                                <w:sz w:val="20"/>
                                <w:szCs w:val="20"/>
                                <w:lang w:val="en-US"/>
                              </w:rPr>
                            </w:pPr>
                            <w:r w:rsidRPr="00EF6C8E">
                              <w:rPr>
                                <w:rStyle w:val="a9"/>
                                <w:rFonts w:ascii="Arial" w:hAnsi="Arial" w:cs="Arial"/>
                                <w:sz w:val="20"/>
                                <w:szCs w:val="20"/>
                                <w:lang w:val="en-US"/>
                              </w:rPr>
                              <w:t>Dimensions (</w:t>
                            </w:r>
                            <w:hyperlink r:id="rId17" w:history="1">
                              <w:r w:rsidRPr="00EF6C8E">
                                <w:rPr>
                                  <w:rStyle w:val="a6"/>
                                  <w:rFonts w:ascii="Arial" w:hAnsi="Arial" w:cs="Arial"/>
                                  <w:sz w:val="20"/>
                                  <w:szCs w:val="20"/>
                                  <w:lang w:val="en-US"/>
                                </w:rPr>
                                <w:t>http://dimensions.ai</w:t>
                              </w:r>
                            </w:hyperlink>
                            <w:r w:rsidRPr="00EF6C8E">
                              <w:rPr>
                                <w:rStyle w:val="a9"/>
                                <w:rFonts w:ascii="Arial" w:hAnsi="Arial" w:cs="Arial"/>
                                <w:sz w:val="20"/>
                                <w:szCs w:val="20"/>
                                <w:lang w:val="en-US"/>
                              </w:rPr>
                              <w:t xml:space="preserve">) – </w:t>
                            </w:r>
                            <w:proofErr w:type="spellStart"/>
                            <w:r w:rsidRPr="00EF6C8E">
                              <w:rPr>
                                <w:rStyle w:val="a9"/>
                                <w:rFonts w:ascii="Arial" w:hAnsi="Arial" w:cs="Arial"/>
                                <w:sz w:val="20"/>
                                <w:szCs w:val="20"/>
                                <w:lang w:val="en-US"/>
                              </w:rPr>
                              <w:t>scientometric</w:t>
                            </w:r>
                            <w:proofErr w:type="spellEnd"/>
                            <w:r w:rsidRPr="00EF6C8E">
                              <w:rPr>
                                <w:rStyle w:val="a9"/>
                                <w:rFonts w:ascii="Arial" w:hAnsi="Arial" w:cs="Arial"/>
                                <w:sz w:val="20"/>
                                <w:szCs w:val="20"/>
                                <w:lang w:val="en-US"/>
                              </w:rPr>
                              <w:t xml:space="preserve"> search and analysis </w:t>
                            </w:r>
                            <w:proofErr w:type="gramStart"/>
                            <w:r w:rsidRPr="00EF6C8E">
                              <w:rPr>
                                <w:rStyle w:val="a9"/>
                                <w:rFonts w:ascii="Arial" w:hAnsi="Arial" w:cs="Arial"/>
                                <w:sz w:val="20"/>
                                <w:szCs w:val="20"/>
                                <w:lang w:val="en-US"/>
                              </w:rPr>
                              <w:t>platform;</w:t>
                            </w:r>
                            <w:proofErr w:type="gramEnd"/>
                          </w:p>
                          <w:p w14:paraId="32EEB02D" w14:textId="77777777" w:rsidR="00EF6C8E" w:rsidRPr="00EF6C8E" w:rsidRDefault="00EF6C8E" w:rsidP="00EF6C8E">
                            <w:pPr>
                              <w:pStyle w:val="123"/>
                              <w:rPr>
                                <w:rStyle w:val="a9"/>
                                <w:rFonts w:ascii="Arial" w:hAnsi="Arial" w:cs="Arial"/>
                                <w:sz w:val="20"/>
                                <w:szCs w:val="20"/>
                                <w:lang w:val="en-US"/>
                              </w:rPr>
                            </w:pPr>
                            <w:r w:rsidRPr="00EF6C8E">
                              <w:rPr>
                                <w:rStyle w:val="a9"/>
                                <w:rFonts w:ascii="Arial" w:hAnsi="Arial" w:cs="Arial"/>
                                <w:sz w:val="20"/>
                                <w:szCs w:val="20"/>
                                <w:lang w:val="en-US"/>
                              </w:rPr>
                              <w:t>Overleaf, Online LaTeX Editor (</w:t>
                            </w:r>
                            <w:hyperlink r:id="rId18" w:history="1">
                              <w:r w:rsidRPr="00EF6C8E">
                                <w:rPr>
                                  <w:rStyle w:val="a6"/>
                                  <w:rFonts w:ascii="Arial" w:hAnsi="Arial" w:cs="Arial"/>
                                  <w:sz w:val="20"/>
                                  <w:szCs w:val="20"/>
                                  <w:lang w:val="en-US"/>
                                </w:rPr>
                                <w:t>https://www.overleaf.com</w:t>
                              </w:r>
                            </w:hyperlink>
                            <w:r w:rsidRPr="00EF6C8E">
                              <w:rPr>
                                <w:rStyle w:val="a9"/>
                                <w:rFonts w:ascii="Arial" w:hAnsi="Arial" w:cs="Arial"/>
                                <w:sz w:val="20"/>
                                <w:szCs w:val="20"/>
                                <w:lang w:val="en-US"/>
                              </w:rPr>
                              <w:t xml:space="preserve">) – online LaTeX editor with document collaboration </w:t>
                            </w:r>
                            <w:proofErr w:type="gramStart"/>
                            <w:r w:rsidRPr="00EF6C8E">
                              <w:rPr>
                                <w:rStyle w:val="a9"/>
                                <w:rFonts w:ascii="Arial" w:hAnsi="Arial" w:cs="Arial"/>
                                <w:sz w:val="20"/>
                                <w:szCs w:val="20"/>
                                <w:lang w:val="en-US"/>
                              </w:rPr>
                              <w:t>function;</w:t>
                            </w:r>
                            <w:proofErr w:type="gramEnd"/>
                          </w:p>
                          <w:p w14:paraId="09E98305" w14:textId="77777777" w:rsidR="00EF6C8E" w:rsidRPr="00EF6C8E" w:rsidRDefault="00EF6C8E" w:rsidP="00EF6C8E">
                            <w:pPr>
                              <w:pStyle w:val="123"/>
                              <w:rPr>
                                <w:rStyle w:val="a9"/>
                                <w:rFonts w:ascii="Arial" w:hAnsi="Arial" w:cs="Arial"/>
                                <w:sz w:val="20"/>
                                <w:szCs w:val="20"/>
                                <w:lang w:val="en-US"/>
                              </w:rPr>
                            </w:pPr>
                            <w:r w:rsidRPr="00EF6C8E">
                              <w:rPr>
                                <w:rStyle w:val="a9"/>
                                <w:rFonts w:ascii="Arial" w:hAnsi="Arial" w:cs="Arial"/>
                                <w:sz w:val="20"/>
                                <w:szCs w:val="20"/>
                                <w:lang w:val="en-US"/>
                              </w:rPr>
                              <w:t xml:space="preserve">The Comprehensive </w:t>
                            </w:r>
                            <w:proofErr w:type="spellStart"/>
                            <w:r w:rsidRPr="00EF6C8E">
                              <w:rPr>
                                <w:rStyle w:val="a9"/>
                                <w:rFonts w:ascii="Arial" w:hAnsi="Arial" w:cs="Arial"/>
                                <w:sz w:val="20"/>
                                <w:szCs w:val="20"/>
                                <w:lang w:val="en-US"/>
                              </w:rPr>
                              <w:t>TeX</w:t>
                            </w:r>
                            <w:proofErr w:type="spellEnd"/>
                            <w:r w:rsidRPr="00EF6C8E">
                              <w:rPr>
                                <w:rStyle w:val="a9"/>
                                <w:rFonts w:ascii="Arial" w:hAnsi="Arial" w:cs="Arial"/>
                                <w:sz w:val="20"/>
                                <w:szCs w:val="20"/>
                                <w:lang w:val="en-US"/>
                              </w:rPr>
                              <w:t xml:space="preserve"> Archive Network (</w:t>
                            </w:r>
                            <w:hyperlink r:id="rId19" w:history="1">
                              <w:r w:rsidRPr="00EF6C8E">
                                <w:rPr>
                                  <w:rStyle w:val="a6"/>
                                  <w:rFonts w:ascii="Arial" w:hAnsi="Arial" w:cs="Arial"/>
                                  <w:sz w:val="20"/>
                                  <w:szCs w:val="20"/>
                                  <w:lang w:val="en-US"/>
                                </w:rPr>
                                <w:t>https://ctan.org</w:t>
                              </w:r>
                            </w:hyperlink>
                            <w:r w:rsidRPr="00EF6C8E">
                              <w:rPr>
                                <w:rStyle w:val="a9"/>
                                <w:rFonts w:ascii="Arial" w:hAnsi="Arial" w:cs="Arial"/>
                                <w:sz w:val="20"/>
                                <w:szCs w:val="20"/>
                                <w:lang w:val="en-US"/>
                              </w:rPr>
                              <w:t xml:space="preserve">) – archive of </w:t>
                            </w:r>
                            <w:proofErr w:type="spellStart"/>
                            <w:r w:rsidRPr="00EF6C8E">
                              <w:rPr>
                                <w:rStyle w:val="a9"/>
                                <w:rFonts w:ascii="Arial" w:hAnsi="Arial" w:cs="Arial"/>
                                <w:sz w:val="20"/>
                                <w:szCs w:val="20"/>
                                <w:lang w:val="en-US"/>
                              </w:rPr>
                              <w:t>TeX</w:t>
                            </w:r>
                            <w:proofErr w:type="spellEnd"/>
                            <w:r w:rsidRPr="00EF6C8E">
                              <w:rPr>
                                <w:rStyle w:val="a9"/>
                                <w:rFonts w:ascii="Arial" w:hAnsi="Arial" w:cs="Arial"/>
                                <w:sz w:val="20"/>
                                <w:szCs w:val="20"/>
                                <w:lang w:val="en-US"/>
                              </w:rPr>
                              <w:t xml:space="preserve"> materials: a catalog of packages with brief descriptions and detailed documentation, software, a catalog of </w:t>
                            </w:r>
                            <w:proofErr w:type="spellStart"/>
                            <w:r w:rsidRPr="00EF6C8E">
                              <w:rPr>
                                <w:rStyle w:val="a9"/>
                                <w:rFonts w:ascii="Arial" w:hAnsi="Arial" w:cs="Arial"/>
                                <w:sz w:val="20"/>
                                <w:szCs w:val="20"/>
                                <w:lang w:val="en-US"/>
                              </w:rPr>
                              <w:t>TeX</w:t>
                            </w:r>
                            <w:proofErr w:type="spellEnd"/>
                            <w:r w:rsidRPr="00EF6C8E">
                              <w:rPr>
                                <w:rStyle w:val="a9"/>
                                <w:rFonts w:ascii="Arial" w:hAnsi="Arial" w:cs="Arial"/>
                                <w:sz w:val="20"/>
                                <w:szCs w:val="20"/>
                                <w:lang w:val="en-US"/>
                              </w:rPr>
                              <w:t xml:space="preserve"> symbols, </w:t>
                            </w:r>
                            <w:proofErr w:type="gramStart"/>
                            <w:r w:rsidRPr="00EF6C8E">
                              <w:rPr>
                                <w:rStyle w:val="a9"/>
                                <w:rFonts w:ascii="Arial" w:hAnsi="Arial" w:cs="Arial"/>
                                <w:sz w:val="20"/>
                                <w:szCs w:val="20"/>
                                <w:lang w:val="en-US"/>
                              </w:rPr>
                              <w:t>etc.;</w:t>
                            </w:r>
                            <w:proofErr w:type="gramEnd"/>
                          </w:p>
                          <w:p w14:paraId="3EC3E9BD" w14:textId="58B868E9" w:rsidR="00EF6C8E" w:rsidRPr="00EF6C8E" w:rsidRDefault="00EF6C8E" w:rsidP="00EF6C8E">
                            <w:pPr>
                              <w:pStyle w:val="123"/>
                              <w:rPr>
                                <w:rStyle w:val="a9"/>
                                <w:rFonts w:ascii="Arial" w:hAnsi="Arial" w:cs="Arial"/>
                                <w:sz w:val="20"/>
                                <w:szCs w:val="20"/>
                                <w:lang w:val="en-US"/>
                              </w:rPr>
                            </w:pPr>
                            <w:r w:rsidRPr="00EF6C8E">
                              <w:rPr>
                                <w:rStyle w:val="a9"/>
                                <w:rFonts w:ascii="Arial" w:hAnsi="Arial" w:cs="Arial"/>
                                <w:sz w:val="20"/>
                                <w:szCs w:val="20"/>
                                <w:lang w:val="en-US"/>
                              </w:rPr>
                              <w:t>- Catalog of state standards of the Russian Federation (</w:t>
                            </w:r>
                            <w:hyperlink r:id="rId20" w:history="1">
                              <w:r w:rsidRPr="00EF6C8E">
                                <w:rPr>
                                  <w:rStyle w:val="a6"/>
                                  <w:rFonts w:ascii="Arial" w:hAnsi="Arial" w:cs="Arial"/>
                                  <w:sz w:val="20"/>
                                  <w:szCs w:val="20"/>
                                  <w:lang w:val="en-US"/>
                                </w:rPr>
                                <w:t>http://protect.gost.ru</w:t>
                              </w:r>
                            </w:hyperlink>
                            <w:r w:rsidRPr="00EF6C8E">
                              <w:rPr>
                                <w:rStyle w:val="a9"/>
                                <w:rFonts w:ascii="Arial" w:hAnsi="Arial" w:cs="Arial"/>
                                <w:sz w:val="20"/>
                                <w:szCs w:val="20"/>
                                <w:lang w:val="en-US"/>
                              </w:rPr>
                              <w:t>) - catalog of standards on the website of the Federal Agency for Technical Regulation and Metrology (</w:t>
                            </w:r>
                            <w:proofErr w:type="spellStart"/>
                            <w:r w:rsidRPr="00EF6C8E">
                              <w:rPr>
                                <w:rStyle w:val="a9"/>
                                <w:rFonts w:ascii="Arial" w:hAnsi="Arial" w:cs="Arial"/>
                                <w:sz w:val="20"/>
                                <w:szCs w:val="20"/>
                                <w:lang w:val="en-US"/>
                              </w:rPr>
                              <w:t>Rosstandart</w:t>
                            </w:r>
                            <w:proofErr w:type="spellEnd"/>
                            <w:r w:rsidRPr="00EF6C8E">
                              <w:rPr>
                                <w:rStyle w:val="a9"/>
                                <w:rFonts w:ascii="Arial" w:hAnsi="Arial" w:cs="Arial"/>
                                <w:sz w:val="20"/>
                                <w:szCs w:val="20"/>
                                <w:lang w:val="en-US"/>
                              </w:rPr>
                              <w:t>).</w:t>
                            </w:r>
                          </w:p>
                          <w:p w14:paraId="5BB977B9" w14:textId="159CA875" w:rsidR="00BE2E5E" w:rsidRPr="00EF6C8E" w:rsidRDefault="00BE2E5E" w:rsidP="00BE2E5E">
                            <w:pP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116A6" id="Надпись 16" o:spid="_x0000_s1040" type="#_x0000_t202" style="position:absolute;margin-left:-34.95pt;margin-top:48.45pt;width:492pt;height:568.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" fillcolor="window" strokeweight=".5pt">
                <v:textbox>
                  <w:txbxContent>
                    <w:p w14:paraId="4B055D21" w14:textId="217E5FFB" w:rsidR="00EF6C8E" w:rsidRPr="00EF6C8E" w:rsidRDefault="00EF6C8E" w:rsidP="00EF6C8E">
                      <w:pPr>
                        <w:pStyle w:val="123"/>
                        <w:numPr>
                          <w:ilvl w:val="0"/>
                          <w:numId w:val="9"/>
                        </w:numPr>
                        <w:rPr>
                          <w:rStyle w:val="a9"/>
                          <w:rFonts w:ascii="Arial" w:hAnsi="Arial" w:cs="Arial"/>
                          <w:sz w:val="20"/>
                          <w:szCs w:val="20"/>
                          <w:lang w:val="en-US"/>
                        </w:rPr>
                      </w:pPr>
                      <w:r w:rsidRPr="00EF6C8E">
                        <w:rPr>
                          <w:rStyle w:val="a9"/>
                          <w:rFonts w:ascii="Arial" w:hAnsi="Arial" w:cs="Arial"/>
                          <w:sz w:val="20"/>
                          <w:szCs w:val="20"/>
                          <w:lang w:val="en-US"/>
                        </w:rPr>
                        <w:t>Novikov A</w:t>
                      </w:r>
                      <w:r w:rsidR="00E1622F">
                        <w:rPr>
                          <w:rStyle w:val="a9"/>
                          <w:rFonts w:ascii="Arial" w:hAnsi="Arial" w:cs="Arial"/>
                          <w:sz w:val="20"/>
                          <w:szCs w:val="20"/>
                          <w:lang w:val="en-US"/>
                        </w:rPr>
                        <w:t>.</w:t>
                      </w:r>
                      <w:r w:rsidRPr="00EF6C8E">
                        <w:rPr>
                          <w:rStyle w:val="a9"/>
                          <w:rFonts w:ascii="Arial" w:hAnsi="Arial" w:cs="Arial"/>
                          <w:sz w:val="20"/>
                          <w:szCs w:val="20"/>
                          <w:lang w:val="en-US"/>
                        </w:rPr>
                        <w:t xml:space="preserve">M. Research Methodology / A.M. Novikov. – </w:t>
                      </w:r>
                      <w:proofErr w:type="gramStart"/>
                      <w:r w:rsidRPr="00EF6C8E">
                        <w:rPr>
                          <w:rStyle w:val="a9"/>
                          <w:rFonts w:ascii="Arial" w:hAnsi="Arial" w:cs="Arial"/>
                          <w:sz w:val="20"/>
                          <w:szCs w:val="20"/>
                        </w:rPr>
                        <w:t>М</w:t>
                      </w:r>
                      <w:r w:rsidRPr="00EF6C8E">
                        <w:rPr>
                          <w:rStyle w:val="a9"/>
                          <w:rFonts w:ascii="Arial" w:hAnsi="Arial" w:cs="Arial"/>
                          <w:sz w:val="20"/>
                          <w:szCs w:val="20"/>
                          <w:lang w:val="en-US"/>
                        </w:rPr>
                        <w:t>. :</w:t>
                      </w:r>
                      <w:proofErr w:type="gramEnd"/>
                      <w:r w:rsidRPr="00EF6C8E">
                        <w:rPr>
                          <w:rStyle w:val="a9"/>
                          <w:rFonts w:ascii="Arial" w:hAnsi="Arial" w:cs="Arial"/>
                          <w:sz w:val="20"/>
                          <w:szCs w:val="20"/>
                          <w:lang w:val="en-US"/>
                        </w:rPr>
                        <w:t xml:space="preserve"> </w:t>
                      </w:r>
                      <w:proofErr w:type="spellStart"/>
                      <w:r w:rsidRPr="00EF6C8E">
                        <w:rPr>
                          <w:rStyle w:val="a9"/>
                          <w:rFonts w:ascii="Arial" w:hAnsi="Arial" w:cs="Arial"/>
                          <w:sz w:val="20"/>
                          <w:szCs w:val="20"/>
                          <w:lang w:val="en-US"/>
                        </w:rPr>
                        <w:t>Librokom</w:t>
                      </w:r>
                      <w:proofErr w:type="spellEnd"/>
                      <w:r w:rsidRPr="00EF6C8E">
                        <w:rPr>
                          <w:rStyle w:val="a9"/>
                          <w:rFonts w:ascii="Arial" w:hAnsi="Arial" w:cs="Arial"/>
                          <w:sz w:val="20"/>
                          <w:szCs w:val="20"/>
                          <w:lang w:val="en-US"/>
                        </w:rPr>
                        <w:t xml:space="preserve">, 2010. – 284 p. – URL: </w:t>
                      </w:r>
                      <w:hyperlink r:id="rId21" w:history="1">
                        <w:r w:rsidRPr="00EF6C8E">
                          <w:rPr>
                            <w:rStyle w:val="a6"/>
                            <w:rFonts w:ascii="Arial" w:hAnsi="Arial" w:cs="Arial"/>
                            <w:sz w:val="20"/>
                            <w:szCs w:val="20"/>
                            <w:lang w:val="en-US"/>
                          </w:rPr>
                          <w:t>http://biblioclub.ru/index.php?page=book&amp;id=82773</w:t>
                        </w:r>
                      </w:hyperlink>
                      <w:r w:rsidRPr="00EF6C8E">
                        <w:rPr>
                          <w:rStyle w:val="a9"/>
                          <w:rFonts w:ascii="Arial" w:hAnsi="Arial" w:cs="Arial"/>
                          <w:sz w:val="20"/>
                          <w:szCs w:val="20"/>
                          <w:lang w:val="en-US"/>
                        </w:rPr>
                        <w:t xml:space="preserve"> (access date: 15.05.2020).</w:t>
                      </w:r>
                    </w:p>
                    <w:p w14:paraId="27D29C2C" w14:textId="77777777" w:rsidR="00EF6C8E" w:rsidRPr="00EF6C8E" w:rsidRDefault="00EF6C8E" w:rsidP="00EF6C8E">
                      <w:pPr>
                        <w:pStyle w:val="123"/>
                        <w:rPr>
                          <w:rStyle w:val="a9"/>
                          <w:rFonts w:ascii="Arial" w:hAnsi="Arial" w:cs="Arial"/>
                          <w:sz w:val="20"/>
                          <w:szCs w:val="20"/>
                          <w:lang w:val="en-US"/>
                        </w:rPr>
                      </w:pPr>
                      <w:r w:rsidRPr="00EF6C8E">
                        <w:rPr>
                          <w:rStyle w:val="a9"/>
                          <w:rFonts w:ascii="Arial" w:hAnsi="Arial" w:cs="Arial"/>
                          <w:sz w:val="20"/>
                          <w:szCs w:val="20"/>
                          <w:lang w:val="en-US"/>
                        </w:rPr>
                        <w:t>Kumar, R. Research methodology: a step-by-step guide for beginners. – 5</w:t>
                      </w:r>
                      <w:r w:rsidRPr="00EF6C8E">
                        <w:rPr>
                          <w:rStyle w:val="a9"/>
                          <w:rFonts w:ascii="Arial" w:hAnsi="Arial" w:cs="Arial"/>
                          <w:sz w:val="20"/>
                          <w:szCs w:val="20"/>
                          <w:vertAlign w:val="superscript"/>
                          <w:lang w:val="en-US"/>
                        </w:rPr>
                        <w:t>th</w:t>
                      </w:r>
                      <w:r w:rsidRPr="00EF6C8E">
                        <w:rPr>
                          <w:rStyle w:val="a9"/>
                          <w:rFonts w:ascii="Arial" w:hAnsi="Arial" w:cs="Arial"/>
                          <w:sz w:val="20"/>
                          <w:szCs w:val="20"/>
                          <w:lang w:val="en-US"/>
                        </w:rPr>
                        <w:t xml:space="preserve"> edition. – Sage Publications Ltd. – 2019. – URl: </w:t>
                      </w:r>
                      <w:hyperlink r:id="rId22" w:history="1">
                        <w:r w:rsidRPr="00EF6C8E">
                          <w:rPr>
                            <w:rStyle w:val="a6"/>
                            <w:rFonts w:ascii="Arial" w:hAnsi="Arial" w:cs="Arial"/>
                            <w:sz w:val="20"/>
                            <w:szCs w:val="20"/>
                            <w:lang w:val="en-US"/>
                          </w:rPr>
                          <w:t>http://www.sociology.kpi.ua/wp-content/uploads/2014/06/Ranjit_Kumar-Research_Methodology_A_Step-by-Step_G.pdf</w:t>
                        </w:r>
                      </w:hyperlink>
                      <w:r w:rsidRPr="00EF6C8E">
                        <w:rPr>
                          <w:rStyle w:val="a9"/>
                          <w:rFonts w:ascii="Arial" w:hAnsi="Arial" w:cs="Arial"/>
                          <w:sz w:val="20"/>
                          <w:szCs w:val="20"/>
                          <w:lang w:val="en-US"/>
                        </w:rPr>
                        <w:t>.</w:t>
                      </w:r>
                    </w:p>
                    <w:p w14:paraId="55BE0E03" w14:textId="77777777" w:rsidR="00EF6C8E" w:rsidRPr="00EF6C8E" w:rsidRDefault="00EF6C8E" w:rsidP="00EF6C8E">
                      <w:pPr>
                        <w:pStyle w:val="123"/>
                        <w:rPr>
                          <w:rStyle w:val="a9"/>
                          <w:rFonts w:ascii="Arial" w:hAnsi="Arial" w:cs="Arial"/>
                          <w:sz w:val="20"/>
                          <w:szCs w:val="20"/>
                          <w:lang w:val="en-US"/>
                        </w:rPr>
                      </w:pPr>
                      <w:proofErr w:type="spellStart"/>
                      <w:r w:rsidRPr="00EF6C8E">
                        <w:rPr>
                          <w:rStyle w:val="a9"/>
                          <w:rFonts w:ascii="Arial" w:hAnsi="Arial" w:cs="Arial"/>
                          <w:sz w:val="20"/>
                          <w:szCs w:val="20"/>
                          <w:lang w:val="en-US"/>
                        </w:rPr>
                        <w:t>Kusnetsov</w:t>
                      </w:r>
                      <w:proofErr w:type="spellEnd"/>
                      <w:r w:rsidRPr="00EF6C8E">
                        <w:rPr>
                          <w:rStyle w:val="a9"/>
                          <w:rFonts w:ascii="Arial" w:hAnsi="Arial" w:cs="Arial"/>
                          <w:sz w:val="20"/>
                          <w:szCs w:val="20"/>
                          <w:lang w:val="en-US"/>
                        </w:rPr>
                        <w:t xml:space="preserve"> I. N. Fundamentals of scientific research: a textbook / I.N. </w:t>
                      </w:r>
                      <w:proofErr w:type="spellStart"/>
                      <w:r w:rsidRPr="00EF6C8E">
                        <w:rPr>
                          <w:rStyle w:val="a9"/>
                          <w:rFonts w:ascii="Arial" w:hAnsi="Arial" w:cs="Arial"/>
                          <w:sz w:val="20"/>
                          <w:szCs w:val="20"/>
                          <w:lang w:val="en-US"/>
                        </w:rPr>
                        <w:t>Kuznetsov</w:t>
                      </w:r>
                      <w:proofErr w:type="spellEnd"/>
                      <w:r w:rsidRPr="00EF6C8E">
                        <w:rPr>
                          <w:rStyle w:val="a9"/>
                          <w:rFonts w:ascii="Arial" w:hAnsi="Arial" w:cs="Arial"/>
                          <w:sz w:val="20"/>
                          <w:szCs w:val="20"/>
                          <w:lang w:val="en-US"/>
                        </w:rPr>
                        <w:t xml:space="preserve">. – 3d ed. – </w:t>
                      </w:r>
                      <w:proofErr w:type="gramStart"/>
                      <w:r w:rsidRPr="00EF6C8E">
                        <w:rPr>
                          <w:rStyle w:val="a9"/>
                          <w:rFonts w:ascii="Arial" w:hAnsi="Arial" w:cs="Arial"/>
                          <w:sz w:val="20"/>
                          <w:szCs w:val="20"/>
                        </w:rPr>
                        <w:t>М</w:t>
                      </w:r>
                      <w:r w:rsidRPr="00EF6C8E">
                        <w:rPr>
                          <w:rStyle w:val="a9"/>
                          <w:rFonts w:ascii="Arial" w:hAnsi="Arial" w:cs="Arial"/>
                          <w:sz w:val="20"/>
                          <w:szCs w:val="20"/>
                          <w:lang w:val="en-US"/>
                        </w:rPr>
                        <w:t>. :</w:t>
                      </w:r>
                      <w:proofErr w:type="gramEnd"/>
                      <w:r w:rsidRPr="00EF6C8E">
                        <w:rPr>
                          <w:rStyle w:val="a9"/>
                          <w:rFonts w:ascii="Arial" w:hAnsi="Arial" w:cs="Arial"/>
                          <w:sz w:val="20"/>
                          <w:szCs w:val="20"/>
                          <w:lang w:val="en-US"/>
                        </w:rPr>
                        <w:t xml:space="preserve"> Publishing and Trading Corporation “</w:t>
                      </w:r>
                      <w:proofErr w:type="spellStart"/>
                      <w:r w:rsidRPr="00EF6C8E">
                        <w:rPr>
                          <w:rStyle w:val="a9"/>
                          <w:rFonts w:ascii="Arial" w:hAnsi="Arial" w:cs="Arial"/>
                          <w:sz w:val="20"/>
                          <w:szCs w:val="20"/>
                          <w:lang w:val="en-US"/>
                        </w:rPr>
                        <w:t>Dashkov</w:t>
                      </w:r>
                      <w:proofErr w:type="spellEnd"/>
                      <w:r w:rsidRPr="00EF6C8E">
                        <w:rPr>
                          <w:rStyle w:val="a9"/>
                          <w:rFonts w:ascii="Arial" w:hAnsi="Arial" w:cs="Arial"/>
                          <w:sz w:val="20"/>
                          <w:szCs w:val="20"/>
                          <w:lang w:val="en-US"/>
                        </w:rPr>
                        <w:t xml:space="preserve"> and Co.”, 2017. – 283 p. – URL: </w:t>
                      </w:r>
                      <w:hyperlink r:id="rId23" w:history="1">
                        <w:r w:rsidRPr="00EF6C8E">
                          <w:rPr>
                            <w:rStyle w:val="a6"/>
                            <w:rFonts w:ascii="Arial" w:hAnsi="Arial" w:cs="Arial"/>
                            <w:sz w:val="20"/>
                            <w:szCs w:val="20"/>
                            <w:lang w:val="en-US"/>
                          </w:rPr>
                          <w:t>http://biblioclub.ru/index.php?page=book&amp;id=450759</w:t>
                        </w:r>
                      </w:hyperlink>
                      <w:r w:rsidRPr="00EF6C8E">
                        <w:rPr>
                          <w:rStyle w:val="a9"/>
                          <w:rFonts w:ascii="Arial" w:hAnsi="Arial" w:cs="Arial"/>
                          <w:sz w:val="20"/>
                          <w:szCs w:val="20"/>
                          <w:lang w:val="en-US"/>
                        </w:rPr>
                        <w:t xml:space="preserve"> (access date: 15.05.2020).</w:t>
                      </w:r>
                    </w:p>
                    <w:p w14:paraId="3F77E92C" w14:textId="77777777" w:rsidR="00EF6C8E" w:rsidRDefault="00EF6C8E" w:rsidP="00EF6C8E">
                      <w:pPr>
                        <w:pStyle w:val="123"/>
                        <w:rPr>
                          <w:rStyle w:val="a9"/>
                          <w:rFonts w:ascii="Arial" w:hAnsi="Arial" w:cs="Arial"/>
                          <w:sz w:val="20"/>
                          <w:szCs w:val="20"/>
                          <w:lang w:val="en-US"/>
                        </w:rPr>
                      </w:pPr>
                      <w:r w:rsidRPr="00EF6C8E">
                        <w:rPr>
                          <w:rStyle w:val="a9"/>
                          <w:rFonts w:ascii="Arial" w:hAnsi="Arial" w:cs="Arial"/>
                          <w:sz w:val="20"/>
                          <w:szCs w:val="20"/>
                          <w:lang w:val="en-US"/>
                        </w:rPr>
                        <w:t xml:space="preserve">Kravchenko </w:t>
                      </w:r>
                      <w:proofErr w:type="spellStart"/>
                      <w:r w:rsidRPr="00EF6C8E">
                        <w:rPr>
                          <w:rStyle w:val="a9"/>
                          <w:rFonts w:ascii="Arial" w:hAnsi="Arial" w:cs="Arial"/>
                          <w:sz w:val="20"/>
                          <w:szCs w:val="20"/>
                          <w:lang w:val="en-US"/>
                        </w:rPr>
                        <w:t>Yu.A</w:t>
                      </w:r>
                      <w:proofErr w:type="spellEnd"/>
                      <w:r w:rsidRPr="00EF6C8E">
                        <w:rPr>
                          <w:rStyle w:val="a9"/>
                          <w:rFonts w:ascii="Arial" w:hAnsi="Arial" w:cs="Arial"/>
                          <w:sz w:val="20"/>
                          <w:szCs w:val="20"/>
                          <w:lang w:val="en-US"/>
                        </w:rPr>
                        <w:t xml:space="preserve">. Trends in the development of computer technologies: a textbook / </w:t>
                      </w:r>
                      <w:proofErr w:type="spellStart"/>
                      <w:r w:rsidRPr="00EF6C8E">
                        <w:rPr>
                          <w:rStyle w:val="a9"/>
                          <w:rFonts w:ascii="Arial" w:hAnsi="Arial" w:cs="Arial"/>
                          <w:sz w:val="20"/>
                          <w:szCs w:val="20"/>
                          <w:lang w:val="en-US"/>
                        </w:rPr>
                        <w:t>Yu.A</w:t>
                      </w:r>
                      <w:proofErr w:type="spellEnd"/>
                      <w:r w:rsidRPr="00EF6C8E">
                        <w:rPr>
                          <w:rStyle w:val="a9"/>
                          <w:rFonts w:ascii="Arial" w:hAnsi="Arial" w:cs="Arial"/>
                          <w:sz w:val="20"/>
                          <w:szCs w:val="20"/>
                          <w:lang w:val="en-US"/>
                        </w:rPr>
                        <w:t xml:space="preserve">. Kravchenko, E.V. </w:t>
                      </w:r>
                      <w:proofErr w:type="spellStart"/>
                      <w:r w:rsidRPr="00EF6C8E">
                        <w:rPr>
                          <w:rStyle w:val="a9"/>
                          <w:rFonts w:ascii="Arial" w:hAnsi="Arial" w:cs="Arial"/>
                          <w:sz w:val="20"/>
                          <w:szCs w:val="20"/>
                          <w:lang w:val="en-US"/>
                        </w:rPr>
                        <w:t>Kuliev</w:t>
                      </w:r>
                      <w:proofErr w:type="spellEnd"/>
                      <w:r w:rsidRPr="00EF6C8E">
                        <w:rPr>
                          <w:rStyle w:val="a9"/>
                          <w:rFonts w:ascii="Arial" w:hAnsi="Arial" w:cs="Arial"/>
                          <w:sz w:val="20"/>
                          <w:szCs w:val="20"/>
                          <w:lang w:val="en-US"/>
                        </w:rPr>
                        <w:t xml:space="preserve">, D.V. </w:t>
                      </w:r>
                      <w:proofErr w:type="spellStart"/>
                      <w:r w:rsidRPr="00EF6C8E">
                        <w:rPr>
                          <w:rStyle w:val="a9"/>
                          <w:rFonts w:ascii="Arial" w:hAnsi="Arial" w:cs="Arial"/>
                          <w:sz w:val="20"/>
                          <w:szCs w:val="20"/>
                          <w:lang w:val="en-US"/>
                        </w:rPr>
                        <w:t>Zaruba</w:t>
                      </w:r>
                      <w:proofErr w:type="spellEnd"/>
                      <w:r w:rsidRPr="00EF6C8E">
                        <w:rPr>
                          <w:rStyle w:val="a9"/>
                          <w:rFonts w:ascii="Arial" w:hAnsi="Arial" w:cs="Arial"/>
                          <w:sz w:val="20"/>
                          <w:szCs w:val="20"/>
                          <w:lang w:val="en-US"/>
                        </w:rPr>
                        <w:t>; Southern Federal University; Engineering and Technological Academy - Taganrog: Southern Federal University Press, 2017. – 107 p.</w:t>
                      </w:r>
                      <w:r w:rsidRPr="00EF6C8E">
                        <w:rPr>
                          <w:rStyle w:val="aa"/>
                          <w:rFonts w:ascii="Arial" w:hAnsi="Arial" w:cs="Arial"/>
                          <w:sz w:val="20"/>
                          <w:szCs w:val="20"/>
                          <w:lang w:val="en-US"/>
                        </w:rPr>
                        <w:t xml:space="preserve"> </w:t>
                      </w:r>
                      <w:hyperlink r:id="rId24" w:history="1">
                        <w:r w:rsidRPr="00EF6C8E">
                          <w:rPr>
                            <w:rStyle w:val="a6"/>
                            <w:rFonts w:ascii="Arial" w:hAnsi="Arial" w:cs="Arial"/>
                            <w:sz w:val="20"/>
                            <w:szCs w:val="20"/>
                            <w:lang w:val="en-US"/>
                          </w:rPr>
                          <w:t>http://biblioclub.ru/index.php?page=book&amp;id=493214</w:t>
                        </w:r>
                      </w:hyperlink>
                      <w:r w:rsidRPr="00EF6C8E">
                        <w:rPr>
                          <w:rStyle w:val="aa"/>
                          <w:rFonts w:ascii="Arial" w:hAnsi="Arial" w:cs="Arial"/>
                          <w:sz w:val="20"/>
                          <w:szCs w:val="20"/>
                          <w:lang w:val="en-US"/>
                        </w:rPr>
                        <w:t xml:space="preserve"> </w:t>
                      </w:r>
                      <w:r w:rsidRPr="00EF6C8E">
                        <w:rPr>
                          <w:rStyle w:val="a9"/>
                          <w:rFonts w:ascii="Arial" w:hAnsi="Arial" w:cs="Arial"/>
                          <w:sz w:val="20"/>
                          <w:szCs w:val="20"/>
                          <w:lang w:val="en-US"/>
                        </w:rPr>
                        <w:t>(access date: 15.05.2020).</w:t>
                      </w:r>
                    </w:p>
                    <w:p w14:paraId="3B2707FA" w14:textId="7DF51D74" w:rsidR="000B322B" w:rsidRPr="00EF6C8E" w:rsidRDefault="00EF6C8E" w:rsidP="00EF6C8E">
                      <w:pPr>
                        <w:pStyle w:val="123"/>
                        <w:rPr>
                          <w:rStyle w:val="a9"/>
                          <w:rFonts w:ascii="Arial" w:hAnsi="Arial" w:cs="Arial"/>
                          <w:sz w:val="20"/>
                          <w:szCs w:val="20"/>
                          <w:lang w:val="en-US"/>
                        </w:rPr>
                      </w:pPr>
                      <w:proofErr w:type="spellStart"/>
                      <w:r w:rsidRPr="00EF6C8E">
                        <w:rPr>
                          <w:rStyle w:val="a9"/>
                          <w:rFonts w:ascii="Arial" w:hAnsi="Arial" w:cs="Arial"/>
                          <w:sz w:val="20"/>
                          <w:szCs w:val="20"/>
                          <w:lang w:val="en-US"/>
                        </w:rPr>
                        <w:t>Mokhnacheva</w:t>
                      </w:r>
                      <w:proofErr w:type="spellEnd"/>
                      <w:r w:rsidRPr="00EF6C8E">
                        <w:rPr>
                          <w:rStyle w:val="a9"/>
                          <w:rFonts w:ascii="Arial" w:hAnsi="Arial" w:cs="Arial"/>
                          <w:sz w:val="20"/>
                          <w:szCs w:val="20"/>
                          <w:lang w:val="en-US"/>
                        </w:rPr>
                        <w:t xml:space="preserve"> </w:t>
                      </w:r>
                      <w:proofErr w:type="spellStart"/>
                      <w:r w:rsidRPr="00EF6C8E">
                        <w:rPr>
                          <w:rStyle w:val="a9"/>
                          <w:rFonts w:ascii="Arial" w:hAnsi="Arial" w:cs="Arial"/>
                          <w:sz w:val="20"/>
                          <w:szCs w:val="20"/>
                          <w:lang w:val="en-US"/>
                        </w:rPr>
                        <w:t>Yu.V</w:t>
                      </w:r>
                      <w:proofErr w:type="spellEnd"/>
                      <w:r w:rsidRPr="00EF6C8E">
                        <w:rPr>
                          <w:rStyle w:val="a9"/>
                          <w:rFonts w:ascii="Arial" w:hAnsi="Arial" w:cs="Arial"/>
                          <w:sz w:val="20"/>
                          <w:szCs w:val="20"/>
                          <w:lang w:val="en-US"/>
                        </w:rPr>
                        <w:t xml:space="preserve">. Collection and interpretation of bibliometric data on </w:t>
                      </w:r>
                      <w:proofErr w:type="spellStart"/>
                      <w:r w:rsidRPr="00EF6C8E">
                        <w:rPr>
                          <w:rStyle w:val="a9"/>
                          <w:rFonts w:ascii="Arial" w:hAnsi="Arial" w:cs="Arial"/>
                          <w:sz w:val="20"/>
                          <w:szCs w:val="20"/>
                          <w:lang w:val="en-US"/>
                        </w:rPr>
                        <w:t>WoS</w:t>
                      </w:r>
                      <w:proofErr w:type="spellEnd"/>
                      <w:r w:rsidRPr="00EF6C8E">
                        <w:rPr>
                          <w:rStyle w:val="a9"/>
                          <w:rFonts w:ascii="Arial" w:hAnsi="Arial" w:cs="Arial"/>
                          <w:sz w:val="20"/>
                          <w:szCs w:val="20"/>
                          <w:lang w:val="en-US"/>
                        </w:rPr>
                        <w:t xml:space="preserve"> CC, SCOPUS and RSCI: methodological recommendations / </w:t>
                      </w:r>
                      <w:proofErr w:type="spellStart"/>
                      <w:r w:rsidRPr="00EF6C8E">
                        <w:rPr>
                          <w:rStyle w:val="a9"/>
                          <w:rFonts w:ascii="Arial" w:hAnsi="Arial" w:cs="Arial"/>
                          <w:sz w:val="20"/>
                          <w:szCs w:val="20"/>
                          <w:lang w:val="en-US"/>
                        </w:rPr>
                        <w:t>Yu.V</w:t>
                      </w:r>
                      <w:proofErr w:type="spellEnd"/>
                      <w:r w:rsidRPr="00EF6C8E">
                        <w:rPr>
                          <w:rStyle w:val="a9"/>
                          <w:rFonts w:ascii="Arial" w:hAnsi="Arial" w:cs="Arial"/>
                          <w:sz w:val="20"/>
                          <w:szCs w:val="20"/>
                          <w:lang w:val="en-US"/>
                        </w:rPr>
                        <w:t xml:space="preserve">. </w:t>
                      </w:r>
                      <w:proofErr w:type="spellStart"/>
                      <w:r w:rsidRPr="00EF6C8E">
                        <w:rPr>
                          <w:rStyle w:val="a9"/>
                          <w:rFonts w:ascii="Arial" w:hAnsi="Arial" w:cs="Arial"/>
                          <w:sz w:val="20"/>
                          <w:szCs w:val="20"/>
                          <w:lang w:val="en-US"/>
                        </w:rPr>
                        <w:t>Mokhnacheva</w:t>
                      </w:r>
                      <w:proofErr w:type="spellEnd"/>
                      <w:r w:rsidRPr="00EF6C8E">
                        <w:rPr>
                          <w:rStyle w:val="a9"/>
                          <w:rFonts w:ascii="Arial" w:hAnsi="Arial" w:cs="Arial"/>
                          <w:sz w:val="20"/>
                          <w:szCs w:val="20"/>
                          <w:lang w:val="en-US"/>
                        </w:rPr>
                        <w:t xml:space="preserve">; eds. V.A. </w:t>
                      </w:r>
                      <w:proofErr w:type="spellStart"/>
                      <w:r w:rsidRPr="00EF6C8E">
                        <w:rPr>
                          <w:rStyle w:val="a9"/>
                          <w:rFonts w:ascii="Arial" w:hAnsi="Arial" w:cs="Arial"/>
                          <w:sz w:val="20"/>
                          <w:szCs w:val="20"/>
                          <w:lang w:val="en-US"/>
                        </w:rPr>
                        <w:t>Tsvetkova</w:t>
                      </w:r>
                      <w:proofErr w:type="spellEnd"/>
                      <w:r w:rsidRPr="00EF6C8E">
                        <w:rPr>
                          <w:rStyle w:val="a9"/>
                          <w:rFonts w:ascii="Arial" w:hAnsi="Arial" w:cs="Arial"/>
                          <w:sz w:val="20"/>
                          <w:szCs w:val="20"/>
                          <w:lang w:val="en-US"/>
                        </w:rPr>
                        <w:t xml:space="preserve">. – </w:t>
                      </w:r>
                      <w:proofErr w:type="gramStart"/>
                      <w:r w:rsidRPr="00EF6C8E">
                        <w:rPr>
                          <w:rStyle w:val="a9"/>
                          <w:rFonts w:ascii="Arial" w:hAnsi="Arial" w:cs="Arial"/>
                          <w:sz w:val="20"/>
                          <w:szCs w:val="20"/>
                          <w:lang w:val="en-US"/>
                        </w:rPr>
                        <w:t>Moscow ;</w:t>
                      </w:r>
                      <w:proofErr w:type="gramEnd"/>
                      <w:r w:rsidRPr="00EF6C8E">
                        <w:rPr>
                          <w:rStyle w:val="a9"/>
                          <w:rFonts w:ascii="Arial" w:hAnsi="Arial" w:cs="Arial"/>
                          <w:sz w:val="20"/>
                          <w:szCs w:val="20"/>
                          <w:lang w:val="en-US"/>
                        </w:rPr>
                        <w:t xml:space="preserve"> Berlin : Direct-Media, 2018. – 155 </w:t>
                      </w:r>
                      <w:proofErr w:type="gramStart"/>
                      <w:r w:rsidRPr="00EF6C8E">
                        <w:rPr>
                          <w:rStyle w:val="a9"/>
                          <w:rFonts w:ascii="Arial" w:hAnsi="Arial" w:cs="Arial"/>
                          <w:sz w:val="20"/>
                          <w:szCs w:val="20"/>
                          <w:lang w:val="en-US"/>
                        </w:rPr>
                        <w:t>p. :</w:t>
                      </w:r>
                      <w:proofErr w:type="gramEnd"/>
                      <w:r w:rsidRPr="00EF6C8E">
                        <w:rPr>
                          <w:rStyle w:val="a9"/>
                          <w:rFonts w:ascii="Arial" w:hAnsi="Arial" w:cs="Arial"/>
                          <w:sz w:val="20"/>
                          <w:szCs w:val="20"/>
                          <w:lang w:val="en-US"/>
                        </w:rPr>
                        <w:t xml:space="preserve"> ill., </w:t>
                      </w:r>
                      <w:proofErr w:type="spellStart"/>
                      <w:r w:rsidRPr="00EF6C8E">
                        <w:rPr>
                          <w:rStyle w:val="a9"/>
                          <w:rFonts w:ascii="Arial" w:hAnsi="Arial" w:cs="Arial"/>
                          <w:sz w:val="20"/>
                          <w:szCs w:val="20"/>
                          <w:lang w:val="en-US"/>
                        </w:rPr>
                        <w:t>tbl</w:t>
                      </w:r>
                      <w:proofErr w:type="spellEnd"/>
                      <w:r w:rsidRPr="00EF6C8E">
                        <w:rPr>
                          <w:rStyle w:val="a9"/>
                          <w:rFonts w:ascii="Arial" w:hAnsi="Arial" w:cs="Arial"/>
                          <w:sz w:val="20"/>
                          <w:szCs w:val="20"/>
                          <w:lang w:val="en-US"/>
                        </w:rPr>
                        <w:t>. – URL:</w:t>
                      </w:r>
                      <w:r w:rsidRPr="00EF6C8E">
                        <w:rPr>
                          <w:rStyle w:val="aa"/>
                          <w:rFonts w:ascii="Arial" w:hAnsi="Arial" w:cs="Arial"/>
                          <w:sz w:val="20"/>
                          <w:szCs w:val="20"/>
                          <w:lang w:val="en-US"/>
                        </w:rPr>
                        <w:t xml:space="preserve"> </w:t>
                      </w:r>
                      <w:hyperlink r:id="rId25" w:history="1">
                        <w:r w:rsidRPr="00EF6C8E">
                          <w:rPr>
                            <w:rStyle w:val="a6"/>
                            <w:rFonts w:ascii="Arial" w:hAnsi="Arial" w:cs="Arial"/>
                            <w:sz w:val="20"/>
                            <w:szCs w:val="20"/>
                            <w:lang w:val="en-US"/>
                          </w:rPr>
                          <w:t>https://biblioclub.ru/index.php?page=book&amp;id=496061</w:t>
                        </w:r>
                      </w:hyperlink>
                      <w:r w:rsidRPr="00EF6C8E">
                        <w:rPr>
                          <w:rStyle w:val="aa"/>
                          <w:rFonts w:ascii="Arial" w:hAnsi="Arial" w:cs="Arial"/>
                          <w:sz w:val="20"/>
                          <w:szCs w:val="20"/>
                          <w:lang w:val="en-US"/>
                        </w:rPr>
                        <w:t xml:space="preserve"> </w:t>
                      </w:r>
                      <w:r w:rsidRPr="00EF6C8E">
                        <w:rPr>
                          <w:rStyle w:val="a9"/>
                          <w:rFonts w:ascii="Arial" w:hAnsi="Arial" w:cs="Arial"/>
                          <w:sz w:val="20"/>
                          <w:szCs w:val="20"/>
                          <w:lang w:val="en-US"/>
                        </w:rPr>
                        <w:t>(access date: 15.05.2020).</w:t>
                      </w:r>
                      <w:r w:rsidR="000B322B" w:rsidRPr="00EF6C8E">
                        <w:rPr>
                          <w:rStyle w:val="a9"/>
                          <w:rFonts w:ascii="Arial" w:hAnsi="Arial" w:cs="Arial"/>
                          <w:color w:val="000000"/>
                          <w:sz w:val="20"/>
                          <w:szCs w:val="20"/>
                          <w:lang w:val="en-US"/>
                        </w:rPr>
                        <w:t xml:space="preserve"> </w:t>
                      </w:r>
                    </w:p>
                    <w:p w14:paraId="7CEAE08E" w14:textId="77777777" w:rsidR="00EF6C8E" w:rsidRPr="00EF6C8E" w:rsidRDefault="00EF6C8E" w:rsidP="00EF6C8E">
                      <w:pPr>
                        <w:pStyle w:val="ae"/>
                        <w:spacing w:after="0"/>
                        <w:ind w:left="0" w:firstLine="709"/>
                        <w:jc w:val="both"/>
                        <w:rPr>
                          <w:rFonts w:ascii="Arial" w:hAnsi="Arial" w:cs="Arial"/>
                          <w:b/>
                          <w:lang w:val="en-US"/>
                        </w:rPr>
                      </w:pPr>
                      <w:r w:rsidRPr="00EF6C8E">
                        <w:rPr>
                          <w:rFonts w:ascii="Arial" w:hAnsi="Arial" w:cs="Arial"/>
                          <w:b/>
                          <w:lang w:val="en-US"/>
                        </w:rPr>
                        <w:t>Online resources</w:t>
                      </w:r>
                    </w:p>
                    <w:p w14:paraId="59B5B32D" w14:textId="743C06A8" w:rsidR="00EF6C8E" w:rsidRPr="00EF6C8E" w:rsidRDefault="00EF6C8E" w:rsidP="00EF6C8E">
                      <w:pPr>
                        <w:pStyle w:val="123"/>
                        <w:rPr>
                          <w:rStyle w:val="a9"/>
                          <w:rFonts w:ascii="Arial" w:hAnsi="Arial" w:cs="Arial"/>
                          <w:sz w:val="20"/>
                          <w:szCs w:val="20"/>
                          <w:lang w:val="en-US"/>
                        </w:rPr>
                      </w:pPr>
                      <w:r w:rsidRPr="00EF6C8E">
                        <w:rPr>
                          <w:rStyle w:val="a9"/>
                          <w:rFonts w:ascii="Arial" w:hAnsi="Arial" w:cs="Arial"/>
                          <w:sz w:val="20"/>
                          <w:szCs w:val="20"/>
                          <w:lang w:val="en-US"/>
                        </w:rPr>
                        <w:t>Scientific Electronic Library eLIBRARY.RU (</w:t>
                      </w:r>
                      <w:hyperlink r:id="rId26" w:history="1">
                        <w:r w:rsidRPr="00EF6C8E">
                          <w:rPr>
                            <w:rStyle w:val="a6"/>
                            <w:rFonts w:ascii="Arial" w:hAnsi="Arial" w:cs="Arial"/>
                            <w:sz w:val="20"/>
                            <w:szCs w:val="20"/>
                            <w:lang w:val="en-US"/>
                          </w:rPr>
                          <w:t>https://elibrary.ru</w:t>
                        </w:r>
                      </w:hyperlink>
                      <w:r w:rsidRPr="00EF6C8E">
                        <w:rPr>
                          <w:rStyle w:val="a9"/>
                          <w:rFonts w:ascii="Arial" w:hAnsi="Arial" w:cs="Arial"/>
                          <w:sz w:val="20"/>
                          <w:szCs w:val="20"/>
                          <w:lang w:val="en-US"/>
                        </w:rPr>
                        <w:t>) - the national bibliographic database of scientific citation, accumulating more than 12 million publications of Russian authors, as well as information on the citation of these publications from more than 6,000 Russian journals. The library is integrated with the Russian Science Citation Index (RSCI</w:t>
                      </w:r>
                      <w:proofErr w:type="gramStart"/>
                      <w:r w:rsidRPr="00EF6C8E">
                        <w:rPr>
                          <w:rStyle w:val="a9"/>
                          <w:rFonts w:ascii="Arial" w:hAnsi="Arial" w:cs="Arial"/>
                          <w:sz w:val="20"/>
                          <w:szCs w:val="20"/>
                          <w:lang w:val="en-US"/>
                        </w:rPr>
                        <w:t>);</w:t>
                      </w:r>
                      <w:proofErr w:type="gramEnd"/>
                    </w:p>
                    <w:p w14:paraId="2AA7AE79" w14:textId="77777777" w:rsidR="00EF6C8E" w:rsidRPr="00EF6C8E" w:rsidRDefault="00EF6C8E" w:rsidP="00EF6C8E">
                      <w:pPr>
                        <w:pStyle w:val="123"/>
                        <w:rPr>
                          <w:rStyle w:val="a9"/>
                          <w:rFonts w:ascii="Arial" w:hAnsi="Arial" w:cs="Arial"/>
                          <w:sz w:val="20"/>
                          <w:szCs w:val="20"/>
                          <w:lang w:val="en-US"/>
                        </w:rPr>
                      </w:pPr>
                      <w:r w:rsidRPr="00EF6C8E">
                        <w:rPr>
                          <w:rStyle w:val="a9"/>
                          <w:rFonts w:ascii="Arial" w:hAnsi="Arial" w:cs="Arial"/>
                          <w:sz w:val="20"/>
                          <w:szCs w:val="20"/>
                          <w:lang w:val="en-US"/>
                        </w:rPr>
                        <w:t>Scopus (</w:t>
                      </w:r>
                      <w:hyperlink r:id="rId27" w:history="1">
                        <w:r w:rsidRPr="00EF6C8E">
                          <w:rPr>
                            <w:rStyle w:val="a6"/>
                            <w:rFonts w:ascii="Arial" w:hAnsi="Arial" w:cs="Arial"/>
                            <w:sz w:val="20"/>
                            <w:szCs w:val="20"/>
                            <w:lang w:val="en-US"/>
                          </w:rPr>
                          <w:t>https://www.scopus.com</w:t>
                        </w:r>
                      </w:hyperlink>
                      <w:r w:rsidRPr="00EF6C8E">
                        <w:rPr>
                          <w:rStyle w:val="a9"/>
                          <w:rFonts w:ascii="Arial" w:hAnsi="Arial" w:cs="Arial"/>
                          <w:sz w:val="20"/>
                          <w:szCs w:val="20"/>
                          <w:lang w:val="en-US"/>
                        </w:rPr>
                        <w:t>)  – bibliographic and abstract database and a tool for tracking the citation of articles published in scientific publications; indexes scientific journals, conference proceedings, serial book publications and intellectual property results from five patent organizations (World Intellectual Property Organization, European Patent Office, US Patent Office, Japanese Patent Office, UK Intellectual Property Office);</w:t>
                      </w:r>
                    </w:p>
                    <w:p w14:paraId="7DDD2BB9" w14:textId="77777777" w:rsidR="00EF6C8E" w:rsidRPr="00EF6C8E" w:rsidRDefault="00EF6C8E" w:rsidP="00EF6C8E">
                      <w:pPr>
                        <w:pStyle w:val="123"/>
                        <w:rPr>
                          <w:rStyle w:val="a9"/>
                          <w:rFonts w:ascii="Arial" w:hAnsi="Arial" w:cs="Arial"/>
                          <w:sz w:val="20"/>
                          <w:szCs w:val="20"/>
                          <w:lang w:val="en-US"/>
                        </w:rPr>
                      </w:pPr>
                      <w:r w:rsidRPr="00EF6C8E">
                        <w:rPr>
                          <w:rStyle w:val="a9"/>
                          <w:rFonts w:ascii="Arial" w:hAnsi="Arial" w:cs="Arial"/>
                          <w:sz w:val="20"/>
                          <w:szCs w:val="20"/>
                          <w:lang w:val="en-US"/>
                        </w:rPr>
                        <w:t>Web of Science (</w:t>
                      </w:r>
                      <w:hyperlink r:id="rId28" w:history="1">
                        <w:r w:rsidRPr="00EF6C8E">
                          <w:rPr>
                            <w:rStyle w:val="a6"/>
                            <w:rFonts w:ascii="Arial" w:hAnsi="Arial" w:cs="Arial"/>
                            <w:sz w:val="20"/>
                            <w:szCs w:val="20"/>
                            <w:lang w:val="en-US"/>
                          </w:rPr>
                          <w:t>https://www.webofknowledge.com</w:t>
                        </w:r>
                      </w:hyperlink>
                      <w:r w:rsidRPr="00EF6C8E">
                        <w:rPr>
                          <w:rStyle w:val="a9"/>
                          <w:rFonts w:ascii="Arial" w:hAnsi="Arial" w:cs="Arial"/>
                          <w:sz w:val="20"/>
                          <w:szCs w:val="20"/>
                          <w:lang w:val="en-US"/>
                        </w:rPr>
                        <w:t xml:space="preserve">) – an Internet search platform that combines abstract databases of publications in scientific journals and patents, including databases that </w:t>
                      </w:r>
                      <w:proofErr w:type="gramStart"/>
                      <w:r w:rsidRPr="00EF6C8E">
                        <w:rPr>
                          <w:rStyle w:val="a9"/>
                          <w:rFonts w:ascii="Arial" w:hAnsi="Arial" w:cs="Arial"/>
                          <w:sz w:val="20"/>
                          <w:szCs w:val="20"/>
                          <w:lang w:val="en-US"/>
                        </w:rPr>
                        <w:t>take into account</w:t>
                      </w:r>
                      <w:proofErr w:type="gramEnd"/>
                      <w:r w:rsidRPr="00EF6C8E">
                        <w:rPr>
                          <w:rStyle w:val="a9"/>
                          <w:rFonts w:ascii="Arial" w:hAnsi="Arial" w:cs="Arial"/>
                          <w:sz w:val="20"/>
                          <w:szCs w:val="20"/>
                          <w:lang w:val="en-US"/>
                        </w:rPr>
                        <w:t xml:space="preserve"> the mutual citation of publications. Web of Science covers materials on natural, technical, social, humanities, and the </w:t>
                      </w:r>
                      <w:proofErr w:type="gramStart"/>
                      <w:r w:rsidRPr="00EF6C8E">
                        <w:rPr>
                          <w:rStyle w:val="a9"/>
                          <w:rFonts w:ascii="Arial" w:hAnsi="Arial" w:cs="Arial"/>
                          <w:sz w:val="20"/>
                          <w:szCs w:val="20"/>
                          <w:lang w:val="en-US"/>
                        </w:rPr>
                        <w:t>arts;</w:t>
                      </w:r>
                      <w:proofErr w:type="gramEnd"/>
                    </w:p>
                    <w:p w14:paraId="28E35B42" w14:textId="77777777" w:rsidR="00EF6C8E" w:rsidRPr="00EF6C8E" w:rsidRDefault="00EF6C8E" w:rsidP="00EF6C8E">
                      <w:pPr>
                        <w:pStyle w:val="123"/>
                        <w:rPr>
                          <w:rStyle w:val="a9"/>
                          <w:rFonts w:ascii="Arial" w:hAnsi="Arial" w:cs="Arial"/>
                          <w:sz w:val="20"/>
                          <w:szCs w:val="20"/>
                          <w:lang w:val="en-US"/>
                        </w:rPr>
                      </w:pPr>
                      <w:r w:rsidRPr="00EF6C8E">
                        <w:rPr>
                          <w:rStyle w:val="a9"/>
                          <w:rFonts w:ascii="Arial" w:hAnsi="Arial" w:cs="Arial"/>
                          <w:sz w:val="20"/>
                          <w:szCs w:val="20"/>
                          <w:lang w:val="en-US"/>
                        </w:rPr>
                        <w:t xml:space="preserve">- Federal Institute of Industrial Property (https://www.fips.ru) – Russian patent database, the search engine of which includes a search for inventions in Russian and English, utility models, trademarks, well-known trademarks, names of origin of goods, industrial designs, computer programs, databases, integrated circuit topologies and </w:t>
                      </w:r>
                      <w:proofErr w:type="gramStart"/>
                      <w:r w:rsidRPr="00EF6C8E">
                        <w:rPr>
                          <w:rStyle w:val="a9"/>
                          <w:rFonts w:ascii="Arial" w:hAnsi="Arial" w:cs="Arial"/>
                          <w:sz w:val="20"/>
                          <w:szCs w:val="20"/>
                          <w:lang w:val="en-US"/>
                        </w:rPr>
                        <w:t>classifiers;</w:t>
                      </w:r>
                      <w:proofErr w:type="gramEnd"/>
                    </w:p>
                    <w:p w14:paraId="3530C0FA" w14:textId="77777777" w:rsidR="00EF6C8E" w:rsidRPr="00EF6C8E" w:rsidRDefault="00EF6C8E" w:rsidP="00EF6C8E">
                      <w:pPr>
                        <w:pStyle w:val="123"/>
                        <w:rPr>
                          <w:rStyle w:val="a9"/>
                          <w:rFonts w:ascii="Arial" w:hAnsi="Arial" w:cs="Arial"/>
                          <w:sz w:val="20"/>
                          <w:szCs w:val="20"/>
                          <w:lang w:val="en-US"/>
                        </w:rPr>
                      </w:pPr>
                      <w:proofErr w:type="spellStart"/>
                      <w:r w:rsidRPr="00EF6C8E">
                        <w:rPr>
                          <w:rStyle w:val="a9"/>
                          <w:rFonts w:ascii="Arial" w:hAnsi="Arial" w:cs="Arial"/>
                          <w:sz w:val="20"/>
                          <w:szCs w:val="20"/>
                          <w:lang w:val="en-US"/>
                        </w:rPr>
                        <w:t>Espacenet</w:t>
                      </w:r>
                      <w:proofErr w:type="spellEnd"/>
                      <w:r w:rsidRPr="00EF6C8E">
                        <w:rPr>
                          <w:rStyle w:val="a9"/>
                          <w:rFonts w:ascii="Arial" w:hAnsi="Arial" w:cs="Arial"/>
                          <w:sz w:val="20"/>
                          <w:szCs w:val="20"/>
                          <w:lang w:val="en-US"/>
                        </w:rPr>
                        <w:t xml:space="preserve"> (</w:t>
                      </w:r>
                      <w:hyperlink r:id="rId29" w:history="1">
                        <w:r w:rsidRPr="00EF6C8E">
                          <w:rPr>
                            <w:rStyle w:val="a6"/>
                            <w:rFonts w:ascii="Arial" w:hAnsi="Arial" w:cs="Arial"/>
                            <w:sz w:val="20"/>
                            <w:szCs w:val="20"/>
                            <w:lang w:val="en-US"/>
                          </w:rPr>
                          <w:t>https://worldwide.espacenet.com</w:t>
                        </w:r>
                      </w:hyperlink>
                      <w:r w:rsidRPr="00EF6C8E">
                        <w:rPr>
                          <w:rStyle w:val="a9"/>
                          <w:rFonts w:ascii="Arial" w:hAnsi="Arial" w:cs="Arial"/>
                          <w:sz w:val="20"/>
                          <w:szCs w:val="20"/>
                          <w:lang w:val="en-US"/>
                        </w:rPr>
                        <w:t>) – search engine for patent documents in more than 90 countries and international organizations (including Russian patent documents</w:t>
                      </w:r>
                      <w:proofErr w:type="gramStart"/>
                      <w:r w:rsidRPr="00EF6C8E">
                        <w:rPr>
                          <w:rStyle w:val="a9"/>
                          <w:rFonts w:ascii="Arial" w:hAnsi="Arial" w:cs="Arial"/>
                          <w:sz w:val="20"/>
                          <w:szCs w:val="20"/>
                          <w:lang w:val="en-US"/>
                        </w:rPr>
                        <w:t>);</w:t>
                      </w:r>
                      <w:proofErr w:type="gramEnd"/>
                    </w:p>
                    <w:p w14:paraId="2A681408" w14:textId="77777777" w:rsidR="00EF6C8E" w:rsidRPr="00EF6C8E" w:rsidRDefault="00EF6C8E" w:rsidP="00EF6C8E">
                      <w:pPr>
                        <w:pStyle w:val="123"/>
                        <w:rPr>
                          <w:rStyle w:val="a9"/>
                          <w:rFonts w:ascii="Arial" w:hAnsi="Arial" w:cs="Arial"/>
                          <w:sz w:val="20"/>
                          <w:szCs w:val="20"/>
                          <w:lang w:val="en-US"/>
                        </w:rPr>
                      </w:pPr>
                      <w:proofErr w:type="spellStart"/>
                      <w:r w:rsidRPr="00EF6C8E">
                        <w:rPr>
                          <w:rStyle w:val="a9"/>
                          <w:rFonts w:ascii="Arial" w:hAnsi="Arial" w:cs="Arial"/>
                          <w:sz w:val="20"/>
                          <w:szCs w:val="20"/>
                          <w:lang w:val="en-US"/>
                        </w:rPr>
                        <w:t>PatentScope</w:t>
                      </w:r>
                      <w:proofErr w:type="spellEnd"/>
                      <w:r w:rsidRPr="00EF6C8E">
                        <w:rPr>
                          <w:rStyle w:val="a9"/>
                          <w:rFonts w:ascii="Arial" w:hAnsi="Arial" w:cs="Arial"/>
                          <w:sz w:val="20"/>
                          <w:szCs w:val="20"/>
                          <w:lang w:val="en-US"/>
                        </w:rPr>
                        <w:t xml:space="preserve"> (</w:t>
                      </w:r>
                      <w:hyperlink r:id="rId30" w:history="1">
                        <w:r w:rsidRPr="00EF6C8E">
                          <w:rPr>
                            <w:rStyle w:val="a6"/>
                            <w:rFonts w:ascii="Arial" w:hAnsi="Arial" w:cs="Arial"/>
                            <w:sz w:val="20"/>
                            <w:szCs w:val="20"/>
                            <w:lang w:val="en-US"/>
                          </w:rPr>
                          <w:t>https://patentscope.wipo.int</w:t>
                        </w:r>
                      </w:hyperlink>
                      <w:r w:rsidRPr="00EF6C8E">
                        <w:rPr>
                          <w:rStyle w:val="a9"/>
                          <w:rFonts w:ascii="Arial" w:hAnsi="Arial" w:cs="Arial"/>
                          <w:sz w:val="20"/>
                          <w:szCs w:val="20"/>
                          <w:lang w:val="en-US"/>
                        </w:rPr>
                        <w:t xml:space="preserve">) – the World Intellectual Property Organization (WIPO) patent database, which searches 89 million patent documents, including 3.8 million published international patent </w:t>
                      </w:r>
                      <w:proofErr w:type="gramStart"/>
                      <w:r w:rsidRPr="00EF6C8E">
                        <w:rPr>
                          <w:rStyle w:val="a9"/>
                          <w:rFonts w:ascii="Arial" w:hAnsi="Arial" w:cs="Arial"/>
                          <w:sz w:val="20"/>
                          <w:szCs w:val="20"/>
                          <w:lang w:val="en-US"/>
                        </w:rPr>
                        <w:t>applications;</w:t>
                      </w:r>
                      <w:proofErr w:type="gramEnd"/>
                    </w:p>
                    <w:p w14:paraId="75D54F3E" w14:textId="77777777" w:rsidR="00EF6C8E" w:rsidRPr="00EF6C8E" w:rsidRDefault="00EF6C8E" w:rsidP="00EF6C8E">
                      <w:pPr>
                        <w:pStyle w:val="123"/>
                        <w:rPr>
                          <w:rStyle w:val="a9"/>
                          <w:rFonts w:ascii="Arial" w:hAnsi="Arial" w:cs="Arial"/>
                          <w:sz w:val="20"/>
                          <w:szCs w:val="20"/>
                          <w:lang w:val="en-US"/>
                        </w:rPr>
                      </w:pPr>
                      <w:proofErr w:type="spellStart"/>
                      <w:r w:rsidRPr="00EF6C8E">
                        <w:rPr>
                          <w:rStyle w:val="a9"/>
                          <w:rFonts w:ascii="Arial" w:hAnsi="Arial" w:cs="Arial"/>
                          <w:sz w:val="20"/>
                          <w:szCs w:val="20"/>
                          <w:lang w:val="en-US"/>
                        </w:rPr>
                        <w:t>SciVal</w:t>
                      </w:r>
                      <w:proofErr w:type="spellEnd"/>
                      <w:r w:rsidRPr="00EF6C8E">
                        <w:rPr>
                          <w:rStyle w:val="a9"/>
                          <w:rFonts w:ascii="Arial" w:hAnsi="Arial" w:cs="Arial"/>
                          <w:sz w:val="20"/>
                          <w:szCs w:val="20"/>
                          <w:lang w:val="en-US"/>
                        </w:rPr>
                        <w:t xml:space="preserve"> (</w:t>
                      </w:r>
                      <w:hyperlink r:id="rId31" w:history="1">
                        <w:r w:rsidRPr="00EF6C8E">
                          <w:rPr>
                            <w:rStyle w:val="a6"/>
                            <w:rFonts w:ascii="Arial" w:hAnsi="Arial" w:cs="Arial"/>
                            <w:sz w:val="20"/>
                            <w:szCs w:val="20"/>
                            <w:lang w:val="en-US"/>
                          </w:rPr>
                          <w:t>http://scival.com</w:t>
                        </w:r>
                      </w:hyperlink>
                      <w:r w:rsidRPr="00EF6C8E">
                        <w:rPr>
                          <w:rStyle w:val="a9"/>
                          <w:rFonts w:ascii="Arial" w:hAnsi="Arial" w:cs="Arial"/>
                          <w:sz w:val="20"/>
                          <w:szCs w:val="20"/>
                          <w:lang w:val="en-US"/>
                        </w:rPr>
                        <w:t xml:space="preserve">) – modular information and analytical system for monitoring and analyzing international scientific </w:t>
                      </w:r>
                      <w:proofErr w:type="gramStart"/>
                      <w:r w:rsidRPr="00EF6C8E">
                        <w:rPr>
                          <w:rStyle w:val="a9"/>
                          <w:rFonts w:ascii="Arial" w:hAnsi="Arial" w:cs="Arial"/>
                          <w:sz w:val="20"/>
                          <w:szCs w:val="20"/>
                          <w:lang w:val="en-US"/>
                        </w:rPr>
                        <w:t>research;</w:t>
                      </w:r>
                      <w:proofErr w:type="gramEnd"/>
                    </w:p>
                    <w:p w14:paraId="134E03A6" w14:textId="77777777" w:rsidR="00EF6C8E" w:rsidRPr="00EF6C8E" w:rsidRDefault="00EF6C8E" w:rsidP="00EF6C8E">
                      <w:pPr>
                        <w:pStyle w:val="123"/>
                        <w:rPr>
                          <w:rStyle w:val="a9"/>
                          <w:rFonts w:ascii="Arial" w:hAnsi="Arial" w:cs="Arial"/>
                          <w:sz w:val="20"/>
                          <w:szCs w:val="20"/>
                          <w:lang w:val="en-US"/>
                        </w:rPr>
                      </w:pPr>
                      <w:r w:rsidRPr="00EF6C8E">
                        <w:rPr>
                          <w:rStyle w:val="a9"/>
                          <w:rFonts w:ascii="Arial" w:hAnsi="Arial" w:cs="Arial"/>
                          <w:sz w:val="20"/>
                          <w:szCs w:val="20"/>
                          <w:lang w:val="en-US"/>
                        </w:rPr>
                        <w:t>Dimensions (</w:t>
                      </w:r>
                      <w:hyperlink r:id="rId32" w:history="1">
                        <w:r w:rsidRPr="00EF6C8E">
                          <w:rPr>
                            <w:rStyle w:val="a6"/>
                            <w:rFonts w:ascii="Arial" w:hAnsi="Arial" w:cs="Arial"/>
                            <w:sz w:val="20"/>
                            <w:szCs w:val="20"/>
                            <w:lang w:val="en-US"/>
                          </w:rPr>
                          <w:t>http://dimensions.ai</w:t>
                        </w:r>
                      </w:hyperlink>
                      <w:r w:rsidRPr="00EF6C8E">
                        <w:rPr>
                          <w:rStyle w:val="a9"/>
                          <w:rFonts w:ascii="Arial" w:hAnsi="Arial" w:cs="Arial"/>
                          <w:sz w:val="20"/>
                          <w:szCs w:val="20"/>
                          <w:lang w:val="en-US"/>
                        </w:rPr>
                        <w:t xml:space="preserve">) – </w:t>
                      </w:r>
                      <w:proofErr w:type="spellStart"/>
                      <w:r w:rsidRPr="00EF6C8E">
                        <w:rPr>
                          <w:rStyle w:val="a9"/>
                          <w:rFonts w:ascii="Arial" w:hAnsi="Arial" w:cs="Arial"/>
                          <w:sz w:val="20"/>
                          <w:szCs w:val="20"/>
                          <w:lang w:val="en-US"/>
                        </w:rPr>
                        <w:t>scientometric</w:t>
                      </w:r>
                      <w:proofErr w:type="spellEnd"/>
                      <w:r w:rsidRPr="00EF6C8E">
                        <w:rPr>
                          <w:rStyle w:val="a9"/>
                          <w:rFonts w:ascii="Arial" w:hAnsi="Arial" w:cs="Arial"/>
                          <w:sz w:val="20"/>
                          <w:szCs w:val="20"/>
                          <w:lang w:val="en-US"/>
                        </w:rPr>
                        <w:t xml:space="preserve"> search and analysis </w:t>
                      </w:r>
                      <w:proofErr w:type="gramStart"/>
                      <w:r w:rsidRPr="00EF6C8E">
                        <w:rPr>
                          <w:rStyle w:val="a9"/>
                          <w:rFonts w:ascii="Arial" w:hAnsi="Arial" w:cs="Arial"/>
                          <w:sz w:val="20"/>
                          <w:szCs w:val="20"/>
                          <w:lang w:val="en-US"/>
                        </w:rPr>
                        <w:t>platform;</w:t>
                      </w:r>
                      <w:proofErr w:type="gramEnd"/>
                    </w:p>
                    <w:p w14:paraId="32EEB02D" w14:textId="77777777" w:rsidR="00EF6C8E" w:rsidRPr="00EF6C8E" w:rsidRDefault="00EF6C8E" w:rsidP="00EF6C8E">
                      <w:pPr>
                        <w:pStyle w:val="123"/>
                        <w:rPr>
                          <w:rStyle w:val="a9"/>
                          <w:rFonts w:ascii="Arial" w:hAnsi="Arial" w:cs="Arial"/>
                          <w:sz w:val="20"/>
                          <w:szCs w:val="20"/>
                          <w:lang w:val="en-US"/>
                        </w:rPr>
                      </w:pPr>
                      <w:r w:rsidRPr="00EF6C8E">
                        <w:rPr>
                          <w:rStyle w:val="a9"/>
                          <w:rFonts w:ascii="Arial" w:hAnsi="Arial" w:cs="Arial"/>
                          <w:sz w:val="20"/>
                          <w:szCs w:val="20"/>
                          <w:lang w:val="en-US"/>
                        </w:rPr>
                        <w:t>Overleaf, Online LaTeX Editor (</w:t>
                      </w:r>
                      <w:hyperlink r:id="rId33" w:history="1">
                        <w:r w:rsidRPr="00EF6C8E">
                          <w:rPr>
                            <w:rStyle w:val="a6"/>
                            <w:rFonts w:ascii="Arial" w:hAnsi="Arial" w:cs="Arial"/>
                            <w:sz w:val="20"/>
                            <w:szCs w:val="20"/>
                            <w:lang w:val="en-US"/>
                          </w:rPr>
                          <w:t>https://www.overleaf.com</w:t>
                        </w:r>
                      </w:hyperlink>
                      <w:r w:rsidRPr="00EF6C8E">
                        <w:rPr>
                          <w:rStyle w:val="a9"/>
                          <w:rFonts w:ascii="Arial" w:hAnsi="Arial" w:cs="Arial"/>
                          <w:sz w:val="20"/>
                          <w:szCs w:val="20"/>
                          <w:lang w:val="en-US"/>
                        </w:rPr>
                        <w:t xml:space="preserve">) – online LaTeX editor with document collaboration </w:t>
                      </w:r>
                      <w:proofErr w:type="gramStart"/>
                      <w:r w:rsidRPr="00EF6C8E">
                        <w:rPr>
                          <w:rStyle w:val="a9"/>
                          <w:rFonts w:ascii="Arial" w:hAnsi="Arial" w:cs="Arial"/>
                          <w:sz w:val="20"/>
                          <w:szCs w:val="20"/>
                          <w:lang w:val="en-US"/>
                        </w:rPr>
                        <w:t>function;</w:t>
                      </w:r>
                      <w:proofErr w:type="gramEnd"/>
                    </w:p>
                    <w:p w14:paraId="09E98305" w14:textId="77777777" w:rsidR="00EF6C8E" w:rsidRPr="00EF6C8E" w:rsidRDefault="00EF6C8E" w:rsidP="00EF6C8E">
                      <w:pPr>
                        <w:pStyle w:val="123"/>
                        <w:rPr>
                          <w:rStyle w:val="a9"/>
                          <w:rFonts w:ascii="Arial" w:hAnsi="Arial" w:cs="Arial"/>
                          <w:sz w:val="20"/>
                          <w:szCs w:val="20"/>
                          <w:lang w:val="en-US"/>
                        </w:rPr>
                      </w:pPr>
                      <w:r w:rsidRPr="00EF6C8E">
                        <w:rPr>
                          <w:rStyle w:val="a9"/>
                          <w:rFonts w:ascii="Arial" w:hAnsi="Arial" w:cs="Arial"/>
                          <w:sz w:val="20"/>
                          <w:szCs w:val="20"/>
                          <w:lang w:val="en-US"/>
                        </w:rPr>
                        <w:t xml:space="preserve">The Comprehensive </w:t>
                      </w:r>
                      <w:proofErr w:type="spellStart"/>
                      <w:r w:rsidRPr="00EF6C8E">
                        <w:rPr>
                          <w:rStyle w:val="a9"/>
                          <w:rFonts w:ascii="Arial" w:hAnsi="Arial" w:cs="Arial"/>
                          <w:sz w:val="20"/>
                          <w:szCs w:val="20"/>
                          <w:lang w:val="en-US"/>
                        </w:rPr>
                        <w:t>TeX</w:t>
                      </w:r>
                      <w:proofErr w:type="spellEnd"/>
                      <w:r w:rsidRPr="00EF6C8E">
                        <w:rPr>
                          <w:rStyle w:val="a9"/>
                          <w:rFonts w:ascii="Arial" w:hAnsi="Arial" w:cs="Arial"/>
                          <w:sz w:val="20"/>
                          <w:szCs w:val="20"/>
                          <w:lang w:val="en-US"/>
                        </w:rPr>
                        <w:t xml:space="preserve"> Archive Network (</w:t>
                      </w:r>
                      <w:hyperlink r:id="rId34" w:history="1">
                        <w:r w:rsidRPr="00EF6C8E">
                          <w:rPr>
                            <w:rStyle w:val="a6"/>
                            <w:rFonts w:ascii="Arial" w:hAnsi="Arial" w:cs="Arial"/>
                            <w:sz w:val="20"/>
                            <w:szCs w:val="20"/>
                            <w:lang w:val="en-US"/>
                          </w:rPr>
                          <w:t>https://ctan.org</w:t>
                        </w:r>
                      </w:hyperlink>
                      <w:r w:rsidRPr="00EF6C8E">
                        <w:rPr>
                          <w:rStyle w:val="a9"/>
                          <w:rFonts w:ascii="Arial" w:hAnsi="Arial" w:cs="Arial"/>
                          <w:sz w:val="20"/>
                          <w:szCs w:val="20"/>
                          <w:lang w:val="en-US"/>
                        </w:rPr>
                        <w:t xml:space="preserve">) – archive of </w:t>
                      </w:r>
                      <w:proofErr w:type="spellStart"/>
                      <w:r w:rsidRPr="00EF6C8E">
                        <w:rPr>
                          <w:rStyle w:val="a9"/>
                          <w:rFonts w:ascii="Arial" w:hAnsi="Arial" w:cs="Arial"/>
                          <w:sz w:val="20"/>
                          <w:szCs w:val="20"/>
                          <w:lang w:val="en-US"/>
                        </w:rPr>
                        <w:t>TeX</w:t>
                      </w:r>
                      <w:proofErr w:type="spellEnd"/>
                      <w:r w:rsidRPr="00EF6C8E">
                        <w:rPr>
                          <w:rStyle w:val="a9"/>
                          <w:rFonts w:ascii="Arial" w:hAnsi="Arial" w:cs="Arial"/>
                          <w:sz w:val="20"/>
                          <w:szCs w:val="20"/>
                          <w:lang w:val="en-US"/>
                        </w:rPr>
                        <w:t xml:space="preserve"> materials: a catalog of packages with brief descriptions and detailed documentation, software, a catalog of </w:t>
                      </w:r>
                      <w:proofErr w:type="spellStart"/>
                      <w:r w:rsidRPr="00EF6C8E">
                        <w:rPr>
                          <w:rStyle w:val="a9"/>
                          <w:rFonts w:ascii="Arial" w:hAnsi="Arial" w:cs="Arial"/>
                          <w:sz w:val="20"/>
                          <w:szCs w:val="20"/>
                          <w:lang w:val="en-US"/>
                        </w:rPr>
                        <w:t>TeX</w:t>
                      </w:r>
                      <w:proofErr w:type="spellEnd"/>
                      <w:r w:rsidRPr="00EF6C8E">
                        <w:rPr>
                          <w:rStyle w:val="a9"/>
                          <w:rFonts w:ascii="Arial" w:hAnsi="Arial" w:cs="Arial"/>
                          <w:sz w:val="20"/>
                          <w:szCs w:val="20"/>
                          <w:lang w:val="en-US"/>
                        </w:rPr>
                        <w:t xml:space="preserve"> symbols, </w:t>
                      </w:r>
                      <w:proofErr w:type="gramStart"/>
                      <w:r w:rsidRPr="00EF6C8E">
                        <w:rPr>
                          <w:rStyle w:val="a9"/>
                          <w:rFonts w:ascii="Arial" w:hAnsi="Arial" w:cs="Arial"/>
                          <w:sz w:val="20"/>
                          <w:szCs w:val="20"/>
                          <w:lang w:val="en-US"/>
                        </w:rPr>
                        <w:t>etc.;</w:t>
                      </w:r>
                      <w:proofErr w:type="gramEnd"/>
                    </w:p>
                    <w:p w14:paraId="3EC3E9BD" w14:textId="58B868E9" w:rsidR="00EF6C8E" w:rsidRPr="00EF6C8E" w:rsidRDefault="00EF6C8E" w:rsidP="00EF6C8E">
                      <w:pPr>
                        <w:pStyle w:val="123"/>
                        <w:rPr>
                          <w:rStyle w:val="a9"/>
                          <w:rFonts w:ascii="Arial" w:hAnsi="Arial" w:cs="Arial"/>
                          <w:sz w:val="20"/>
                          <w:szCs w:val="20"/>
                          <w:lang w:val="en-US"/>
                        </w:rPr>
                      </w:pPr>
                      <w:r w:rsidRPr="00EF6C8E">
                        <w:rPr>
                          <w:rStyle w:val="a9"/>
                          <w:rFonts w:ascii="Arial" w:hAnsi="Arial" w:cs="Arial"/>
                          <w:sz w:val="20"/>
                          <w:szCs w:val="20"/>
                          <w:lang w:val="en-US"/>
                        </w:rPr>
                        <w:t>- Catalog of state standards of the Russian Federation (</w:t>
                      </w:r>
                      <w:hyperlink r:id="rId35" w:history="1">
                        <w:r w:rsidRPr="00EF6C8E">
                          <w:rPr>
                            <w:rStyle w:val="a6"/>
                            <w:rFonts w:ascii="Arial" w:hAnsi="Arial" w:cs="Arial"/>
                            <w:sz w:val="20"/>
                            <w:szCs w:val="20"/>
                            <w:lang w:val="en-US"/>
                          </w:rPr>
                          <w:t>http://protect.gost.ru</w:t>
                        </w:r>
                      </w:hyperlink>
                      <w:r w:rsidRPr="00EF6C8E">
                        <w:rPr>
                          <w:rStyle w:val="a9"/>
                          <w:rFonts w:ascii="Arial" w:hAnsi="Arial" w:cs="Arial"/>
                          <w:sz w:val="20"/>
                          <w:szCs w:val="20"/>
                          <w:lang w:val="en-US"/>
                        </w:rPr>
                        <w:t>) - catalog of standards on the website of the Federal Agency for Technical Regulation and Metrology (</w:t>
                      </w:r>
                      <w:proofErr w:type="spellStart"/>
                      <w:r w:rsidRPr="00EF6C8E">
                        <w:rPr>
                          <w:rStyle w:val="a9"/>
                          <w:rFonts w:ascii="Arial" w:hAnsi="Arial" w:cs="Arial"/>
                          <w:sz w:val="20"/>
                          <w:szCs w:val="20"/>
                          <w:lang w:val="en-US"/>
                        </w:rPr>
                        <w:t>Rosstandart</w:t>
                      </w:r>
                      <w:proofErr w:type="spellEnd"/>
                      <w:r w:rsidRPr="00EF6C8E">
                        <w:rPr>
                          <w:rStyle w:val="a9"/>
                          <w:rFonts w:ascii="Arial" w:hAnsi="Arial" w:cs="Arial"/>
                          <w:sz w:val="20"/>
                          <w:szCs w:val="20"/>
                          <w:lang w:val="en-US"/>
                        </w:rPr>
                        <w:t>).</w:t>
                      </w:r>
                    </w:p>
                    <w:p w14:paraId="5BB977B9" w14:textId="159CA875" w:rsidR="00BE2E5E" w:rsidRPr="00EF6C8E" w:rsidRDefault="00BE2E5E" w:rsidP="00BE2E5E">
                      <w:pPr>
                        <w:rPr>
                          <w:rFonts w:ascii="Arial" w:hAnsi="Arial" w:cs="Arial"/>
                          <w:sz w:val="20"/>
                          <w:szCs w:val="20"/>
                          <w:lang w:val="en-US"/>
                        </w:rPr>
                      </w:pPr>
                    </w:p>
                  </w:txbxContent>
                </v:textbox>
                <w10:wrap type="topAndBottom"/>
              </v:shape>
            </w:pict>
          </mc:Fallback>
        </mc:AlternateContent>
      </w:r>
      <w:r w:rsidR="00BE2E5E" w:rsidRPr="000B5BA0">
        <w:rPr>
          <w:rFonts w:ascii="Arial" w:hAnsi="Arial" w:cs="Arial"/>
          <w:b/>
          <w:bCs/>
          <w:sz w:val="20"/>
          <w:szCs w:val="20"/>
        </w:rPr>
        <w:t>1</w:t>
      </w:r>
      <w:r w:rsidR="00DD22BE" w:rsidRPr="000B5BA0">
        <w:rPr>
          <w:rFonts w:ascii="Arial" w:hAnsi="Arial" w:cs="Arial"/>
          <w:b/>
          <w:bCs/>
          <w:sz w:val="20"/>
          <w:szCs w:val="20"/>
          <w:lang w:val="en-US"/>
        </w:rPr>
        <w:t>6</w:t>
      </w:r>
      <w:r w:rsidR="00BE2E5E" w:rsidRPr="000B5BA0">
        <w:rPr>
          <w:rFonts w:ascii="Arial" w:hAnsi="Arial" w:cs="Arial"/>
          <w:b/>
          <w:bCs/>
          <w:sz w:val="20"/>
          <w:szCs w:val="20"/>
        </w:rPr>
        <w:t xml:space="preserve">. </w:t>
      </w:r>
      <w:r w:rsidR="00BE2E5E" w:rsidRPr="000B5BA0">
        <w:rPr>
          <w:rFonts w:ascii="Arial" w:hAnsi="Arial" w:cs="Arial"/>
          <w:b/>
          <w:bCs/>
          <w:sz w:val="20"/>
          <w:szCs w:val="20"/>
          <w:lang w:val="en-US"/>
        </w:rPr>
        <w:t>Reading List:</w:t>
      </w:r>
    </w:p>
    <w:sectPr w:rsidR="00BE2E5E" w:rsidRPr="000B5B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6D7A"/>
    <w:multiLevelType w:val="hybridMultilevel"/>
    <w:tmpl w:val="0BFC372E"/>
    <w:lvl w:ilvl="0" w:tplc="58564146">
      <w:start w:val="1"/>
      <w:numFmt w:val="decimal"/>
      <w:pStyle w:val="123"/>
      <w:lvlText w:val="%1."/>
      <w:lvlJc w:val="left"/>
      <w:pPr>
        <w:ind w:left="0" w:firstLine="709"/>
      </w:pPr>
      <w:rPr>
        <w:rFonts w:ascii="Arial" w:hAnsi="Arial" w:cs="Arial" w:hint="default"/>
        <w:b w:val="0"/>
        <w:bCs/>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746118"/>
    <w:multiLevelType w:val="hybridMultilevel"/>
    <w:tmpl w:val="482C3072"/>
    <w:lvl w:ilvl="0" w:tplc="9C20107E">
      <w:start w:val="1"/>
      <w:numFmt w:val="bullet"/>
      <w:pStyle w:val="a"/>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33B2CD9"/>
    <w:multiLevelType w:val="hybridMultilevel"/>
    <w:tmpl w:val="5AFE50E8"/>
    <w:lvl w:ilvl="0" w:tplc="72B65138">
      <w:numFmt w:val="bullet"/>
      <w:lvlText w:val="–"/>
      <w:lvlJc w:val="left"/>
      <w:pPr>
        <w:ind w:left="1429" w:hanging="360"/>
      </w:pPr>
      <w:rPr>
        <w:rFonts w:ascii="Times New Roman" w:eastAsia="Times New Roman" w:hAnsi="Times New Roman" w:cs="Times New Roman" w:hint="default"/>
        <w:spacing w:val="-1"/>
        <w:w w:val="100"/>
        <w:sz w:val="24"/>
        <w:szCs w:val="24"/>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3F63069B"/>
    <w:multiLevelType w:val="hybridMultilevel"/>
    <w:tmpl w:val="33AA5C2C"/>
    <w:lvl w:ilvl="0" w:tplc="65D633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55F7FD4"/>
    <w:multiLevelType w:val="hybridMultilevel"/>
    <w:tmpl w:val="05C25C44"/>
    <w:lvl w:ilvl="0" w:tplc="FA4CF296">
      <w:start w:val="10"/>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3D7457"/>
    <w:multiLevelType w:val="hybridMultilevel"/>
    <w:tmpl w:val="EE223A52"/>
    <w:lvl w:ilvl="0" w:tplc="65D633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40A4DBE"/>
    <w:multiLevelType w:val="hybridMultilevel"/>
    <w:tmpl w:val="4BC094FE"/>
    <w:lvl w:ilvl="0" w:tplc="414C643A">
      <w:start w:val="1"/>
      <w:numFmt w:val="bullet"/>
      <w:pStyle w:val="a0"/>
      <w:lvlText w:val="–"/>
      <w:lvlJc w:val="left"/>
      <w:pPr>
        <w:ind w:left="227" w:hanging="227"/>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74879EE"/>
    <w:multiLevelType w:val="hybridMultilevel"/>
    <w:tmpl w:val="E6D041E8"/>
    <w:lvl w:ilvl="0" w:tplc="73B2FC0A">
      <w:start w:val="1"/>
      <w:numFmt w:val="none"/>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770193"/>
    <w:multiLevelType w:val="hybridMultilevel"/>
    <w:tmpl w:val="2D268FCC"/>
    <w:lvl w:ilvl="0" w:tplc="65D633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527179385">
    <w:abstractNumId w:val="8"/>
  </w:num>
  <w:num w:numId="2" w16cid:durableId="770661500">
    <w:abstractNumId w:val="6"/>
  </w:num>
  <w:num w:numId="3" w16cid:durableId="513616872">
    <w:abstractNumId w:val="0"/>
  </w:num>
  <w:num w:numId="4" w16cid:durableId="768429589">
    <w:abstractNumId w:val="5"/>
  </w:num>
  <w:num w:numId="5" w16cid:durableId="512842064">
    <w:abstractNumId w:val="2"/>
  </w:num>
  <w:num w:numId="6" w16cid:durableId="558445404">
    <w:abstractNumId w:val="8"/>
  </w:num>
  <w:num w:numId="7" w16cid:durableId="45565024">
    <w:abstractNumId w:val="1"/>
  </w:num>
  <w:num w:numId="8" w16cid:durableId="530263819">
    <w:abstractNumId w:val="3"/>
  </w:num>
  <w:num w:numId="9" w16cid:durableId="252011072">
    <w:abstractNumId w:val="0"/>
    <w:lvlOverride w:ilvl="0">
      <w:startOverride w:val="1"/>
    </w:lvlOverride>
  </w:num>
  <w:num w:numId="10" w16cid:durableId="293021850">
    <w:abstractNumId w:val="7"/>
  </w:num>
  <w:num w:numId="11" w16cid:durableId="1647316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9F"/>
    <w:rsid w:val="00010026"/>
    <w:rsid w:val="000A151E"/>
    <w:rsid w:val="000B322B"/>
    <w:rsid w:val="000B5BA0"/>
    <w:rsid w:val="002D0BCE"/>
    <w:rsid w:val="00372878"/>
    <w:rsid w:val="00383D18"/>
    <w:rsid w:val="003A06C5"/>
    <w:rsid w:val="003D1105"/>
    <w:rsid w:val="00426C41"/>
    <w:rsid w:val="0043628F"/>
    <w:rsid w:val="004630C1"/>
    <w:rsid w:val="004C2193"/>
    <w:rsid w:val="0051343D"/>
    <w:rsid w:val="00595353"/>
    <w:rsid w:val="00665444"/>
    <w:rsid w:val="0070616F"/>
    <w:rsid w:val="007578F7"/>
    <w:rsid w:val="007F62A3"/>
    <w:rsid w:val="009901C5"/>
    <w:rsid w:val="009E138D"/>
    <w:rsid w:val="00AB4B8D"/>
    <w:rsid w:val="00AD3BC1"/>
    <w:rsid w:val="00B5471A"/>
    <w:rsid w:val="00B6419C"/>
    <w:rsid w:val="00BB14E8"/>
    <w:rsid w:val="00BE2E5E"/>
    <w:rsid w:val="00CA5FB3"/>
    <w:rsid w:val="00CE13AA"/>
    <w:rsid w:val="00D002C9"/>
    <w:rsid w:val="00D405AC"/>
    <w:rsid w:val="00D52615"/>
    <w:rsid w:val="00D66C42"/>
    <w:rsid w:val="00D96A92"/>
    <w:rsid w:val="00DD22BE"/>
    <w:rsid w:val="00E1622F"/>
    <w:rsid w:val="00E16F1E"/>
    <w:rsid w:val="00E530C6"/>
    <w:rsid w:val="00EF6C8E"/>
    <w:rsid w:val="00F77C9F"/>
    <w:rsid w:val="00F92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C21D"/>
  <w15:chartTrackingRefBased/>
  <w15:docId w15:val="{4FCEA02A-8EBD-4226-9FCF-8934C301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D96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2"/>
    <w:uiPriority w:val="99"/>
    <w:unhideWhenUsed/>
    <w:rsid w:val="00D002C9"/>
    <w:rPr>
      <w:color w:val="0563C1" w:themeColor="hyperlink"/>
      <w:u w:val="single"/>
    </w:rPr>
  </w:style>
  <w:style w:type="character" w:styleId="a7">
    <w:name w:val="Unresolved Mention"/>
    <w:basedOn w:val="a2"/>
    <w:uiPriority w:val="99"/>
    <w:semiHidden/>
    <w:unhideWhenUsed/>
    <w:rsid w:val="00D002C9"/>
    <w:rPr>
      <w:color w:val="605E5C"/>
      <w:shd w:val="clear" w:color="auto" w:fill="E1DFDD"/>
    </w:rPr>
  </w:style>
  <w:style w:type="paragraph" w:styleId="a8">
    <w:name w:val="List Paragraph"/>
    <w:basedOn w:val="a1"/>
    <w:qFormat/>
    <w:rsid w:val="003A06C5"/>
    <w:pPr>
      <w:spacing w:after="0" w:line="240" w:lineRule="auto"/>
      <w:ind w:left="720"/>
      <w:contextualSpacing/>
    </w:pPr>
    <w:rPr>
      <w:rFonts w:ascii="Times New Roman" w:eastAsia="Times New Roman" w:hAnsi="Times New Roman" w:cs="Times New Roman"/>
      <w:kern w:val="2"/>
      <w:sz w:val="24"/>
      <w:szCs w:val="24"/>
      <w:lang w:eastAsia="ru-RU" w:bidi="hi-IN"/>
    </w:rPr>
  </w:style>
  <w:style w:type="character" w:customStyle="1" w:styleId="a9">
    <w:name w:val="Основной шрифт текста"/>
    <w:uiPriority w:val="1"/>
    <w:qFormat/>
    <w:rsid w:val="003A06C5"/>
    <w:rPr>
      <w:color w:val="auto"/>
    </w:rPr>
  </w:style>
  <w:style w:type="paragraph" w:customStyle="1" w:styleId="a0">
    <w:name w:val="Список маркированный (в тексте)"/>
    <w:basedOn w:val="a1"/>
    <w:qFormat/>
    <w:rsid w:val="003A06C5"/>
    <w:pPr>
      <w:numPr>
        <w:numId w:val="2"/>
      </w:numPr>
      <w:tabs>
        <w:tab w:val="left" w:pos="992"/>
      </w:tabs>
      <w:spacing w:after="140" w:line="240" w:lineRule="auto"/>
      <w:contextualSpacing/>
      <w:jc w:val="both"/>
    </w:pPr>
    <w:rPr>
      <w:rFonts w:ascii="Times New Roman" w:eastAsia="Times New Roman" w:hAnsi="Times New Roman" w:cs="Times New Roman"/>
      <w:sz w:val="24"/>
      <w:szCs w:val="24"/>
    </w:rPr>
  </w:style>
  <w:style w:type="character" w:customStyle="1" w:styleId="aa">
    <w:name w:val="Комментарий (пример заполнения)"/>
    <w:basedOn w:val="a2"/>
    <w:uiPriority w:val="1"/>
    <w:qFormat/>
    <w:rsid w:val="00383D18"/>
    <w:rPr>
      <w:i w:val="0"/>
      <w:color w:val="0070C0"/>
    </w:rPr>
  </w:style>
  <w:style w:type="paragraph" w:customStyle="1" w:styleId="ab">
    <w:name w:val="Основной текст абзаца"/>
    <w:basedOn w:val="a1"/>
    <w:qFormat/>
    <w:rsid w:val="00383D18"/>
    <w:pPr>
      <w:spacing w:after="0" w:line="240" w:lineRule="auto"/>
      <w:ind w:firstLine="709"/>
      <w:jc w:val="both"/>
    </w:pPr>
    <w:rPr>
      <w:rFonts w:asciiTheme="majorHAnsi" w:hAnsiTheme="majorHAnsi"/>
      <w:sz w:val="24"/>
      <w:szCs w:val="24"/>
    </w:rPr>
  </w:style>
  <w:style w:type="paragraph" w:customStyle="1" w:styleId="123">
    <w:name w:val="Список нумерованный (123 с точками)"/>
    <w:basedOn w:val="a1"/>
    <w:qFormat/>
    <w:rsid w:val="000B322B"/>
    <w:pPr>
      <w:numPr>
        <w:numId w:val="3"/>
      </w:numPr>
      <w:tabs>
        <w:tab w:val="left" w:pos="1021"/>
        <w:tab w:val="left" w:pos="1191"/>
      </w:tabs>
      <w:spacing w:after="140" w:line="240" w:lineRule="auto"/>
      <w:contextualSpacing/>
      <w:jc w:val="both"/>
    </w:pPr>
    <w:rPr>
      <w:rFonts w:ascii="Times New Roman" w:eastAsia="Times New Roman" w:hAnsi="Times New Roman" w:cs="Times New Roman"/>
      <w:sz w:val="24"/>
      <w:szCs w:val="24"/>
    </w:rPr>
  </w:style>
  <w:style w:type="paragraph" w:customStyle="1" w:styleId="a">
    <w:name w:val="Список маркированный (в таблице)"/>
    <w:basedOn w:val="a1"/>
    <w:qFormat/>
    <w:rsid w:val="000A151E"/>
    <w:pPr>
      <w:numPr>
        <w:numId w:val="7"/>
      </w:numPr>
      <w:tabs>
        <w:tab w:val="left" w:pos="227"/>
      </w:tabs>
      <w:spacing w:after="0" w:line="240" w:lineRule="auto"/>
    </w:pPr>
    <w:rPr>
      <w:rFonts w:ascii="Times New Roman" w:eastAsia="Times New Roman" w:hAnsi="Times New Roman" w:cs="Times New Roman"/>
      <w:szCs w:val="24"/>
    </w:rPr>
  </w:style>
  <w:style w:type="paragraph" w:styleId="ac">
    <w:name w:val="Balloon Text"/>
    <w:basedOn w:val="a1"/>
    <w:link w:val="ad"/>
    <w:uiPriority w:val="99"/>
    <w:semiHidden/>
    <w:unhideWhenUsed/>
    <w:rsid w:val="00EF6C8E"/>
    <w:pPr>
      <w:widowControl w:val="0"/>
      <w:autoSpaceDE w:val="0"/>
      <w:autoSpaceDN w:val="0"/>
      <w:adjustRightInd w:val="0"/>
      <w:spacing w:after="0" w:line="240" w:lineRule="auto"/>
    </w:pPr>
    <w:rPr>
      <w:rFonts w:ascii="Segoe UI" w:eastAsia="Times New Roman" w:hAnsi="Segoe UI" w:cs="Segoe UI"/>
      <w:sz w:val="18"/>
      <w:szCs w:val="18"/>
      <w:lang w:eastAsia="ru-RU"/>
    </w:rPr>
  </w:style>
  <w:style w:type="character" w:customStyle="1" w:styleId="ad">
    <w:name w:val="Текст выноски Знак"/>
    <w:basedOn w:val="a2"/>
    <w:link w:val="ac"/>
    <w:uiPriority w:val="99"/>
    <w:semiHidden/>
    <w:rsid w:val="00EF6C8E"/>
    <w:rPr>
      <w:rFonts w:ascii="Segoe UI" w:eastAsia="Times New Roman" w:hAnsi="Segoe UI" w:cs="Segoe UI"/>
      <w:sz w:val="18"/>
      <w:szCs w:val="18"/>
      <w:lang w:eastAsia="ru-RU"/>
    </w:rPr>
  </w:style>
  <w:style w:type="paragraph" w:styleId="ae">
    <w:name w:val="Body Text Indent"/>
    <w:basedOn w:val="a1"/>
    <w:link w:val="af"/>
    <w:rsid w:val="00EF6C8E"/>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2"/>
    <w:link w:val="ae"/>
    <w:rsid w:val="00EF6C8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bofknowledge.com" TargetMode="External"/><Relationship Id="rId18" Type="http://schemas.openxmlformats.org/officeDocument/2006/relationships/hyperlink" Target="https://www.overleaf.com" TargetMode="External"/><Relationship Id="rId26" Type="http://schemas.openxmlformats.org/officeDocument/2006/relationships/hyperlink" Target="https://elibrary.ru" TargetMode="External"/><Relationship Id="rId21" Type="http://schemas.openxmlformats.org/officeDocument/2006/relationships/hyperlink" Target="http://biblioclub.ru/index.php?page=book&amp;id=82773" TargetMode="External"/><Relationship Id="rId34" Type="http://schemas.openxmlformats.org/officeDocument/2006/relationships/hyperlink" Target="https://ctan.org" TargetMode="External"/><Relationship Id="rId7" Type="http://schemas.openxmlformats.org/officeDocument/2006/relationships/hyperlink" Target="http://www.sociology.kpi.ua/wp-content/uploads/2014/06/Ranjit_Kumar-Research_Methodology_A_Step-by-Step_G.pdf" TargetMode="External"/><Relationship Id="rId12" Type="http://schemas.openxmlformats.org/officeDocument/2006/relationships/hyperlink" Target="https://www.scopus.com" TargetMode="External"/><Relationship Id="rId17" Type="http://schemas.openxmlformats.org/officeDocument/2006/relationships/hyperlink" Target="http://dimensions.ai/" TargetMode="External"/><Relationship Id="rId25" Type="http://schemas.openxmlformats.org/officeDocument/2006/relationships/hyperlink" Target="https://biblioclub.ru/index.php?page=book&amp;id=496061" TargetMode="External"/><Relationship Id="rId33" Type="http://schemas.openxmlformats.org/officeDocument/2006/relationships/hyperlink" Target="https://www.overleaf.com" TargetMode="External"/><Relationship Id="rId2" Type="http://schemas.openxmlformats.org/officeDocument/2006/relationships/styles" Target="styles.xml"/><Relationship Id="rId16" Type="http://schemas.openxmlformats.org/officeDocument/2006/relationships/hyperlink" Target="http://scival.com/" TargetMode="External"/><Relationship Id="rId20" Type="http://schemas.openxmlformats.org/officeDocument/2006/relationships/hyperlink" Target="http://protect.gost.ru" TargetMode="External"/><Relationship Id="rId29" Type="http://schemas.openxmlformats.org/officeDocument/2006/relationships/hyperlink" Target="https://worldwide.espacenet.com" TargetMode="External"/><Relationship Id="rId1" Type="http://schemas.openxmlformats.org/officeDocument/2006/relationships/numbering" Target="numbering.xml"/><Relationship Id="rId6" Type="http://schemas.openxmlformats.org/officeDocument/2006/relationships/hyperlink" Target="http://biblioclub.ru/index.php?page=book&amp;id=82773" TargetMode="External"/><Relationship Id="rId11" Type="http://schemas.openxmlformats.org/officeDocument/2006/relationships/hyperlink" Target="https://elibrary.ru" TargetMode="External"/><Relationship Id="rId24" Type="http://schemas.openxmlformats.org/officeDocument/2006/relationships/hyperlink" Target="http://biblioclub.ru/index.php?page=book&amp;id=493214" TargetMode="External"/><Relationship Id="rId32" Type="http://schemas.openxmlformats.org/officeDocument/2006/relationships/hyperlink" Target="http://dimensions.ai/"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patentscope.wipo.int" TargetMode="External"/><Relationship Id="rId23" Type="http://schemas.openxmlformats.org/officeDocument/2006/relationships/hyperlink" Target="http://biblioclub.ru/index.php?page=book&amp;id=450759" TargetMode="External"/><Relationship Id="rId28" Type="http://schemas.openxmlformats.org/officeDocument/2006/relationships/hyperlink" Target="https://www.webofknowledge.com" TargetMode="External"/><Relationship Id="rId36" Type="http://schemas.openxmlformats.org/officeDocument/2006/relationships/fontTable" Target="fontTable.xml"/><Relationship Id="rId10" Type="http://schemas.openxmlformats.org/officeDocument/2006/relationships/hyperlink" Target="https://biblioclub.ru/index.php?page=book&amp;id=496061" TargetMode="External"/><Relationship Id="rId19" Type="http://schemas.openxmlformats.org/officeDocument/2006/relationships/hyperlink" Target="https://ctan.org" TargetMode="External"/><Relationship Id="rId31" Type="http://schemas.openxmlformats.org/officeDocument/2006/relationships/hyperlink" Target="http://scival.com/" TargetMode="External"/><Relationship Id="rId4" Type="http://schemas.openxmlformats.org/officeDocument/2006/relationships/webSettings" Target="webSettings.xml"/><Relationship Id="rId9" Type="http://schemas.openxmlformats.org/officeDocument/2006/relationships/hyperlink" Target="http://biblioclub.ru/index.php?page=book&amp;id=493214" TargetMode="External"/><Relationship Id="rId14" Type="http://schemas.openxmlformats.org/officeDocument/2006/relationships/hyperlink" Target="https://worldwide.espacenet.com" TargetMode="External"/><Relationship Id="rId22" Type="http://schemas.openxmlformats.org/officeDocument/2006/relationships/hyperlink" Target="http://www.sociology.kpi.ua/wp-content/uploads/2014/06/Ranjit_Kumar-Research_Methodology_A_Step-by-Step_G.pdf" TargetMode="External"/><Relationship Id="rId27" Type="http://schemas.openxmlformats.org/officeDocument/2006/relationships/hyperlink" Target="https://www.scopus.com" TargetMode="External"/><Relationship Id="rId30" Type="http://schemas.openxmlformats.org/officeDocument/2006/relationships/hyperlink" Target="https://patentscope.wipo.int" TargetMode="External"/><Relationship Id="rId35" Type="http://schemas.openxmlformats.org/officeDocument/2006/relationships/hyperlink" Target="http://protect.gost.ru" TargetMode="External"/><Relationship Id="rId8" Type="http://schemas.openxmlformats.org/officeDocument/2006/relationships/hyperlink" Target="http://biblioclub.ru/index.php?page=book&amp;id=45075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672</Words>
  <Characters>4183</Characters>
  <Application>Microsoft Office Word</Application>
  <DocSecurity>0</DocSecurity>
  <Lines>246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Ключко Надежда Геннадьевна</dc:creator>
  <cp:keywords/>
  <dc:description/>
  <cp:lastModifiedBy>Ключко Надежда Геннадьевна</cp:lastModifiedBy>
  <cp:revision>4</cp:revision>
  <cp:lastPrinted>2022-03-22T09:40:00Z</cp:lastPrinted>
  <dcterms:created xsi:type="dcterms:W3CDTF">2022-04-02T10:55:00Z</dcterms:created>
  <dcterms:modified xsi:type="dcterms:W3CDTF">2022-05-20T13:50:00Z</dcterms:modified>
</cp:coreProperties>
</file>