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2C" w14:textId="371489A6" w:rsidR="00141663" w:rsidRDefault="00114A08" w:rsidP="00141663">
      <w:pPr>
        <w:spacing w:after="0" w:line="24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Publication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list</w:t>
      </w:r>
      <w:proofErr w:type="spellEnd"/>
    </w:p>
    <w:p w14:paraId="29F165F8" w14:textId="77777777" w:rsidR="00114A08" w:rsidRPr="00141663" w:rsidRDefault="00114A08" w:rsidP="00141663">
      <w:pPr>
        <w:spacing w:after="0" w:line="240" w:lineRule="auto"/>
        <w:rPr>
          <w:color w:val="333333"/>
          <w:u w:val="single"/>
          <w:shd w:val="clear" w:color="auto" w:fill="FFFFFF"/>
          <w:lang w:val="en-US"/>
        </w:rPr>
      </w:pPr>
    </w:p>
    <w:p w14:paraId="172DEFC4" w14:textId="77777777" w:rsidR="00141663" w:rsidRPr="00141663" w:rsidRDefault="00141663" w:rsidP="00141663">
      <w:pPr>
        <w:spacing w:after="0" w:line="240" w:lineRule="auto"/>
        <w:rPr>
          <w:lang w:val="en-US"/>
        </w:rPr>
      </w:pPr>
      <w:r w:rsidRPr="00141663">
        <w:rPr>
          <w:lang w:val="en-US"/>
        </w:rPr>
        <w:t>Sayed, M.A., Ahmed, M.A., El-</w:t>
      </w:r>
      <w:proofErr w:type="spellStart"/>
      <w:r w:rsidRPr="00141663">
        <w:rPr>
          <w:lang w:val="en-US"/>
        </w:rPr>
        <w:t>Shahat</w:t>
      </w:r>
      <w:proofErr w:type="spellEnd"/>
      <w:r w:rsidRPr="00141663">
        <w:rPr>
          <w:lang w:val="en-US"/>
        </w:rPr>
        <w:t>, M.F., El-</w:t>
      </w:r>
      <w:proofErr w:type="spellStart"/>
      <w:r w:rsidRPr="00141663">
        <w:rPr>
          <w:lang w:val="en-US"/>
        </w:rPr>
        <w:t>Sewify</w:t>
      </w:r>
      <w:proofErr w:type="spellEnd"/>
      <w:r w:rsidRPr="00141663">
        <w:rPr>
          <w:lang w:val="en-US"/>
        </w:rPr>
        <w:t xml:space="preserve">, I.M. </w:t>
      </w:r>
      <w:r w:rsidRPr="00141663">
        <w:rPr>
          <w:b/>
          <w:bCs/>
          <w:lang w:val="en-US"/>
        </w:rPr>
        <w:t xml:space="preserve">Mesoporous polyaniline/SnO2 nanospheres for enhanced photocatalytic degradation of bio-staining </w:t>
      </w:r>
      <w:proofErr w:type="spellStart"/>
      <w:r w:rsidRPr="00141663">
        <w:rPr>
          <w:b/>
          <w:bCs/>
          <w:lang w:val="en-US"/>
        </w:rPr>
        <w:t>fluorescentdye</w:t>
      </w:r>
      <w:proofErr w:type="spellEnd"/>
      <w:r w:rsidRPr="00141663">
        <w:rPr>
          <w:b/>
          <w:bCs/>
          <w:lang w:val="en-US"/>
        </w:rPr>
        <w:t xml:space="preserve"> from an aqueous </w:t>
      </w:r>
      <w:proofErr w:type="gramStart"/>
      <w:r w:rsidRPr="00141663">
        <w:rPr>
          <w:b/>
          <w:bCs/>
          <w:lang w:val="en-US"/>
        </w:rPr>
        <w:t>environment</w:t>
      </w:r>
      <w:r w:rsidRPr="00141663">
        <w:rPr>
          <w:lang w:val="en-US"/>
        </w:rPr>
        <w:t>(</w:t>
      </w:r>
      <w:proofErr w:type="gramEnd"/>
      <w:r w:rsidRPr="00141663">
        <w:rPr>
          <w:lang w:val="en-US"/>
        </w:rPr>
        <w:t xml:space="preserve">2022) </w:t>
      </w:r>
      <w:r w:rsidRPr="00141663">
        <w:rPr>
          <w:i/>
          <w:iCs/>
          <w:lang w:val="en-US"/>
        </w:rPr>
        <w:t>Inorganic Chemistry Communications</w:t>
      </w:r>
      <w:r w:rsidRPr="00141663">
        <w:rPr>
          <w:lang w:val="en-US"/>
        </w:rPr>
        <w:t xml:space="preserve">, 139, art. No. 109326. </w:t>
      </w:r>
      <w:hyperlink r:id="rId5" w:history="1">
        <w:r w:rsidRPr="00141663">
          <w:rPr>
            <w:rStyle w:val="a6"/>
            <w:lang w:val="en-US"/>
          </w:rPr>
          <w:t>https://doi.org/10.1016/j.inoche.2022.109326</w:t>
        </w:r>
      </w:hyperlink>
      <w:r w:rsidRPr="00141663">
        <w:rPr>
          <w:lang w:val="en-US"/>
        </w:rPr>
        <w:t xml:space="preserve">. </w:t>
      </w:r>
    </w:p>
    <w:p w14:paraId="5853EF32" w14:textId="77777777" w:rsidR="00141663" w:rsidRPr="00141663" w:rsidRDefault="00141663" w:rsidP="00141663">
      <w:pPr>
        <w:spacing w:after="0" w:line="240" w:lineRule="auto"/>
        <w:rPr>
          <w:lang w:val="en-US"/>
        </w:rPr>
      </w:pPr>
    </w:p>
    <w:p w14:paraId="270C2576" w14:textId="77777777" w:rsidR="00141663" w:rsidRPr="00141663" w:rsidRDefault="00141663" w:rsidP="00141663">
      <w:pPr>
        <w:spacing w:after="0" w:line="240" w:lineRule="auto"/>
        <w:rPr>
          <w:lang w:val="en-US"/>
        </w:rPr>
      </w:pPr>
      <w:proofErr w:type="spellStart"/>
      <w:r w:rsidRPr="00141663">
        <w:rPr>
          <w:lang w:val="en-US"/>
        </w:rPr>
        <w:t>Pugachev</w:t>
      </w:r>
      <w:proofErr w:type="spellEnd"/>
      <w:r w:rsidRPr="00141663">
        <w:rPr>
          <w:lang w:val="en-US"/>
        </w:rPr>
        <w:t xml:space="preserve">, A.D., </w:t>
      </w:r>
      <w:proofErr w:type="spellStart"/>
      <w:r w:rsidRPr="00141663">
        <w:rPr>
          <w:lang w:val="en-US"/>
        </w:rPr>
        <w:t>Ozhogin</w:t>
      </w:r>
      <w:proofErr w:type="spellEnd"/>
      <w:r w:rsidRPr="00141663">
        <w:rPr>
          <w:lang w:val="en-US"/>
        </w:rPr>
        <w:t xml:space="preserve">, I.V., Makarova, N.I., </w:t>
      </w:r>
      <w:proofErr w:type="spellStart"/>
      <w:r w:rsidRPr="00141663">
        <w:rPr>
          <w:lang w:val="en-US"/>
        </w:rPr>
        <w:t>Rostovtseva</w:t>
      </w:r>
      <w:proofErr w:type="spellEnd"/>
      <w:r w:rsidRPr="00141663">
        <w:rPr>
          <w:lang w:val="en-US"/>
        </w:rPr>
        <w:t xml:space="preserve">, I.A., Lukyanova, M.B., </w:t>
      </w:r>
      <w:proofErr w:type="spellStart"/>
      <w:r w:rsidRPr="00141663">
        <w:rPr>
          <w:lang w:val="en-US"/>
        </w:rPr>
        <w:t>Kozlenko</w:t>
      </w:r>
      <w:proofErr w:type="spellEnd"/>
      <w:r w:rsidRPr="00141663">
        <w:rPr>
          <w:lang w:val="en-US"/>
        </w:rPr>
        <w:t xml:space="preserve">, A.S., </w:t>
      </w:r>
      <w:proofErr w:type="spellStart"/>
      <w:r w:rsidRPr="00141663">
        <w:rPr>
          <w:lang w:val="en-US"/>
        </w:rPr>
        <w:t>Borodkin</w:t>
      </w:r>
      <w:proofErr w:type="spellEnd"/>
      <w:r w:rsidRPr="00141663">
        <w:rPr>
          <w:lang w:val="en-US"/>
        </w:rPr>
        <w:t>, G.S.,</w:t>
      </w:r>
      <w:proofErr w:type="spellStart"/>
      <w:r w:rsidRPr="00141663">
        <w:rPr>
          <w:lang w:val="en-US"/>
        </w:rPr>
        <w:t>Tkachev</w:t>
      </w:r>
      <w:proofErr w:type="spellEnd"/>
      <w:r w:rsidRPr="00141663">
        <w:rPr>
          <w:lang w:val="en-US"/>
        </w:rPr>
        <w:t>, V.V., El-</w:t>
      </w:r>
      <w:proofErr w:type="spellStart"/>
      <w:r w:rsidRPr="00141663">
        <w:rPr>
          <w:lang w:val="en-US"/>
        </w:rPr>
        <w:t>Sewify</w:t>
      </w:r>
      <w:proofErr w:type="spellEnd"/>
      <w:r w:rsidRPr="00141663">
        <w:rPr>
          <w:lang w:val="en-US"/>
        </w:rPr>
        <w:t xml:space="preserve">, I.M., </w:t>
      </w:r>
      <w:proofErr w:type="spellStart"/>
      <w:r w:rsidRPr="00141663">
        <w:rPr>
          <w:lang w:val="en-US"/>
        </w:rPr>
        <w:t>Dorogan</w:t>
      </w:r>
      <w:proofErr w:type="spellEnd"/>
      <w:r w:rsidRPr="00141663">
        <w:rPr>
          <w:lang w:val="en-US"/>
        </w:rPr>
        <w:t xml:space="preserve">, I.V., </w:t>
      </w:r>
      <w:proofErr w:type="spellStart"/>
      <w:r w:rsidRPr="00141663">
        <w:rPr>
          <w:lang w:val="en-US"/>
        </w:rPr>
        <w:t>Metelitsa</w:t>
      </w:r>
      <w:proofErr w:type="spellEnd"/>
      <w:r w:rsidRPr="00141663">
        <w:rPr>
          <w:lang w:val="en-US"/>
        </w:rPr>
        <w:t xml:space="preserve">, A.V., </w:t>
      </w:r>
      <w:proofErr w:type="spellStart"/>
      <w:r w:rsidRPr="00141663">
        <w:rPr>
          <w:lang w:val="en-US"/>
        </w:rPr>
        <w:t>Aldoshin</w:t>
      </w:r>
      <w:proofErr w:type="spellEnd"/>
      <w:r w:rsidRPr="00141663">
        <w:rPr>
          <w:lang w:val="en-US"/>
        </w:rPr>
        <w:t xml:space="preserve">, S.M., Lukyanov, B.S. </w:t>
      </w:r>
      <w:r w:rsidRPr="00141663">
        <w:rPr>
          <w:b/>
          <w:bCs/>
          <w:lang w:val="en-US"/>
        </w:rPr>
        <w:t xml:space="preserve">Novel </w:t>
      </w:r>
      <w:proofErr w:type="spellStart"/>
      <w:r w:rsidRPr="00141663">
        <w:rPr>
          <w:b/>
          <w:bCs/>
          <w:lang w:val="en-US"/>
        </w:rPr>
        <w:t>polychromogenic</w:t>
      </w:r>
      <w:proofErr w:type="spellEnd"/>
      <w:r w:rsidRPr="00141663">
        <w:rPr>
          <w:b/>
          <w:bCs/>
          <w:lang w:val="en-US"/>
        </w:rPr>
        <w:t xml:space="preserve"> fluorine-substituted </w:t>
      </w:r>
      <w:proofErr w:type="spellStart"/>
      <w:r w:rsidRPr="00141663">
        <w:rPr>
          <w:b/>
          <w:bCs/>
          <w:lang w:val="en-US"/>
        </w:rPr>
        <w:t>spiropyrans</w:t>
      </w:r>
      <w:proofErr w:type="spellEnd"/>
      <w:r w:rsidRPr="00141663">
        <w:rPr>
          <w:b/>
          <w:bCs/>
          <w:lang w:val="en-US"/>
        </w:rPr>
        <w:t xml:space="preserve"> demonstrating either </w:t>
      </w:r>
      <w:proofErr w:type="spellStart"/>
      <w:r w:rsidRPr="00141663">
        <w:rPr>
          <w:b/>
          <w:bCs/>
          <w:lang w:val="en-US"/>
        </w:rPr>
        <w:t>uni</w:t>
      </w:r>
      <w:proofErr w:type="spellEnd"/>
      <w:r w:rsidRPr="00141663">
        <w:rPr>
          <w:b/>
          <w:bCs/>
          <w:lang w:val="en-US"/>
        </w:rPr>
        <w:t xml:space="preserve">- or bidirectional </w:t>
      </w:r>
      <w:proofErr w:type="spellStart"/>
      <w:r w:rsidRPr="00141663">
        <w:rPr>
          <w:b/>
          <w:bCs/>
          <w:lang w:val="en-US"/>
        </w:rPr>
        <w:t>photochromismas</w:t>
      </w:r>
      <w:proofErr w:type="spellEnd"/>
      <w:r w:rsidRPr="00141663">
        <w:rPr>
          <w:b/>
          <w:bCs/>
          <w:lang w:val="en-US"/>
        </w:rPr>
        <w:t xml:space="preserve"> multipurpose molecular switches</w:t>
      </w:r>
      <w:r w:rsidRPr="00141663">
        <w:rPr>
          <w:lang w:val="en-US"/>
        </w:rPr>
        <w:t xml:space="preserve">(2022) </w:t>
      </w:r>
      <w:r w:rsidRPr="00141663">
        <w:rPr>
          <w:i/>
          <w:iCs/>
          <w:lang w:val="en-US"/>
        </w:rPr>
        <w:t>Dyes and Pigments</w:t>
      </w:r>
      <w:r w:rsidRPr="00141663">
        <w:rPr>
          <w:lang w:val="en-US"/>
        </w:rPr>
        <w:t xml:space="preserve">, 199, art. No. 110043. </w:t>
      </w:r>
      <w:hyperlink r:id="rId6" w:history="1">
        <w:r w:rsidRPr="00141663">
          <w:rPr>
            <w:rStyle w:val="a6"/>
            <w:lang w:val="en-US"/>
          </w:rPr>
          <w:t>https://doi.org/10.1016/j.dyepig.2021.110043</w:t>
        </w:r>
      </w:hyperlink>
      <w:r w:rsidRPr="00141663">
        <w:rPr>
          <w:lang w:val="en-US"/>
        </w:rPr>
        <w:t xml:space="preserve"> </w:t>
      </w:r>
    </w:p>
    <w:p w14:paraId="1805E09C" w14:textId="77777777" w:rsidR="00141663" w:rsidRPr="00141663" w:rsidRDefault="00141663" w:rsidP="00141663">
      <w:pPr>
        <w:spacing w:after="0" w:line="240" w:lineRule="auto"/>
        <w:rPr>
          <w:lang w:val="en-US"/>
        </w:rPr>
      </w:pPr>
    </w:p>
    <w:p w14:paraId="348671C0" w14:textId="77777777" w:rsidR="00141663" w:rsidRPr="00141663" w:rsidRDefault="00141663" w:rsidP="00141663">
      <w:pPr>
        <w:spacing w:after="0" w:line="240" w:lineRule="auto"/>
        <w:rPr>
          <w:lang w:val="en-US"/>
        </w:rPr>
      </w:pPr>
      <w:r w:rsidRPr="00141663">
        <w:rPr>
          <w:lang w:val="en-US"/>
        </w:rPr>
        <w:t>El-</w:t>
      </w:r>
      <w:proofErr w:type="spellStart"/>
      <w:r w:rsidRPr="00141663">
        <w:rPr>
          <w:lang w:val="en-US"/>
        </w:rPr>
        <w:t>Sewify</w:t>
      </w:r>
      <w:proofErr w:type="spellEnd"/>
      <w:r w:rsidRPr="00141663">
        <w:rPr>
          <w:lang w:val="en-US"/>
        </w:rPr>
        <w:t xml:space="preserve">, I.M., Radwan, A., </w:t>
      </w:r>
      <w:proofErr w:type="spellStart"/>
      <w:r w:rsidRPr="00141663">
        <w:rPr>
          <w:lang w:val="en-US"/>
        </w:rPr>
        <w:t>Shahat</w:t>
      </w:r>
      <w:proofErr w:type="spellEnd"/>
      <w:r w:rsidRPr="00141663">
        <w:rPr>
          <w:lang w:val="en-US"/>
        </w:rPr>
        <w:t>, A., El-</w:t>
      </w:r>
      <w:proofErr w:type="spellStart"/>
      <w:r w:rsidRPr="00141663">
        <w:rPr>
          <w:lang w:val="en-US"/>
        </w:rPr>
        <w:t>Shahat</w:t>
      </w:r>
      <w:proofErr w:type="spellEnd"/>
      <w:r w:rsidRPr="00141663">
        <w:rPr>
          <w:lang w:val="en-US"/>
        </w:rPr>
        <w:t xml:space="preserve">, M.F., Khalil, M.M.H. </w:t>
      </w:r>
      <w:r w:rsidRPr="00141663">
        <w:rPr>
          <w:b/>
          <w:bCs/>
          <w:lang w:val="en-US"/>
        </w:rPr>
        <w:t xml:space="preserve">Superior adsorption and removal of aquaculture and bio-staining dye from industrial wastewater </w:t>
      </w:r>
      <w:proofErr w:type="spellStart"/>
      <w:r w:rsidRPr="00141663">
        <w:rPr>
          <w:b/>
          <w:bCs/>
          <w:lang w:val="en-US"/>
        </w:rPr>
        <w:t>usingmicroporous</w:t>
      </w:r>
      <w:proofErr w:type="spellEnd"/>
      <w:r w:rsidRPr="00141663">
        <w:rPr>
          <w:b/>
          <w:bCs/>
          <w:lang w:val="en-US"/>
        </w:rPr>
        <w:t xml:space="preserve"> </w:t>
      </w:r>
      <w:proofErr w:type="spellStart"/>
      <w:r w:rsidRPr="00141663">
        <w:rPr>
          <w:b/>
          <w:bCs/>
          <w:lang w:val="en-US"/>
        </w:rPr>
        <w:t>nanocubic</w:t>
      </w:r>
      <w:proofErr w:type="spellEnd"/>
      <w:r w:rsidRPr="00141663">
        <w:rPr>
          <w:b/>
          <w:bCs/>
          <w:lang w:val="en-US"/>
        </w:rPr>
        <w:t xml:space="preserve"> Zn-MOFs</w:t>
      </w:r>
      <w:r w:rsidRPr="00141663">
        <w:rPr>
          <w:lang w:val="en-US"/>
        </w:rPr>
        <w:t xml:space="preserve">(2022) </w:t>
      </w:r>
      <w:r w:rsidRPr="00141663">
        <w:rPr>
          <w:i/>
          <w:iCs/>
          <w:lang w:val="en-US"/>
        </w:rPr>
        <w:t>Microporous and Mesoporous Materials</w:t>
      </w:r>
      <w:r w:rsidRPr="00141663">
        <w:rPr>
          <w:lang w:val="en-US"/>
        </w:rPr>
        <w:t xml:space="preserve">, 329, art. No. 111506. </w:t>
      </w:r>
      <w:hyperlink r:id="rId7" w:history="1">
        <w:r w:rsidRPr="00141663">
          <w:rPr>
            <w:rStyle w:val="a6"/>
            <w:lang w:val="en-US"/>
          </w:rPr>
          <w:t>https://doi.org/10.1016/j.micromeso.2021.111506</w:t>
        </w:r>
      </w:hyperlink>
      <w:r w:rsidRPr="00141663">
        <w:rPr>
          <w:lang w:val="en-US"/>
        </w:rPr>
        <w:t xml:space="preserve"> </w:t>
      </w:r>
    </w:p>
    <w:p w14:paraId="24C6AB9E" w14:textId="77777777" w:rsidR="00141663" w:rsidRPr="00141663" w:rsidRDefault="00141663" w:rsidP="00141663">
      <w:pPr>
        <w:spacing w:after="0" w:line="240" w:lineRule="auto"/>
        <w:rPr>
          <w:lang w:val="en-US"/>
        </w:rPr>
      </w:pPr>
    </w:p>
    <w:p w14:paraId="74B29035" w14:textId="77777777" w:rsidR="00141663" w:rsidRPr="00141663" w:rsidRDefault="00141663" w:rsidP="00141663">
      <w:pPr>
        <w:spacing w:after="0" w:line="240" w:lineRule="auto"/>
        <w:rPr>
          <w:lang w:val="en-US"/>
        </w:rPr>
      </w:pPr>
      <w:proofErr w:type="spellStart"/>
      <w:r w:rsidRPr="00141663">
        <w:rPr>
          <w:lang w:val="en-US"/>
        </w:rPr>
        <w:t>Kozlenko</w:t>
      </w:r>
      <w:proofErr w:type="spellEnd"/>
      <w:r w:rsidRPr="00141663">
        <w:rPr>
          <w:lang w:val="en-US"/>
        </w:rPr>
        <w:t xml:space="preserve">, A.S., </w:t>
      </w:r>
      <w:proofErr w:type="spellStart"/>
      <w:r w:rsidRPr="00141663">
        <w:rPr>
          <w:lang w:val="en-US"/>
        </w:rPr>
        <w:t>Pugachev</w:t>
      </w:r>
      <w:proofErr w:type="spellEnd"/>
      <w:r w:rsidRPr="00141663">
        <w:rPr>
          <w:lang w:val="en-US"/>
        </w:rPr>
        <w:t xml:space="preserve">, A.D., </w:t>
      </w:r>
      <w:proofErr w:type="spellStart"/>
      <w:r w:rsidRPr="00141663">
        <w:rPr>
          <w:lang w:val="en-US"/>
        </w:rPr>
        <w:t>Ozhogin</w:t>
      </w:r>
      <w:proofErr w:type="spellEnd"/>
      <w:r w:rsidRPr="00141663">
        <w:rPr>
          <w:lang w:val="en-US"/>
        </w:rPr>
        <w:t>, I.V., El-</w:t>
      </w:r>
      <w:proofErr w:type="spellStart"/>
      <w:r w:rsidRPr="00141663">
        <w:rPr>
          <w:lang w:val="en-US"/>
        </w:rPr>
        <w:t>Sewify</w:t>
      </w:r>
      <w:proofErr w:type="spellEnd"/>
      <w:r w:rsidRPr="00141663">
        <w:rPr>
          <w:lang w:val="en-US"/>
        </w:rPr>
        <w:t xml:space="preserve">, I.M., Lukyanov, B.S. </w:t>
      </w:r>
      <w:proofErr w:type="spellStart"/>
      <w:r w:rsidRPr="00141663">
        <w:rPr>
          <w:b/>
          <w:bCs/>
          <w:lang w:val="en-US"/>
        </w:rPr>
        <w:t>Spiropyrans</w:t>
      </w:r>
      <w:proofErr w:type="spellEnd"/>
      <w:r w:rsidRPr="00141663">
        <w:rPr>
          <w:b/>
          <w:bCs/>
          <w:lang w:val="en-US"/>
        </w:rPr>
        <w:t xml:space="preserve">: molecules in </w:t>
      </w:r>
      <w:proofErr w:type="gramStart"/>
      <w:r w:rsidRPr="00141663">
        <w:rPr>
          <w:b/>
          <w:bCs/>
          <w:lang w:val="en-US"/>
        </w:rPr>
        <w:t>motion</w:t>
      </w:r>
      <w:r w:rsidRPr="00141663">
        <w:rPr>
          <w:lang w:val="en-US"/>
        </w:rPr>
        <w:t>(</w:t>
      </w:r>
      <w:proofErr w:type="gramEnd"/>
      <w:r w:rsidRPr="00141663">
        <w:rPr>
          <w:lang w:val="en-US"/>
        </w:rPr>
        <w:t xml:space="preserve">2021) </w:t>
      </w:r>
      <w:r w:rsidRPr="00141663">
        <w:rPr>
          <w:i/>
          <w:iCs/>
          <w:lang w:val="en-US"/>
        </w:rPr>
        <w:t>Chemistry of Heterocyclic Compounds</w:t>
      </w:r>
      <w:r w:rsidRPr="00141663">
        <w:rPr>
          <w:lang w:val="en-US"/>
        </w:rPr>
        <w:t xml:space="preserve">, 57 (10), pp. 984-989. </w:t>
      </w:r>
      <w:hyperlink r:id="rId8" w:history="1">
        <w:r w:rsidRPr="00141663">
          <w:rPr>
            <w:rStyle w:val="a6"/>
            <w:lang w:val="en-US"/>
          </w:rPr>
          <w:t>https://doi.org/10.1007/s10593-021-03010-5</w:t>
        </w:r>
      </w:hyperlink>
      <w:r w:rsidRPr="00141663">
        <w:rPr>
          <w:lang w:val="en-US"/>
        </w:rPr>
        <w:t xml:space="preserve"> </w:t>
      </w:r>
    </w:p>
    <w:p w14:paraId="015329DC" w14:textId="77777777" w:rsidR="00141663" w:rsidRPr="00141663" w:rsidRDefault="00141663" w:rsidP="00141663">
      <w:pPr>
        <w:spacing w:after="0" w:line="240" w:lineRule="auto"/>
        <w:rPr>
          <w:lang w:val="en-US"/>
        </w:rPr>
      </w:pPr>
    </w:p>
    <w:p w14:paraId="6E797FE9" w14:textId="77777777" w:rsidR="00141663" w:rsidRPr="00141663" w:rsidRDefault="00141663" w:rsidP="00141663">
      <w:pPr>
        <w:spacing w:after="0" w:line="240" w:lineRule="auto"/>
        <w:rPr>
          <w:lang w:val="en-US"/>
        </w:rPr>
      </w:pPr>
      <w:r w:rsidRPr="00141663">
        <w:rPr>
          <w:lang w:val="en-US"/>
        </w:rPr>
        <w:t>El-</w:t>
      </w:r>
      <w:proofErr w:type="spellStart"/>
      <w:r w:rsidRPr="00141663">
        <w:rPr>
          <w:lang w:val="en-US"/>
        </w:rPr>
        <w:t>Sewify</w:t>
      </w:r>
      <w:proofErr w:type="spellEnd"/>
      <w:r w:rsidRPr="00141663">
        <w:rPr>
          <w:lang w:val="en-US"/>
        </w:rPr>
        <w:t xml:space="preserve">, I.M., Khalil, M.M.H. </w:t>
      </w:r>
      <w:r w:rsidRPr="00141663">
        <w:rPr>
          <w:b/>
          <w:bCs/>
          <w:lang w:val="en-US"/>
        </w:rPr>
        <w:t xml:space="preserve">Mesoporous </w:t>
      </w:r>
      <w:proofErr w:type="spellStart"/>
      <w:r w:rsidRPr="00141663">
        <w:rPr>
          <w:b/>
          <w:bCs/>
          <w:lang w:val="en-US"/>
        </w:rPr>
        <w:t>nanosensors</w:t>
      </w:r>
      <w:proofErr w:type="spellEnd"/>
      <w:r w:rsidRPr="00141663">
        <w:rPr>
          <w:b/>
          <w:bCs/>
          <w:lang w:val="en-US"/>
        </w:rPr>
        <w:t xml:space="preserve"> for sensitive monitoring and removal of copper ions in wastewater samples</w:t>
      </w:r>
      <w:r w:rsidRPr="00141663">
        <w:rPr>
          <w:lang w:val="en-US"/>
        </w:rPr>
        <w:t xml:space="preserve">(2021) </w:t>
      </w:r>
      <w:r w:rsidRPr="00141663">
        <w:rPr>
          <w:i/>
          <w:iCs/>
          <w:lang w:val="en-US"/>
        </w:rPr>
        <w:t>New Journal of Chemistry</w:t>
      </w:r>
      <w:r w:rsidRPr="00141663">
        <w:rPr>
          <w:lang w:val="en-US"/>
        </w:rPr>
        <w:t xml:space="preserve">, 45 (5), pp. 2573-2581. </w:t>
      </w:r>
      <w:hyperlink r:id="rId9" w:history="1">
        <w:r w:rsidRPr="00141663">
          <w:rPr>
            <w:rStyle w:val="a6"/>
            <w:lang w:val="en-US"/>
          </w:rPr>
          <w:t>https://doi.org/10.1039/D0NJ05338D</w:t>
        </w:r>
      </w:hyperlink>
      <w:r w:rsidRPr="00141663">
        <w:rPr>
          <w:lang w:val="en-US"/>
        </w:rPr>
        <w:t xml:space="preserve">. </w:t>
      </w:r>
    </w:p>
    <w:p w14:paraId="462D072E" w14:textId="77777777" w:rsidR="00141663" w:rsidRPr="00141663" w:rsidRDefault="00141663" w:rsidP="00141663">
      <w:pPr>
        <w:spacing w:after="0" w:line="240" w:lineRule="auto"/>
        <w:rPr>
          <w:lang w:val="en-US"/>
        </w:rPr>
      </w:pPr>
    </w:p>
    <w:p w14:paraId="4879468D" w14:textId="77777777" w:rsidR="00141663" w:rsidRPr="00141663" w:rsidRDefault="00141663" w:rsidP="00141663">
      <w:pPr>
        <w:spacing w:after="0" w:line="240" w:lineRule="auto"/>
        <w:rPr>
          <w:lang w:val="en-US"/>
        </w:rPr>
      </w:pPr>
      <w:r w:rsidRPr="00141663">
        <w:rPr>
          <w:lang w:val="en-US"/>
        </w:rPr>
        <w:t>Radwan, A., El-</w:t>
      </w:r>
      <w:proofErr w:type="spellStart"/>
      <w:r w:rsidRPr="00141663">
        <w:rPr>
          <w:lang w:val="en-US"/>
        </w:rPr>
        <w:t>Sewify</w:t>
      </w:r>
      <w:proofErr w:type="spellEnd"/>
      <w:r w:rsidRPr="00141663">
        <w:rPr>
          <w:lang w:val="en-US"/>
        </w:rPr>
        <w:t xml:space="preserve">, I.M., </w:t>
      </w:r>
      <w:proofErr w:type="spellStart"/>
      <w:r w:rsidRPr="00141663">
        <w:rPr>
          <w:lang w:val="en-US"/>
        </w:rPr>
        <w:t>Shahat</w:t>
      </w:r>
      <w:proofErr w:type="spellEnd"/>
      <w:r w:rsidRPr="00141663">
        <w:rPr>
          <w:lang w:val="en-US"/>
        </w:rPr>
        <w:t xml:space="preserve">, A., </w:t>
      </w:r>
      <w:proofErr w:type="spellStart"/>
      <w:r w:rsidRPr="00141663">
        <w:rPr>
          <w:lang w:val="en-US"/>
        </w:rPr>
        <w:t>Azzazy</w:t>
      </w:r>
      <w:proofErr w:type="spellEnd"/>
      <w:r w:rsidRPr="00141663">
        <w:rPr>
          <w:lang w:val="en-US"/>
        </w:rPr>
        <w:t>, H.M.E., Khalil, M.M.H., El-</w:t>
      </w:r>
      <w:proofErr w:type="spellStart"/>
      <w:r w:rsidRPr="00141663">
        <w:rPr>
          <w:lang w:val="en-US"/>
        </w:rPr>
        <w:t>Shahat</w:t>
      </w:r>
      <w:proofErr w:type="spellEnd"/>
      <w:r w:rsidRPr="00141663">
        <w:rPr>
          <w:lang w:val="en-US"/>
        </w:rPr>
        <w:t xml:space="preserve">, </w:t>
      </w:r>
      <w:proofErr w:type="spellStart"/>
      <w:r w:rsidRPr="00141663">
        <w:rPr>
          <w:lang w:val="en-US"/>
        </w:rPr>
        <w:t>M.F.</w:t>
      </w:r>
      <w:r w:rsidRPr="00141663">
        <w:rPr>
          <w:b/>
          <w:bCs/>
          <w:lang w:val="en-US"/>
        </w:rPr>
        <w:t>Multiuse</w:t>
      </w:r>
      <w:proofErr w:type="spellEnd"/>
      <w:r w:rsidRPr="00141663">
        <w:rPr>
          <w:b/>
          <w:bCs/>
          <w:lang w:val="en-US"/>
        </w:rPr>
        <w:t xml:space="preserve"> Al-MOF </w:t>
      </w:r>
      <w:proofErr w:type="spellStart"/>
      <w:r w:rsidRPr="00141663">
        <w:rPr>
          <w:b/>
          <w:bCs/>
          <w:lang w:val="en-US"/>
        </w:rPr>
        <w:t>Chemosensors</w:t>
      </w:r>
      <w:proofErr w:type="spellEnd"/>
      <w:r w:rsidRPr="00141663">
        <w:rPr>
          <w:b/>
          <w:bCs/>
          <w:lang w:val="en-US"/>
        </w:rPr>
        <w:t xml:space="preserve"> for Visual Detection and Removal of Mercury Ions in Water and Skin-</w:t>
      </w:r>
      <w:proofErr w:type="spellStart"/>
      <w:r w:rsidRPr="00141663">
        <w:rPr>
          <w:b/>
          <w:bCs/>
          <w:lang w:val="en-US"/>
        </w:rPr>
        <w:t>WhiteningCosmetics</w:t>
      </w:r>
      <w:proofErr w:type="spellEnd"/>
      <w:r w:rsidRPr="00141663">
        <w:rPr>
          <w:lang w:val="en-US"/>
        </w:rPr>
        <w:t xml:space="preserve">(2020) </w:t>
      </w:r>
      <w:r w:rsidRPr="00141663">
        <w:rPr>
          <w:i/>
          <w:iCs/>
          <w:lang w:val="en-US"/>
        </w:rPr>
        <w:t>ACS Sustainable Chemistry and Engineering</w:t>
      </w:r>
      <w:r w:rsidRPr="00141663">
        <w:rPr>
          <w:lang w:val="en-US"/>
        </w:rPr>
        <w:t xml:space="preserve">, 8 (40), pp. 15097-15107. </w:t>
      </w:r>
      <w:hyperlink r:id="rId10" w:history="1">
        <w:r w:rsidRPr="00141663">
          <w:rPr>
            <w:rStyle w:val="a6"/>
            <w:lang w:val="en-US"/>
          </w:rPr>
          <w:t>https://doi.org/10.1021/acssuschemeng.0c03592</w:t>
        </w:r>
      </w:hyperlink>
      <w:r w:rsidRPr="00141663">
        <w:rPr>
          <w:lang w:val="en-US"/>
        </w:rPr>
        <w:t xml:space="preserve">. </w:t>
      </w:r>
    </w:p>
    <w:p w14:paraId="6F947D11" w14:textId="77777777" w:rsidR="00141663" w:rsidRPr="00141663" w:rsidRDefault="00141663" w:rsidP="00141663">
      <w:pPr>
        <w:spacing w:after="0" w:line="240" w:lineRule="auto"/>
        <w:rPr>
          <w:lang w:val="en-US"/>
        </w:rPr>
      </w:pPr>
    </w:p>
    <w:p w14:paraId="2E8ED9F5" w14:textId="77777777" w:rsidR="00141663" w:rsidRPr="00141663" w:rsidRDefault="00141663" w:rsidP="00141663">
      <w:pPr>
        <w:spacing w:after="0" w:line="240" w:lineRule="auto"/>
        <w:rPr>
          <w:lang w:val="en-US"/>
        </w:rPr>
      </w:pPr>
      <w:r w:rsidRPr="00141663">
        <w:rPr>
          <w:lang w:val="en-US"/>
        </w:rPr>
        <w:t>Radwan, A., El-</w:t>
      </w:r>
      <w:proofErr w:type="spellStart"/>
      <w:r w:rsidRPr="00141663">
        <w:rPr>
          <w:lang w:val="en-US"/>
        </w:rPr>
        <w:t>Sewify</w:t>
      </w:r>
      <w:proofErr w:type="spellEnd"/>
      <w:r w:rsidRPr="00141663">
        <w:rPr>
          <w:lang w:val="en-US"/>
        </w:rPr>
        <w:t xml:space="preserve">, I.M., </w:t>
      </w:r>
      <w:proofErr w:type="spellStart"/>
      <w:r w:rsidRPr="00141663">
        <w:rPr>
          <w:lang w:val="en-US"/>
        </w:rPr>
        <w:t>Shahat</w:t>
      </w:r>
      <w:proofErr w:type="spellEnd"/>
      <w:r w:rsidRPr="00141663">
        <w:rPr>
          <w:lang w:val="en-US"/>
        </w:rPr>
        <w:t>, A., El-</w:t>
      </w:r>
      <w:proofErr w:type="spellStart"/>
      <w:r w:rsidRPr="00141663">
        <w:rPr>
          <w:lang w:val="en-US"/>
        </w:rPr>
        <w:t>Shahat</w:t>
      </w:r>
      <w:proofErr w:type="spellEnd"/>
      <w:r w:rsidRPr="00141663">
        <w:rPr>
          <w:lang w:val="en-US"/>
        </w:rPr>
        <w:t xml:space="preserve">, M.F., Khalil, M.M.H. </w:t>
      </w:r>
      <w:r w:rsidRPr="00141663">
        <w:rPr>
          <w:b/>
          <w:bCs/>
          <w:lang w:val="en-US"/>
        </w:rPr>
        <w:t xml:space="preserve">Decorated nanosphere mesoporous silica </w:t>
      </w:r>
      <w:proofErr w:type="spellStart"/>
      <w:r w:rsidRPr="00141663">
        <w:rPr>
          <w:b/>
          <w:bCs/>
          <w:lang w:val="en-US"/>
        </w:rPr>
        <w:t>chemosensors</w:t>
      </w:r>
      <w:proofErr w:type="spellEnd"/>
      <w:r w:rsidRPr="00141663">
        <w:rPr>
          <w:b/>
          <w:bCs/>
          <w:lang w:val="en-US"/>
        </w:rPr>
        <w:t xml:space="preserve"> for rapid screening and removal of toxic cadmium ions in well water </w:t>
      </w:r>
      <w:proofErr w:type="gramStart"/>
      <w:r w:rsidRPr="00141663">
        <w:rPr>
          <w:b/>
          <w:bCs/>
          <w:lang w:val="en-US"/>
        </w:rPr>
        <w:t>samples</w:t>
      </w:r>
      <w:r w:rsidRPr="00141663">
        <w:rPr>
          <w:lang w:val="en-US"/>
        </w:rPr>
        <w:t>(</w:t>
      </w:r>
      <w:proofErr w:type="gramEnd"/>
      <w:r w:rsidRPr="00141663">
        <w:rPr>
          <w:lang w:val="en-US"/>
        </w:rPr>
        <w:t xml:space="preserve">2020) </w:t>
      </w:r>
      <w:r w:rsidRPr="00141663">
        <w:rPr>
          <w:i/>
          <w:iCs/>
          <w:lang w:val="en-US"/>
        </w:rPr>
        <w:t>Microchemical Journal</w:t>
      </w:r>
      <w:r w:rsidRPr="00141663">
        <w:rPr>
          <w:lang w:val="en-US"/>
        </w:rPr>
        <w:t xml:space="preserve">, 156, art. no. 104806. </w:t>
      </w:r>
      <w:hyperlink r:id="rId11" w:history="1">
        <w:r w:rsidRPr="00141663">
          <w:rPr>
            <w:rStyle w:val="a6"/>
            <w:lang w:val="en-US"/>
          </w:rPr>
          <w:t>https://doi.org/10.1016/j.microc.2020.104806</w:t>
        </w:r>
      </w:hyperlink>
      <w:r w:rsidRPr="00141663">
        <w:rPr>
          <w:lang w:val="en-US"/>
        </w:rPr>
        <w:t xml:space="preserve">. </w:t>
      </w:r>
    </w:p>
    <w:p w14:paraId="394C4B52" w14:textId="77777777" w:rsidR="00141663" w:rsidRPr="00141663" w:rsidRDefault="00141663" w:rsidP="00141663">
      <w:pPr>
        <w:spacing w:after="0" w:line="240" w:lineRule="auto"/>
        <w:rPr>
          <w:lang w:val="en-US"/>
        </w:rPr>
      </w:pPr>
    </w:p>
    <w:p w14:paraId="3EF24EEC" w14:textId="77777777" w:rsidR="00141663" w:rsidRPr="00141663" w:rsidRDefault="00141663" w:rsidP="00141663">
      <w:pPr>
        <w:spacing w:after="0" w:line="240" w:lineRule="auto"/>
        <w:rPr>
          <w:lang w:val="en-US"/>
        </w:rPr>
      </w:pPr>
      <w:r w:rsidRPr="00141663">
        <w:rPr>
          <w:lang w:val="en-US"/>
        </w:rPr>
        <w:t>El-</w:t>
      </w:r>
      <w:proofErr w:type="spellStart"/>
      <w:r w:rsidRPr="00141663">
        <w:rPr>
          <w:lang w:val="en-US"/>
        </w:rPr>
        <w:t>Sewify</w:t>
      </w:r>
      <w:proofErr w:type="spellEnd"/>
      <w:r w:rsidRPr="00141663">
        <w:rPr>
          <w:lang w:val="en-US"/>
        </w:rPr>
        <w:t xml:space="preserve">, I.M., </w:t>
      </w:r>
      <w:proofErr w:type="spellStart"/>
      <w:r w:rsidRPr="00141663">
        <w:rPr>
          <w:lang w:val="en-US"/>
        </w:rPr>
        <w:t>Shenashen</w:t>
      </w:r>
      <w:proofErr w:type="spellEnd"/>
      <w:r w:rsidRPr="00141663">
        <w:rPr>
          <w:lang w:val="en-US"/>
        </w:rPr>
        <w:t xml:space="preserve">, M.A., </w:t>
      </w:r>
      <w:proofErr w:type="spellStart"/>
      <w:r w:rsidRPr="00141663">
        <w:rPr>
          <w:lang w:val="en-US"/>
        </w:rPr>
        <w:t>Shahat</w:t>
      </w:r>
      <w:proofErr w:type="spellEnd"/>
      <w:r w:rsidRPr="00141663">
        <w:rPr>
          <w:lang w:val="en-US"/>
        </w:rPr>
        <w:t>, A., Yamaguchi, H., Selim, M.M., Khalil, M.M.H., El-</w:t>
      </w:r>
      <w:proofErr w:type="spellStart"/>
      <w:r w:rsidRPr="00141663">
        <w:rPr>
          <w:lang w:val="en-US"/>
        </w:rPr>
        <w:t>Safty</w:t>
      </w:r>
      <w:proofErr w:type="spellEnd"/>
      <w:r w:rsidRPr="00141663">
        <w:rPr>
          <w:lang w:val="en-US"/>
        </w:rPr>
        <w:t xml:space="preserve">, S.A. </w:t>
      </w:r>
      <w:r w:rsidRPr="00141663">
        <w:rPr>
          <w:b/>
          <w:bCs/>
          <w:lang w:val="en-US"/>
        </w:rPr>
        <w:t xml:space="preserve">Dual colorimetric and fluorometric monitoring of Bi3+ ions in water using </w:t>
      </w:r>
      <w:proofErr w:type="spellStart"/>
      <w:r w:rsidRPr="00141663">
        <w:rPr>
          <w:b/>
          <w:bCs/>
          <w:lang w:val="en-US"/>
        </w:rPr>
        <w:t>supermicroporous</w:t>
      </w:r>
      <w:proofErr w:type="spellEnd"/>
      <w:r w:rsidRPr="00141663">
        <w:rPr>
          <w:b/>
          <w:bCs/>
          <w:lang w:val="en-US"/>
        </w:rPr>
        <w:t xml:space="preserve"> Zr-</w:t>
      </w:r>
      <w:proofErr w:type="spellStart"/>
      <w:r w:rsidRPr="00141663">
        <w:rPr>
          <w:b/>
          <w:bCs/>
          <w:lang w:val="en-US"/>
        </w:rPr>
        <w:t>MOFschemosensors</w:t>
      </w:r>
      <w:proofErr w:type="spellEnd"/>
      <w:r w:rsidRPr="00141663">
        <w:rPr>
          <w:lang w:val="en-US"/>
        </w:rPr>
        <w:t xml:space="preserve">(2018) </w:t>
      </w:r>
      <w:r w:rsidRPr="00141663">
        <w:rPr>
          <w:i/>
          <w:iCs/>
          <w:lang w:val="en-US"/>
        </w:rPr>
        <w:t>Journal of Luminescence</w:t>
      </w:r>
      <w:r w:rsidRPr="00141663">
        <w:rPr>
          <w:lang w:val="en-US"/>
        </w:rPr>
        <w:t xml:space="preserve">, 198, pp. 438-448. </w:t>
      </w:r>
      <w:hyperlink r:id="rId12" w:history="1">
        <w:r w:rsidRPr="00141663">
          <w:rPr>
            <w:rStyle w:val="a6"/>
            <w:lang w:val="en-US"/>
          </w:rPr>
          <w:t>https://doi.org/10.1016/j.jlumin.2018.02.028</w:t>
        </w:r>
      </w:hyperlink>
      <w:r w:rsidRPr="00141663">
        <w:rPr>
          <w:lang w:val="en-US"/>
        </w:rPr>
        <w:t xml:space="preserve">. </w:t>
      </w:r>
    </w:p>
    <w:p w14:paraId="70CA8E2C" w14:textId="77777777" w:rsidR="00141663" w:rsidRPr="00141663" w:rsidRDefault="00141663" w:rsidP="00141663">
      <w:pPr>
        <w:spacing w:after="0" w:line="240" w:lineRule="auto"/>
        <w:rPr>
          <w:lang w:val="en-US"/>
        </w:rPr>
      </w:pPr>
    </w:p>
    <w:p w14:paraId="25BD110B" w14:textId="77777777" w:rsidR="00141663" w:rsidRPr="00141663" w:rsidRDefault="00141663" w:rsidP="00141663">
      <w:pPr>
        <w:spacing w:after="0" w:line="240" w:lineRule="auto"/>
        <w:rPr>
          <w:lang w:val="en-US"/>
        </w:rPr>
      </w:pPr>
      <w:r w:rsidRPr="00141663">
        <w:rPr>
          <w:lang w:val="en-US"/>
        </w:rPr>
        <w:t>El-</w:t>
      </w:r>
      <w:proofErr w:type="spellStart"/>
      <w:r w:rsidRPr="00141663">
        <w:rPr>
          <w:lang w:val="en-US"/>
        </w:rPr>
        <w:t>Sewify</w:t>
      </w:r>
      <w:proofErr w:type="spellEnd"/>
      <w:r w:rsidRPr="00141663">
        <w:rPr>
          <w:lang w:val="en-US"/>
        </w:rPr>
        <w:t xml:space="preserve">, I.M., </w:t>
      </w:r>
      <w:proofErr w:type="spellStart"/>
      <w:r w:rsidRPr="00141663">
        <w:rPr>
          <w:lang w:val="en-US"/>
        </w:rPr>
        <w:t>Shenashen</w:t>
      </w:r>
      <w:proofErr w:type="spellEnd"/>
      <w:r w:rsidRPr="00141663">
        <w:rPr>
          <w:lang w:val="en-US"/>
        </w:rPr>
        <w:t xml:space="preserve">, M.A., </w:t>
      </w:r>
      <w:proofErr w:type="spellStart"/>
      <w:r w:rsidRPr="00141663">
        <w:rPr>
          <w:lang w:val="en-US"/>
        </w:rPr>
        <w:t>Shahat</w:t>
      </w:r>
      <w:proofErr w:type="spellEnd"/>
      <w:r w:rsidRPr="00141663">
        <w:rPr>
          <w:lang w:val="en-US"/>
        </w:rPr>
        <w:t>, A., Selim, M.M., Khalil, M.M.H., El-</w:t>
      </w:r>
      <w:proofErr w:type="spellStart"/>
      <w:r w:rsidRPr="00141663">
        <w:rPr>
          <w:lang w:val="en-US"/>
        </w:rPr>
        <w:t>Safty</w:t>
      </w:r>
      <w:proofErr w:type="spellEnd"/>
      <w:r w:rsidRPr="00141663">
        <w:rPr>
          <w:lang w:val="en-US"/>
        </w:rPr>
        <w:t xml:space="preserve">, S.A. </w:t>
      </w:r>
      <w:r w:rsidRPr="00141663">
        <w:rPr>
          <w:b/>
          <w:bCs/>
          <w:lang w:val="en-US"/>
        </w:rPr>
        <w:t xml:space="preserve">Sensitive and selective fluorometric determination and monitoring of Zn2+ ions using </w:t>
      </w:r>
      <w:proofErr w:type="spellStart"/>
      <w:r w:rsidRPr="00141663">
        <w:rPr>
          <w:b/>
          <w:bCs/>
          <w:lang w:val="en-US"/>
        </w:rPr>
        <w:t>supermicroporous</w:t>
      </w:r>
      <w:proofErr w:type="spellEnd"/>
      <w:r w:rsidRPr="00141663">
        <w:rPr>
          <w:b/>
          <w:bCs/>
          <w:lang w:val="en-US"/>
        </w:rPr>
        <w:t xml:space="preserve"> Zr-</w:t>
      </w:r>
      <w:proofErr w:type="spellStart"/>
      <w:r w:rsidRPr="00141663">
        <w:rPr>
          <w:b/>
          <w:bCs/>
          <w:lang w:val="en-US"/>
        </w:rPr>
        <w:t>MOFschemosensors</w:t>
      </w:r>
      <w:proofErr w:type="spellEnd"/>
      <w:r w:rsidRPr="00141663">
        <w:rPr>
          <w:lang w:val="en-US"/>
        </w:rPr>
        <w:t xml:space="preserve">(2018) </w:t>
      </w:r>
      <w:r w:rsidRPr="00141663">
        <w:rPr>
          <w:i/>
          <w:iCs/>
          <w:lang w:val="en-US"/>
        </w:rPr>
        <w:t>Microchemical Journal</w:t>
      </w:r>
      <w:r w:rsidRPr="00141663">
        <w:rPr>
          <w:lang w:val="en-US"/>
        </w:rPr>
        <w:t xml:space="preserve">, 139, pp. 24-33. </w:t>
      </w:r>
      <w:hyperlink r:id="rId13" w:history="1">
        <w:r w:rsidRPr="00141663">
          <w:rPr>
            <w:rStyle w:val="a6"/>
            <w:lang w:val="en-US"/>
          </w:rPr>
          <w:t>https://doi.org/10.1016/J.MICROC.2018.02.002</w:t>
        </w:r>
      </w:hyperlink>
      <w:r w:rsidRPr="00141663">
        <w:rPr>
          <w:lang w:val="en-US"/>
        </w:rPr>
        <w:t xml:space="preserve">. </w:t>
      </w:r>
    </w:p>
    <w:p w14:paraId="61438B91" w14:textId="77777777" w:rsidR="00141663" w:rsidRPr="00141663" w:rsidRDefault="00141663" w:rsidP="00141663">
      <w:pPr>
        <w:spacing w:after="0" w:line="240" w:lineRule="auto"/>
        <w:rPr>
          <w:lang w:val="en-US"/>
        </w:rPr>
      </w:pPr>
    </w:p>
    <w:p w14:paraId="774E18D5" w14:textId="77777777" w:rsidR="00141663" w:rsidRPr="00141663" w:rsidRDefault="00141663" w:rsidP="00141663">
      <w:pPr>
        <w:spacing w:after="0" w:line="240" w:lineRule="auto"/>
        <w:rPr>
          <w:lang w:val="en-US"/>
        </w:rPr>
      </w:pPr>
      <w:r w:rsidRPr="00141663">
        <w:rPr>
          <w:lang w:val="en-US"/>
        </w:rPr>
        <w:t xml:space="preserve">Emran, M.Y., </w:t>
      </w:r>
      <w:proofErr w:type="spellStart"/>
      <w:r w:rsidRPr="00141663">
        <w:rPr>
          <w:lang w:val="en-US"/>
        </w:rPr>
        <w:t>Mekawy</w:t>
      </w:r>
      <w:proofErr w:type="spellEnd"/>
      <w:r w:rsidRPr="00141663">
        <w:rPr>
          <w:lang w:val="en-US"/>
        </w:rPr>
        <w:t xml:space="preserve">, M., Akhtar, N., </w:t>
      </w:r>
      <w:proofErr w:type="spellStart"/>
      <w:r w:rsidRPr="00141663">
        <w:rPr>
          <w:lang w:val="en-US"/>
        </w:rPr>
        <w:t>Shenashen</w:t>
      </w:r>
      <w:proofErr w:type="spellEnd"/>
      <w:r w:rsidRPr="00141663">
        <w:rPr>
          <w:lang w:val="en-US"/>
        </w:rPr>
        <w:t>, M.A., EL-</w:t>
      </w:r>
      <w:proofErr w:type="spellStart"/>
      <w:r w:rsidRPr="00141663">
        <w:rPr>
          <w:lang w:val="en-US"/>
        </w:rPr>
        <w:t>Sewify</w:t>
      </w:r>
      <w:proofErr w:type="spellEnd"/>
      <w:r w:rsidRPr="00141663">
        <w:rPr>
          <w:lang w:val="en-US"/>
        </w:rPr>
        <w:t>, I.M., Faheem, A., El-</w:t>
      </w:r>
      <w:proofErr w:type="spellStart"/>
      <w:r w:rsidRPr="00141663">
        <w:rPr>
          <w:lang w:val="en-US"/>
        </w:rPr>
        <w:t>Safty</w:t>
      </w:r>
      <w:proofErr w:type="spellEnd"/>
      <w:r w:rsidRPr="00141663">
        <w:rPr>
          <w:lang w:val="en-US"/>
        </w:rPr>
        <w:t xml:space="preserve">, S.A. </w:t>
      </w:r>
      <w:r w:rsidRPr="00141663">
        <w:rPr>
          <w:b/>
          <w:bCs/>
          <w:lang w:val="en-US"/>
        </w:rPr>
        <w:t>Broccoli-shaped biosensor hierarchy for electrochemical screening of noradrenaline in living cells</w:t>
      </w:r>
      <w:r w:rsidRPr="00141663">
        <w:rPr>
          <w:lang w:val="en-US"/>
        </w:rPr>
        <w:t xml:space="preserve">(2018) </w:t>
      </w:r>
      <w:r w:rsidRPr="00141663">
        <w:rPr>
          <w:i/>
          <w:iCs/>
          <w:lang w:val="en-US"/>
        </w:rPr>
        <w:t>Biosensors and Bioelectronics</w:t>
      </w:r>
      <w:r w:rsidRPr="00141663">
        <w:rPr>
          <w:lang w:val="en-US"/>
        </w:rPr>
        <w:t xml:space="preserve">, 100, pp. 122-131. </w:t>
      </w:r>
      <w:hyperlink r:id="rId14" w:history="1">
        <w:r w:rsidRPr="00141663">
          <w:rPr>
            <w:rStyle w:val="a6"/>
            <w:lang w:val="en-US"/>
          </w:rPr>
          <w:t>https://doi.org/10.1016/j.bios.2017.08.050</w:t>
        </w:r>
      </w:hyperlink>
      <w:r w:rsidRPr="00141663">
        <w:rPr>
          <w:lang w:val="en-US"/>
        </w:rPr>
        <w:t xml:space="preserve">. </w:t>
      </w:r>
    </w:p>
    <w:p w14:paraId="0A1B9772" w14:textId="77777777" w:rsidR="00141663" w:rsidRPr="00141663" w:rsidRDefault="00141663" w:rsidP="00141663">
      <w:pPr>
        <w:spacing w:after="0" w:line="240" w:lineRule="auto"/>
        <w:rPr>
          <w:lang w:val="en-US"/>
        </w:rPr>
      </w:pPr>
    </w:p>
    <w:p w14:paraId="5F8DB1D3" w14:textId="77777777" w:rsidR="00141663" w:rsidRPr="00141663" w:rsidRDefault="00141663" w:rsidP="00141663">
      <w:pPr>
        <w:spacing w:after="0" w:line="240" w:lineRule="auto"/>
        <w:rPr>
          <w:lang w:val="en-US"/>
        </w:rPr>
      </w:pPr>
      <w:r w:rsidRPr="00141663">
        <w:rPr>
          <w:lang w:val="en-US"/>
        </w:rPr>
        <w:lastRenderedPageBreak/>
        <w:t>El-</w:t>
      </w:r>
      <w:proofErr w:type="spellStart"/>
      <w:r w:rsidRPr="00141663">
        <w:rPr>
          <w:lang w:val="en-US"/>
        </w:rPr>
        <w:t>Sewify</w:t>
      </w:r>
      <w:proofErr w:type="spellEnd"/>
      <w:r w:rsidRPr="00141663">
        <w:rPr>
          <w:lang w:val="en-US"/>
        </w:rPr>
        <w:t xml:space="preserve">, I.M., </w:t>
      </w:r>
      <w:proofErr w:type="spellStart"/>
      <w:r w:rsidRPr="00141663">
        <w:rPr>
          <w:lang w:val="en-US"/>
        </w:rPr>
        <w:t>Shenashen</w:t>
      </w:r>
      <w:proofErr w:type="spellEnd"/>
      <w:r w:rsidRPr="00141663">
        <w:rPr>
          <w:lang w:val="en-US"/>
        </w:rPr>
        <w:t xml:space="preserve">, M.A., </w:t>
      </w:r>
      <w:proofErr w:type="spellStart"/>
      <w:r w:rsidRPr="00141663">
        <w:rPr>
          <w:lang w:val="en-US"/>
        </w:rPr>
        <w:t>Shahat</w:t>
      </w:r>
      <w:proofErr w:type="spellEnd"/>
      <w:r w:rsidRPr="00141663">
        <w:rPr>
          <w:lang w:val="en-US"/>
        </w:rPr>
        <w:t>, A., Yamaguchi, H., Selim, M.M., Khalil, M.M.H., El-</w:t>
      </w:r>
      <w:proofErr w:type="spellStart"/>
      <w:r w:rsidRPr="00141663">
        <w:rPr>
          <w:lang w:val="en-US"/>
        </w:rPr>
        <w:t>Safty</w:t>
      </w:r>
      <w:proofErr w:type="spellEnd"/>
      <w:r w:rsidRPr="00141663">
        <w:rPr>
          <w:lang w:val="en-US"/>
        </w:rPr>
        <w:t xml:space="preserve">, S.A. </w:t>
      </w:r>
      <w:proofErr w:type="spellStart"/>
      <w:r w:rsidRPr="00141663">
        <w:rPr>
          <w:b/>
          <w:bCs/>
          <w:lang w:val="en-US"/>
        </w:rPr>
        <w:t>Ratiometric</w:t>
      </w:r>
      <w:proofErr w:type="spellEnd"/>
      <w:r w:rsidRPr="00141663">
        <w:rPr>
          <w:b/>
          <w:bCs/>
          <w:lang w:val="en-US"/>
        </w:rPr>
        <w:t xml:space="preserve"> Fluorescent </w:t>
      </w:r>
      <w:proofErr w:type="spellStart"/>
      <w:r w:rsidRPr="00141663">
        <w:rPr>
          <w:b/>
          <w:bCs/>
          <w:lang w:val="en-US"/>
        </w:rPr>
        <w:t>Chemosensor</w:t>
      </w:r>
      <w:proofErr w:type="spellEnd"/>
      <w:r w:rsidRPr="00141663">
        <w:rPr>
          <w:b/>
          <w:bCs/>
          <w:lang w:val="en-US"/>
        </w:rPr>
        <w:t xml:space="preserve"> for Zn2+ Ions in Environmental Samples Using </w:t>
      </w:r>
      <w:proofErr w:type="spellStart"/>
      <w:r w:rsidRPr="00141663">
        <w:rPr>
          <w:b/>
          <w:bCs/>
          <w:lang w:val="en-US"/>
        </w:rPr>
        <w:t>Supermicroporous</w:t>
      </w:r>
      <w:proofErr w:type="spellEnd"/>
      <w:r w:rsidRPr="00141663">
        <w:rPr>
          <w:b/>
          <w:bCs/>
          <w:lang w:val="en-US"/>
        </w:rPr>
        <w:t xml:space="preserve"> Organic-Inorganic Structures as Potential Platforms</w:t>
      </w:r>
      <w:r w:rsidRPr="00141663">
        <w:rPr>
          <w:lang w:val="en-US"/>
        </w:rPr>
        <w:t xml:space="preserve">(2017) </w:t>
      </w:r>
      <w:proofErr w:type="spellStart"/>
      <w:r w:rsidRPr="00141663">
        <w:rPr>
          <w:i/>
          <w:iCs/>
          <w:lang w:val="en-US"/>
        </w:rPr>
        <w:t>ChemistrySelect</w:t>
      </w:r>
      <w:proofErr w:type="spellEnd"/>
      <w:r w:rsidRPr="00141663">
        <w:rPr>
          <w:lang w:val="en-US"/>
        </w:rPr>
        <w:t xml:space="preserve">, 2 (34), pp. 11083-11090. </w:t>
      </w:r>
      <w:hyperlink r:id="rId15" w:history="1">
        <w:r w:rsidRPr="00141663">
          <w:rPr>
            <w:rStyle w:val="a6"/>
            <w:lang w:val="en-US"/>
          </w:rPr>
          <w:t>https://doi.org/10.1002/slct.201702283</w:t>
        </w:r>
      </w:hyperlink>
      <w:r w:rsidRPr="00141663">
        <w:rPr>
          <w:lang w:val="en-US"/>
        </w:rPr>
        <w:t xml:space="preserve">. </w:t>
      </w:r>
    </w:p>
    <w:p w14:paraId="59EBDB72" w14:textId="77777777" w:rsidR="00141663" w:rsidRPr="00141663" w:rsidRDefault="00141663" w:rsidP="00141663">
      <w:pPr>
        <w:spacing w:after="0" w:line="240" w:lineRule="auto"/>
        <w:rPr>
          <w:lang w:val="en-US"/>
        </w:rPr>
      </w:pPr>
    </w:p>
    <w:p w14:paraId="484E7E8D" w14:textId="77777777" w:rsidR="00141663" w:rsidRPr="00141663" w:rsidRDefault="00141663" w:rsidP="00141663">
      <w:pPr>
        <w:spacing w:after="0" w:line="240" w:lineRule="auto"/>
        <w:rPr>
          <w:lang w:val="en-US"/>
        </w:rPr>
      </w:pPr>
      <w:r w:rsidRPr="00141663">
        <w:rPr>
          <w:lang w:val="en-US"/>
        </w:rPr>
        <w:t xml:space="preserve">Azzam, A.M., </w:t>
      </w:r>
      <w:proofErr w:type="spellStart"/>
      <w:r w:rsidRPr="00141663">
        <w:rPr>
          <w:lang w:val="en-US"/>
        </w:rPr>
        <w:t>Shenashen</w:t>
      </w:r>
      <w:proofErr w:type="spellEnd"/>
      <w:r w:rsidRPr="00141663">
        <w:rPr>
          <w:lang w:val="en-US"/>
        </w:rPr>
        <w:t>, M.A., Selim, M.M., Yamaguchi, H., El-</w:t>
      </w:r>
      <w:proofErr w:type="spellStart"/>
      <w:r w:rsidRPr="00141663">
        <w:rPr>
          <w:lang w:val="en-US"/>
        </w:rPr>
        <w:t>Sewify</w:t>
      </w:r>
      <w:proofErr w:type="spellEnd"/>
      <w:r w:rsidRPr="00141663">
        <w:rPr>
          <w:lang w:val="en-US"/>
        </w:rPr>
        <w:t xml:space="preserve">, I.M., Kawada, S., </w:t>
      </w:r>
      <w:proofErr w:type="spellStart"/>
      <w:r w:rsidRPr="00141663">
        <w:rPr>
          <w:lang w:val="en-US"/>
        </w:rPr>
        <w:t>Alhamid</w:t>
      </w:r>
      <w:proofErr w:type="spellEnd"/>
      <w:r w:rsidRPr="00141663">
        <w:rPr>
          <w:lang w:val="en-US"/>
        </w:rPr>
        <w:t>, A.A., El-</w:t>
      </w:r>
      <w:proofErr w:type="spellStart"/>
      <w:r w:rsidRPr="00141663">
        <w:rPr>
          <w:lang w:val="en-US"/>
        </w:rPr>
        <w:t>Safty</w:t>
      </w:r>
      <w:proofErr w:type="spellEnd"/>
      <w:r w:rsidRPr="00141663">
        <w:rPr>
          <w:lang w:val="en-US"/>
        </w:rPr>
        <w:t xml:space="preserve">, S.A. </w:t>
      </w:r>
      <w:proofErr w:type="spellStart"/>
      <w:r w:rsidRPr="00141663">
        <w:rPr>
          <w:b/>
          <w:bCs/>
          <w:lang w:val="en-US"/>
        </w:rPr>
        <w:t>Nanospherical</w:t>
      </w:r>
      <w:proofErr w:type="spellEnd"/>
      <w:r w:rsidRPr="00141663">
        <w:rPr>
          <w:b/>
          <w:bCs/>
          <w:lang w:val="en-US"/>
        </w:rPr>
        <w:t xml:space="preserve"> inorganic </w:t>
      </w:r>
      <w:r w:rsidRPr="00141663">
        <w:rPr>
          <w:b/>
          <w:bCs/>
        </w:rPr>
        <w:t>α</w:t>
      </w:r>
      <w:r w:rsidRPr="00141663">
        <w:rPr>
          <w:b/>
          <w:bCs/>
          <w:lang w:val="en-US"/>
        </w:rPr>
        <w:t xml:space="preserve">-Fe core-organic shell necklaces for the removal of arsenic(V) and chromium(VI) </w:t>
      </w:r>
      <w:proofErr w:type="spellStart"/>
      <w:r w:rsidRPr="00141663">
        <w:rPr>
          <w:b/>
          <w:bCs/>
          <w:lang w:val="en-US"/>
        </w:rPr>
        <w:t>fromaqueous</w:t>
      </w:r>
      <w:proofErr w:type="spellEnd"/>
      <w:r w:rsidRPr="00141663">
        <w:rPr>
          <w:b/>
          <w:bCs/>
          <w:lang w:val="en-US"/>
        </w:rPr>
        <w:t xml:space="preserve"> solution</w:t>
      </w:r>
      <w:r w:rsidRPr="00141663">
        <w:rPr>
          <w:lang w:val="en-US"/>
        </w:rPr>
        <w:t xml:space="preserve">(2017) </w:t>
      </w:r>
      <w:r w:rsidRPr="00141663">
        <w:rPr>
          <w:i/>
          <w:iCs/>
          <w:lang w:val="en-US"/>
        </w:rPr>
        <w:t>Journal of Physics and Chemistry of Solids</w:t>
      </w:r>
      <w:r w:rsidRPr="00141663">
        <w:rPr>
          <w:lang w:val="en-US"/>
        </w:rPr>
        <w:t xml:space="preserve">, 109, pp. 78-88. </w:t>
      </w:r>
      <w:hyperlink r:id="rId16" w:history="1">
        <w:r w:rsidRPr="00141663">
          <w:rPr>
            <w:rStyle w:val="a6"/>
            <w:lang w:val="en-US"/>
          </w:rPr>
          <w:t>https://doi.org/10.1016/j.jpcs.2017.05.017</w:t>
        </w:r>
      </w:hyperlink>
      <w:r w:rsidRPr="00141663">
        <w:rPr>
          <w:lang w:val="en-US"/>
        </w:rPr>
        <w:t xml:space="preserve">. </w:t>
      </w:r>
    </w:p>
    <w:p w14:paraId="0659D4C6" w14:textId="77777777" w:rsidR="00141663" w:rsidRPr="00141663" w:rsidRDefault="00141663" w:rsidP="00141663">
      <w:pPr>
        <w:spacing w:after="0" w:line="240" w:lineRule="auto"/>
        <w:rPr>
          <w:lang w:val="en-US"/>
        </w:rPr>
      </w:pPr>
    </w:p>
    <w:p w14:paraId="3F445279" w14:textId="77777777" w:rsidR="00141663" w:rsidRPr="00141663" w:rsidRDefault="00141663" w:rsidP="00141663">
      <w:pPr>
        <w:spacing w:after="0" w:line="240" w:lineRule="auto"/>
        <w:rPr>
          <w:lang w:val="en-US"/>
        </w:rPr>
      </w:pPr>
      <w:r w:rsidRPr="00141663">
        <w:rPr>
          <w:lang w:val="en-US"/>
        </w:rPr>
        <w:t xml:space="preserve">Soliman, A.-A.E., </w:t>
      </w:r>
      <w:proofErr w:type="spellStart"/>
      <w:r w:rsidRPr="00141663">
        <w:rPr>
          <w:lang w:val="en-US"/>
        </w:rPr>
        <w:t>Shenashen</w:t>
      </w:r>
      <w:proofErr w:type="spellEnd"/>
      <w:r w:rsidRPr="00141663">
        <w:rPr>
          <w:lang w:val="en-US"/>
        </w:rPr>
        <w:t>, M.A., El-</w:t>
      </w:r>
      <w:proofErr w:type="spellStart"/>
      <w:r w:rsidRPr="00141663">
        <w:rPr>
          <w:lang w:val="en-US"/>
        </w:rPr>
        <w:t>Sewify</w:t>
      </w:r>
      <w:proofErr w:type="spellEnd"/>
      <w:r w:rsidRPr="00141663">
        <w:rPr>
          <w:lang w:val="en-US"/>
        </w:rPr>
        <w:t xml:space="preserve">, I.M., Taha, G.M., El-Taher, M.A., Yamaguchi, H., </w:t>
      </w:r>
      <w:proofErr w:type="spellStart"/>
      <w:r w:rsidRPr="00141663">
        <w:rPr>
          <w:lang w:val="en-US"/>
        </w:rPr>
        <w:t>Alamoudi</w:t>
      </w:r>
      <w:proofErr w:type="spellEnd"/>
      <w:r w:rsidRPr="00141663">
        <w:rPr>
          <w:lang w:val="en-US"/>
        </w:rPr>
        <w:t xml:space="preserve">, A.S., </w:t>
      </w:r>
      <w:proofErr w:type="spellStart"/>
      <w:r w:rsidRPr="00141663">
        <w:rPr>
          <w:lang w:val="en-US"/>
        </w:rPr>
        <w:t>Selim,M.M</w:t>
      </w:r>
      <w:proofErr w:type="spellEnd"/>
      <w:r w:rsidRPr="00141663">
        <w:rPr>
          <w:lang w:val="en-US"/>
        </w:rPr>
        <w:t>., El-</w:t>
      </w:r>
      <w:proofErr w:type="spellStart"/>
      <w:r w:rsidRPr="00141663">
        <w:rPr>
          <w:lang w:val="en-US"/>
        </w:rPr>
        <w:t>Safty</w:t>
      </w:r>
      <w:proofErr w:type="spellEnd"/>
      <w:r w:rsidRPr="00141663">
        <w:rPr>
          <w:lang w:val="en-US"/>
        </w:rPr>
        <w:t xml:space="preserve">, S.A. </w:t>
      </w:r>
      <w:r w:rsidRPr="00141663">
        <w:rPr>
          <w:b/>
          <w:bCs/>
          <w:lang w:val="en-US"/>
        </w:rPr>
        <w:t xml:space="preserve">Mesoporous Organic–Inorganic Core–Shell Necklace Cages for Potentially Capturing Cd2+ Ions from </w:t>
      </w:r>
      <w:proofErr w:type="spellStart"/>
      <w:r w:rsidRPr="00141663">
        <w:rPr>
          <w:b/>
          <w:bCs/>
          <w:lang w:val="en-US"/>
        </w:rPr>
        <w:t>WaterSources</w:t>
      </w:r>
      <w:proofErr w:type="spellEnd"/>
      <w:r w:rsidRPr="00141663">
        <w:rPr>
          <w:lang w:val="en-US"/>
        </w:rPr>
        <w:t xml:space="preserve">(2017) </w:t>
      </w:r>
      <w:proofErr w:type="spellStart"/>
      <w:r w:rsidRPr="00141663">
        <w:rPr>
          <w:i/>
          <w:iCs/>
          <w:lang w:val="en-US"/>
        </w:rPr>
        <w:t>ChemistrySelect</w:t>
      </w:r>
      <w:proofErr w:type="spellEnd"/>
      <w:r w:rsidRPr="00141663">
        <w:rPr>
          <w:lang w:val="en-US"/>
        </w:rPr>
        <w:t xml:space="preserve">, 2 (21), pp. 6135-6142. </w:t>
      </w:r>
      <w:hyperlink r:id="rId17" w:history="1">
        <w:r w:rsidRPr="00141663">
          <w:rPr>
            <w:rStyle w:val="a6"/>
            <w:lang w:val="en-US"/>
          </w:rPr>
          <w:t>https://doi.org/10.1002/slct.201701247</w:t>
        </w:r>
      </w:hyperlink>
      <w:r w:rsidRPr="00141663">
        <w:rPr>
          <w:lang w:val="en-US"/>
        </w:rPr>
        <w:t xml:space="preserve">. </w:t>
      </w:r>
    </w:p>
    <w:p w14:paraId="3B1CBBAE" w14:textId="77777777" w:rsidR="00141663" w:rsidRPr="00141663" w:rsidRDefault="00141663" w:rsidP="00141663">
      <w:pPr>
        <w:spacing w:after="0" w:line="240" w:lineRule="auto"/>
        <w:rPr>
          <w:lang w:val="en-US"/>
        </w:rPr>
      </w:pPr>
    </w:p>
    <w:p w14:paraId="5858E63D" w14:textId="77777777" w:rsidR="00141663" w:rsidRPr="00141663" w:rsidRDefault="00141663" w:rsidP="00141663">
      <w:pPr>
        <w:spacing w:after="0" w:line="240" w:lineRule="auto"/>
        <w:rPr>
          <w:lang w:val="en-US"/>
        </w:rPr>
      </w:pPr>
      <w:r w:rsidRPr="00141663">
        <w:rPr>
          <w:lang w:val="en-US"/>
        </w:rPr>
        <w:t>Attia, M.S., El-</w:t>
      </w:r>
      <w:proofErr w:type="spellStart"/>
      <w:r w:rsidRPr="00141663">
        <w:rPr>
          <w:lang w:val="en-US"/>
        </w:rPr>
        <w:t>Swafy</w:t>
      </w:r>
      <w:proofErr w:type="spellEnd"/>
      <w:r w:rsidRPr="00141663">
        <w:rPr>
          <w:lang w:val="en-US"/>
        </w:rPr>
        <w:t xml:space="preserve">, E., Youssef, A.O., </w:t>
      </w:r>
      <w:proofErr w:type="spellStart"/>
      <w:r w:rsidRPr="00141663">
        <w:rPr>
          <w:lang w:val="en-US"/>
        </w:rPr>
        <w:t>Hefny</w:t>
      </w:r>
      <w:proofErr w:type="spellEnd"/>
      <w:r w:rsidRPr="00141663">
        <w:rPr>
          <w:lang w:val="en-US"/>
        </w:rPr>
        <w:t xml:space="preserve">, H.A., Khalil, M.H. </w:t>
      </w:r>
      <w:r w:rsidRPr="00141663">
        <w:rPr>
          <w:b/>
          <w:bCs/>
          <w:lang w:val="en-US"/>
        </w:rPr>
        <w:t xml:space="preserve">A novel method for the assessment of cortisol hormone in different body fluids using a new photo probe </w:t>
      </w:r>
      <w:proofErr w:type="spellStart"/>
      <w:r w:rsidRPr="00141663">
        <w:rPr>
          <w:b/>
          <w:bCs/>
          <w:lang w:val="en-US"/>
        </w:rPr>
        <w:t>thiazolederivative</w:t>
      </w:r>
      <w:proofErr w:type="spellEnd"/>
      <w:r w:rsidRPr="00141663">
        <w:rPr>
          <w:lang w:val="en-US"/>
        </w:rPr>
        <w:t xml:space="preserve">(2014) </w:t>
      </w:r>
      <w:r w:rsidRPr="00141663">
        <w:rPr>
          <w:i/>
          <w:iCs/>
          <w:lang w:val="en-US"/>
        </w:rPr>
        <w:t>Journal of Fluorescence</w:t>
      </w:r>
      <w:r w:rsidRPr="00141663">
        <w:rPr>
          <w:lang w:val="en-US"/>
        </w:rPr>
        <w:t xml:space="preserve">, 24 (2), pp. 337-344. </w:t>
      </w:r>
      <w:hyperlink r:id="rId18" w:history="1">
        <w:r w:rsidRPr="00141663">
          <w:rPr>
            <w:rStyle w:val="a6"/>
            <w:lang w:val="en-US"/>
          </w:rPr>
          <w:t>https://doi.org/10.1007/s10895-013-1298-3</w:t>
        </w:r>
      </w:hyperlink>
      <w:r w:rsidRPr="00141663">
        <w:rPr>
          <w:lang w:val="en-US"/>
        </w:rPr>
        <w:t xml:space="preserve">. </w:t>
      </w:r>
    </w:p>
    <w:p w14:paraId="65859ECE" w14:textId="77777777" w:rsidR="00141663" w:rsidRPr="00141663" w:rsidRDefault="00141663" w:rsidP="00141663">
      <w:pPr>
        <w:rPr>
          <w:lang w:val="en-US"/>
        </w:rPr>
      </w:pPr>
    </w:p>
    <w:sectPr w:rsidR="00141663" w:rsidRPr="0014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470C"/>
    <w:multiLevelType w:val="hybridMultilevel"/>
    <w:tmpl w:val="B388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66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AA"/>
    <w:rsid w:val="000568D4"/>
    <w:rsid w:val="000774FE"/>
    <w:rsid w:val="00084524"/>
    <w:rsid w:val="00111561"/>
    <w:rsid w:val="001125D4"/>
    <w:rsid w:val="00114A08"/>
    <w:rsid w:val="00141663"/>
    <w:rsid w:val="00225687"/>
    <w:rsid w:val="00232F37"/>
    <w:rsid w:val="003779A7"/>
    <w:rsid w:val="003A58F7"/>
    <w:rsid w:val="00400A0A"/>
    <w:rsid w:val="0046691C"/>
    <w:rsid w:val="004C21BB"/>
    <w:rsid w:val="00514A1B"/>
    <w:rsid w:val="00525EFB"/>
    <w:rsid w:val="005E120F"/>
    <w:rsid w:val="006967C1"/>
    <w:rsid w:val="006E7749"/>
    <w:rsid w:val="006F747B"/>
    <w:rsid w:val="00750320"/>
    <w:rsid w:val="007643EB"/>
    <w:rsid w:val="007906BC"/>
    <w:rsid w:val="007B46C7"/>
    <w:rsid w:val="007F0E33"/>
    <w:rsid w:val="00916695"/>
    <w:rsid w:val="00982CBC"/>
    <w:rsid w:val="009F37C0"/>
    <w:rsid w:val="00A7320B"/>
    <w:rsid w:val="00A952B3"/>
    <w:rsid w:val="00B361ED"/>
    <w:rsid w:val="00BA0BAA"/>
    <w:rsid w:val="00CB3417"/>
    <w:rsid w:val="00CF19BE"/>
    <w:rsid w:val="00CF4A14"/>
    <w:rsid w:val="00D302FA"/>
    <w:rsid w:val="00D83634"/>
    <w:rsid w:val="00DC59BC"/>
    <w:rsid w:val="00DD38EA"/>
    <w:rsid w:val="00E031CF"/>
    <w:rsid w:val="00F64C88"/>
    <w:rsid w:val="00F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C451"/>
  <w15:chartTrackingRefBased/>
  <w15:docId w15:val="{6598D6E6-7F07-4C62-AB29-2B43EDF9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32F37"/>
    <w:rPr>
      <w:b/>
      <w:bCs/>
    </w:rPr>
  </w:style>
  <w:style w:type="paragraph" w:styleId="a5">
    <w:name w:val="List Paragraph"/>
    <w:basedOn w:val="a"/>
    <w:uiPriority w:val="34"/>
    <w:qFormat/>
    <w:rsid w:val="00225687"/>
    <w:pPr>
      <w:ind w:left="720"/>
      <w:contextualSpacing/>
    </w:pPr>
  </w:style>
  <w:style w:type="paragraph" w:customStyle="1" w:styleId="Default">
    <w:name w:val="Default"/>
    <w:rsid w:val="00225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a6">
    <w:name w:val="Hyperlink"/>
    <w:basedOn w:val="a0"/>
    <w:uiPriority w:val="99"/>
    <w:unhideWhenUsed/>
    <w:rsid w:val="00141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593-021-03010-5" TargetMode="External"/><Relationship Id="rId13" Type="http://schemas.openxmlformats.org/officeDocument/2006/relationships/hyperlink" Target="https://doi.org/10.1016/J.MICROC.2018.02.002" TargetMode="External"/><Relationship Id="rId18" Type="http://schemas.openxmlformats.org/officeDocument/2006/relationships/hyperlink" Target="https://doi.org/10.1007/s10895-013-1298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micromeso.2021.111506" TargetMode="External"/><Relationship Id="rId12" Type="http://schemas.openxmlformats.org/officeDocument/2006/relationships/hyperlink" Target="https://doi.org/10.1016/j.jlumin.2018.02.028" TargetMode="External"/><Relationship Id="rId17" Type="http://schemas.openxmlformats.org/officeDocument/2006/relationships/hyperlink" Target="https://doi.org/10.1002/slct.2017012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jpcs.2017.05.0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dyepig.2021.110043" TargetMode="External"/><Relationship Id="rId11" Type="http://schemas.openxmlformats.org/officeDocument/2006/relationships/hyperlink" Target="https://doi.org/10.1016/j.microc.2020.104806" TargetMode="External"/><Relationship Id="rId5" Type="http://schemas.openxmlformats.org/officeDocument/2006/relationships/hyperlink" Target="https://doi.org/10.1016/j.inoche.2022.109326" TargetMode="External"/><Relationship Id="rId15" Type="http://schemas.openxmlformats.org/officeDocument/2006/relationships/hyperlink" Target="https://doi.org/10.1002/slct.201702283" TargetMode="External"/><Relationship Id="rId10" Type="http://schemas.openxmlformats.org/officeDocument/2006/relationships/hyperlink" Target="https://doi.org/10.1021/acssuschemeng.0c0359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9/D0NJ05338D" TargetMode="External"/><Relationship Id="rId14" Type="http://schemas.openxmlformats.org/officeDocument/2006/relationships/hyperlink" Target="https://doi.org/10.1016/j.bios.2017.08.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780</Words>
  <Characters>4451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Родина Ирина Сергеевна</cp:lastModifiedBy>
  <cp:revision>2</cp:revision>
  <dcterms:created xsi:type="dcterms:W3CDTF">2022-04-15T06:35:00Z</dcterms:created>
  <dcterms:modified xsi:type="dcterms:W3CDTF">2022-04-15T06:35:00Z</dcterms:modified>
</cp:coreProperties>
</file>