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47" w:rsidRPr="00815D9F" w:rsidRDefault="00DB6ED2" w:rsidP="00815D9F">
      <w:pPr>
        <w:jc w:val="center"/>
        <w:rPr>
          <w:sz w:val="24"/>
          <w:szCs w:val="24"/>
        </w:rPr>
      </w:pPr>
      <w:r w:rsidRPr="00815D9F">
        <w:rPr>
          <w:sz w:val="24"/>
          <w:szCs w:val="24"/>
        </w:rPr>
        <w:t>C</w:t>
      </w:r>
      <w:r w:rsidRPr="00815D9F">
        <w:rPr>
          <w:sz w:val="24"/>
          <w:szCs w:val="24"/>
        </w:rPr>
        <w:t>o</w:t>
      </w:r>
      <w:r w:rsidRPr="00815D9F">
        <w:rPr>
          <w:sz w:val="24"/>
          <w:szCs w:val="24"/>
        </w:rPr>
        <w:t>u</w:t>
      </w:r>
      <w:r w:rsidRPr="00815D9F">
        <w:rPr>
          <w:sz w:val="24"/>
          <w:szCs w:val="24"/>
        </w:rPr>
        <w:t>r</w:t>
      </w:r>
      <w:r w:rsidRPr="00815D9F">
        <w:rPr>
          <w:sz w:val="24"/>
          <w:szCs w:val="24"/>
        </w:rPr>
        <w:t>s</w:t>
      </w:r>
      <w:r w:rsidRPr="00815D9F">
        <w:rPr>
          <w:sz w:val="24"/>
          <w:szCs w:val="24"/>
        </w:rPr>
        <w:t>e</w:t>
      </w:r>
      <w:r w:rsidRPr="00815D9F">
        <w:rPr>
          <w:sz w:val="24"/>
          <w:szCs w:val="24"/>
        </w:rPr>
        <w:t xml:space="preserve"> </w:t>
      </w:r>
      <w:r w:rsidRPr="00815D9F">
        <w:rPr>
          <w:sz w:val="24"/>
          <w:szCs w:val="24"/>
        </w:rPr>
        <w:t>d</w:t>
      </w:r>
      <w:r w:rsidRPr="00815D9F">
        <w:rPr>
          <w:sz w:val="24"/>
          <w:szCs w:val="24"/>
        </w:rPr>
        <w:t>e</w:t>
      </w:r>
      <w:r w:rsidRPr="00815D9F">
        <w:rPr>
          <w:sz w:val="24"/>
          <w:szCs w:val="24"/>
        </w:rPr>
        <w:t>s</w:t>
      </w:r>
      <w:r w:rsidRPr="00815D9F">
        <w:rPr>
          <w:sz w:val="24"/>
          <w:szCs w:val="24"/>
        </w:rPr>
        <w:t>c</w:t>
      </w:r>
      <w:r w:rsidRPr="00815D9F">
        <w:rPr>
          <w:sz w:val="24"/>
          <w:szCs w:val="24"/>
        </w:rPr>
        <w:t>r</w:t>
      </w:r>
      <w:r w:rsidRPr="00815D9F">
        <w:rPr>
          <w:sz w:val="24"/>
          <w:szCs w:val="24"/>
        </w:rPr>
        <w:t>i</w:t>
      </w:r>
      <w:r w:rsidRPr="00815D9F">
        <w:rPr>
          <w:sz w:val="24"/>
          <w:szCs w:val="24"/>
        </w:rPr>
        <w:t>pt</w:t>
      </w:r>
      <w:r w:rsidRPr="00815D9F">
        <w:rPr>
          <w:sz w:val="24"/>
          <w:szCs w:val="24"/>
        </w:rPr>
        <w:t>i</w:t>
      </w:r>
      <w:r w:rsidRPr="00815D9F">
        <w:rPr>
          <w:sz w:val="24"/>
          <w:szCs w:val="24"/>
        </w:rPr>
        <w:t>on</w:t>
      </w:r>
    </w:p>
    <w:p w:rsidR="00386C47" w:rsidRPr="00815D9F" w:rsidRDefault="00DB6ED2" w:rsidP="00815D9F">
      <w:pPr>
        <w:jc w:val="center"/>
        <w:rPr>
          <w:sz w:val="24"/>
          <w:szCs w:val="24"/>
        </w:rPr>
      </w:pPr>
      <w:r w:rsidRPr="00815D9F">
        <w:rPr>
          <w:sz w:val="24"/>
          <w:szCs w:val="24"/>
        </w:rPr>
        <w:t>“</w:t>
      </w:r>
      <w:r w:rsidRPr="00815D9F">
        <w:rPr>
          <w:sz w:val="24"/>
          <w:szCs w:val="24"/>
        </w:rPr>
        <w:t>T</w:t>
      </w:r>
      <w:r w:rsidRPr="00815D9F">
        <w:rPr>
          <w:sz w:val="24"/>
          <w:szCs w:val="24"/>
        </w:rPr>
        <w:t>h</w:t>
      </w:r>
      <w:r w:rsidRPr="00815D9F">
        <w:rPr>
          <w:sz w:val="24"/>
          <w:szCs w:val="24"/>
        </w:rPr>
        <w:t>e</w:t>
      </w:r>
      <w:r w:rsidRPr="00815D9F">
        <w:rPr>
          <w:sz w:val="24"/>
          <w:szCs w:val="24"/>
        </w:rPr>
        <w:t xml:space="preserve"> </w:t>
      </w:r>
      <w:r w:rsidRPr="00815D9F">
        <w:rPr>
          <w:sz w:val="24"/>
          <w:szCs w:val="24"/>
        </w:rPr>
        <w:t>p</w:t>
      </w:r>
      <w:r w:rsidRPr="00815D9F">
        <w:rPr>
          <w:sz w:val="24"/>
          <w:szCs w:val="24"/>
        </w:rPr>
        <w:t>a</w:t>
      </w:r>
      <w:r w:rsidRPr="00815D9F">
        <w:rPr>
          <w:sz w:val="24"/>
          <w:szCs w:val="24"/>
        </w:rPr>
        <w:t>r</w:t>
      </w:r>
      <w:r w:rsidRPr="00815D9F">
        <w:rPr>
          <w:sz w:val="24"/>
          <w:szCs w:val="24"/>
        </w:rPr>
        <w:t>a</w:t>
      </w:r>
      <w:r w:rsidRPr="00815D9F">
        <w:rPr>
          <w:sz w:val="24"/>
          <w:szCs w:val="24"/>
        </w:rPr>
        <w:t>d</w:t>
      </w:r>
      <w:r w:rsidRPr="00815D9F">
        <w:rPr>
          <w:sz w:val="24"/>
          <w:szCs w:val="24"/>
        </w:rPr>
        <w:t>igm</w:t>
      </w:r>
      <w:r w:rsidRPr="00815D9F">
        <w:rPr>
          <w:sz w:val="24"/>
          <w:szCs w:val="24"/>
        </w:rPr>
        <w:t xml:space="preserve"> </w:t>
      </w:r>
      <w:r w:rsidRPr="00815D9F">
        <w:rPr>
          <w:sz w:val="24"/>
          <w:szCs w:val="24"/>
        </w:rPr>
        <w:t>o</w:t>
      </w:r>
      <w:r w:rsidRPr="00815D9F">
        <w:rPr>
          <w:sz w:val="24"/>
          <w:szCs w:val="24"/>
        </w:rPr>
        <w:t>f</w:t>
      </w:r>
      <w:r w:rsidRPr="00815D9F">
        <w:rPr>
          <w:sz w:val="24"/>
          <w:szCs w:val="24"/>
        </w:rPr>
        <w:t xml:space="preserve"> </w:t>
      </w:r>
      <w:r w:rsidRPr="00815D9F">
        <w:rPr>
          <w:sz w:val="24"/>
          <w:szCs w:val="24"/>
        </w:rPr>
        <w:t>m</w:t>
      </w:r>
      <w:r w:rsidRPr="00815D9F">
        <w:rPr>
          <w:sz w:val="24"/>
          <w:szCs w:val="24"/>
        </w:rPr>
        <w:t>od</w:t>
      </w:r>
      <w:r w:rsidRPr="00815D9F">
        <w:rPr>
          <w:sz w:val="24"/>
          <w:szCs w:val="24"/>
        </w:rPr>
        <w:t>e</w:t>
      </w:r>
      <w:r w:rsidRPr="00815D9F">
        <w:rPr>
          <w:sz w:val="24"/>
          <w:szCs w:val="24"/>
        </w:rPr>
        <w:t>r</w:t>
      </w:r>
      <w:r w:rsidRPr="00815D9F">
        <w:rPr>
          <w:sz w:val="24"/>
          <w:szCs w:val="24"/>
        </w:rPr>
        <w:t>n</w:t>
      </w:r>
      <w:r w:rsidRPr="00815D9F">
        <w:rPr>
          <w:sz w:val="24"/>
          <w:szCs w:val="24"/>
        </w:rPr>
        <w:t xml:space="preserve"> </w:t>
      </w:r>
      <w:r w:rsidRPr="00815D9F">
        <w:rPr>
          <w:sz w:val="24"/>
          <w:szCs w:val="24"/>
        </w:rPr>
        <w:t>h</w:t>
      </w:r>
      <w:r w:rsidRPr="00815D9F">
        <w:rPr>
          <w:sz w:val="24"/>
          <w:szCs w:val="24"/>
        </w:rPr>
        <w:t>u</w:t>
      </w:r>
      <w:r w:rsidRPr="00815D9F">
        <w:rPr>
          <w:sz w:val="24"/>
          <w:szCs w:val="24"/>
        </w:rPr>
        <w:t>m</w:t>
      </w:r>
      <w:r w:rsidRPr="00815D9F">
        <w:rPr>
          <w:sz w:val="24"/>
          <w:szCs w:val="24"/>
        </w:rPr>
        <w:t>a</w:t>
      </w:r>
      <w:r w:rsidRPr="00815D9F">
        <w:rPr>
          <w:sz w:val="24"/>
          <w:szCs w:val="24"/>
        </w:rPr>
        <w:t>ni</w:t>
      </w:r>
      <w:r w:rsidRPr="00815D9F">
        <w:rPr>
          <w:sz w:val="24"/>
          <w:szCs w:val="24"/>
        </w:rPr>
        <w:t>t</w:t>
      </w:r>
      <w:r w:rsidRPr="00815D9F">
        <w:rPr>
          <w:sz w:val="24"/>
          <w:szCs w:val="24"/>
        </w:rPr>
        <w:t>a</w:t>
      </w:r>
      <w:r w:rsidRPr="00815D9F">
        <w:rPr>
          <w:sz w:val="24"/>
          <w:szCs w:val="24"/>
        </w:rPr>
        <w:t>r</w:t>
      </w:r>
      <w:r w:rsidRPr="00815D9F">
        <w:rPr>
          <w:sz w:val="24"/>
          <w:szCs w:val="24"/>
        </w:rPr>
        <w:t>i</w:t>
      </w:r>
      <w:r w:rsidRPr="00815D9F">
        <w:rPr>
          <w:sz w:val="24"/>
          <w:szCs w:val="24"/>
        </w:rPr>
        <w:t>a</w:t>
      </w:r>
      <w:r w:rsidRPr="00815D9F">
        <w:rPr>
          <w:sz w:val="24"/>
          <w:szCs w:val="24"/>
        </w:rPr>
        <w:t>n</w:t>
      </w:r>
      <w:r w:rsidRPr="00815D9F">
        <w:rPr>
          <w:sz w:val="24"/>
          <w:szCs w:val="24"/>
        </w:rPr>
        <w:t xml:space="preserve"> </w:t>
      </w:r>
      <w:r w:rsidRPr="00815D9F">
        <w:rPr>
          <w:sz w:val="24"/>
          <w:szCs w:val="24"/>
        </w:rPr>
        <w:t>kn</w:t>
      </w:r>
      <w:r w:rsidRPr="00815D9F">
        <w:rPr>
          <w:sz w:val="24"/>
          <w:szCs w:val="24"/>
        </w:rPr>
        <w:t>ow</w:t>
      </w:r>
      <w:r w:rsidRPr="00815D9F">
        <w:rPr>
          <w:sz w:val="24"/>
          <w:szCs w:val="24"/>
        </w:rPr>
        <w:t>l</w:t>
      </w:r>
      <w:r w:rsidRPr="00815D9F">
        <w:rPr>
          <w:sz w:val="24"/>
          <w:szCs w:val="24"/>
        </w:rPr>
        <w:t>e</w:t>
      </w:r>
      <w:r w:rsidRPr="00815D9F">
        <w:rPr>
          <w:sz w:val="24"/>
          <w:szCs w:val="24"/>
        </w:rPr>
        <w:t>d</w:t>
      </w:r>
      <w:r w:rsidRPr="00815D9F">
        <w:rPr>
          <w:sz w:val="24"/>
          <w:szCs w:val="24"/>
        </w:rPr>
        <w:t>g</w:t>
      </w:r>
      <w:r w:rsidRPr="00815D9F">
        <w:rPr>
          <w:sz w:val="24"/>
          <w:szCs w:val="24"/>
        </w:rPr>
        <w:t>e</w:t>
      </w:r>
      <w:r w:rsidRPr="00815D9F">
        <w:rPr>
          <w:sz w:val="24"/>
          <w:szCs w:val="24"/>
        </w:rPr>
        <w:t>:</w:t>
      </w:r>
    </w:p>
    <w:p w:rsidR="00386C47" w:rsidRPr="00815D9F" w:rsidRDefault="00DB6ED2" w:rsidP="00815D9F">
      <w:pPr>
        <w:jc w:val="center"/>
        <w:rPr>
          <w:sz w:val="24"/>
          <w:szCs w:val="24"/>
        </w:rPr>
      </w:pPr>
      <w:r w:rsidRPr="00815D9F">
        <w:rPr>
          <w:sz w:val="24"/>
          <w:szCs w:val="24"/>
        </w:rPr>
        <w:t>c</w:t>
      </w:r>
      <w:r w:rsidRPr="00815D9F">
        <w:rPr>
          <w:sz w:val="24"/>
          <w:szCs w:val="24"/>
        </w:rPr>
        <w:t>u</w:t>
      </w:r>
      <w:r w:rsidRPr="00815D9F">
        <w:rPr>
          <w:sz w:val="24"/>
          <w:szCs w:val="24"/>
        </w:rPr>
        <w:t>l</w:t>
      </w:r>
      <w:r w:rsidRPr="00815D9F">
        <w:rPr>
          <w:sz w:val="24"/>
          <w:szCs w:val="24"/>
        </w:rPr>
        <w:t>t</w:t>
      </w:r>
      <w:r w:rsidRPr="00815D9F">
        <w:rPr>
          <w:sz w:val="24"/>
          <w:szCs w:val="24"/>
        </w:rPr>
        <w:t>u</w:t>
      </w:r>
      <w:r w:rsidRPr="00815D9F">
        <w:rPr>
          <w:sz w:val="24"/>
          <w:szCs w:val="24"/>
        </w:rPr>
        <w:t>r</w:t>
      </w:r>
      <w:r w:rsidRPr="00815D9F">
        <w:rPr>
          <w:sz w:val="24"/>
          <w:szCs w:val="24"/>
        </w:rPr>
        <w:t>a</w:t>
      </w:r>
      <w:r w:rsidRPr="00815D9F">
        <w:rPr>
          <w:sz w:val="24"/>
          <w:szCs w:val="24"/>
        </w:rPr>
        <w:t>l</w:t>
      </w:r>
      <w:r w:rsidRPr="00815D9F">
        <w:rPr>
          <w:sz w:val="24"/>
          <w:szCs w:val="24"/>
        </w:rPr>
        <w:t xml:space="preserve"> </w:t>
      </w:r>
      <w:r w:rsidRPr="00815D9F">
        <w:rPr>
          <w:sz w:val="24"/>
          <w:szCs w:val="24"/>
        </w:rPr>
        <w:t>s</w:t>
      </w:r>
      <w:r w:rsidRPr="00815D9F">
        <w:rPr>
          <w:sz w:val="24"/>
          <w:szCs w:val="24"/>
        </w:rPr>
        <w:t>t</w:t>
      </w:r>
      <w:r w:rsidRPr="00815D9F">
        <w:rPr>
          <w:sz w:val="24"/>
          <w:szCs w:val="24"/>
        </w:rPr>
        <w:t>u</w:t>
      </w:r>
      <w:r w:rsidRPr="00815D9F">
        <w:rPr>
          <w:sz w:val="24"/>
          <w:szCs w:val="24"/>
        </w:rPr>
        <w:t>d</w:t>
      </w:r>
      <w:r w:rsidRPr="00815D9F">
        <w:rPr>
          <w:sz w:val="24"/>
          <w:szCs w:val="24"/>
        </w:rPr>
        <w:t>i</w:t>
      </w:r>
      <w:r w:rsidRPr="00815D9F">
        <w:rPr>
          <w:sz w:val="24"/>
          <w:szCs w:val="24"/>
        </w:rPr>
        <w:t>e</w:t>
      </w:r>
      <w:r w:rsidRPr="00815D9F">
        <w:rPr>
          <w:sz w:val="24"/>
          <w:szCs w:val="24"/>
        </w:rPr>
        <w:t>s</w:t>
      </w:r>
      <w:r w:rsidR="00815D9F" w:rsidRPr="00815D9F">
        <w:rPr>
          <w:sz w:val="24"/>
          <w:szCs w:val="24"/>
        </w:rPr>
        <w:t xml:space="preserve"> and</w:t>
      </w:r>
      <w:r w:rsidRPr="00815D9F">
        <w:rPr>
          <w:sz w:val="24"/>
          <w:szCs w:val="24"/>
        </w:rPr>
        <w:t xml:space="preserve"> </w:t>
      </w:r>
      <w:r w:rsidRPr="00815D9F">
        <w:rPr>
          <w:sz w:val="24"/>
          <w:szCs w:val="24"/>
        </w:rPr>
        <w:t>s</w:t>
      </w:r>
      <w:r w:rsidRPr="00815D9F">
        <w:rPr>
          <w:sz w:val="24"/>
          <w:szCs w:val="24"/>
        </w:rPr>
        <w:t>o</w:t>
      </w:r>
      <w:r w:rsidRPr="00815D9F">
        <w:rPr>
          <w:sz w:val="24"/>
          <w:szCs w:val="24"/>
        </w:rPr>
        <w:t>c</w:t>
      </w:r>
      <w:r w:rsidRPr="00815D9F">
        <w:rPr>
          <w:sz w:val="24"/>
          <w:szCs w:val="24"/>
        </w:rPr>
        <w:t>i</w:t>
      </w:r>
      <w:r w:rsidRPr="00815D9F">
        <w:rPr>
          <w:sz w:val="24"/>
          <w:szCs w:val="24"/>
        </w:rPr>
        <w:t>o</w:t>
      </w:r>
      <w:r w:rsidRPr="00815D9F">
        <w:rPr>
          <w:sz w:val="24"/>
          <w:szCs w:val="24"/>
        </w:rPr>
        <w:t>l</w:t>
      </w:r>
      <w:r w:rsidRPr="00815D9F">
        <w:rPr>
          <w:sz w:val="24"/>
          <w:szCs w:val="24"/>
        </w:rPr>
        <w:t>i</w:t>
      </w:r>
      <w:r w:rsidRPr="00815D9F">
        <w:rPr>
          <w:sz w:val="24"/>
          <w:szCs w:val="24"/>
        </w:rPr>
        <w:t>ng</w:t>
      </w:r>
      <w:r w:rsidRPr="00815D9F">
        <w:rPr>
          <w:sz w:val="24"/>
          <w:szCs w:val="24"/>
        </w:rPr>
        <w:t>u</w:t>
      </w:r>
      <w:r w:rsidRPr="00815D9F">
        <w:rPr>
          <w:sz w:val="24"/>
          <w:szCs w:val="24"/>
        </w:rPr>
        <w:t>i</w:t>
      </w:r>
      <w:r w:rsidRPr="00815D9F">
        <w:rPr>
          <w:sz w:val="24"/>
          <w:szCs w:val="24"/>
        </w:rPr>
        <w:t>s</w:t>
      </w:r>
      <w:r w:rsidRPr="00815D9F">
        <w:rPr>
          <w:sz w:val="24"/>
          <w:szCs w:val="24"/>
        </w:rPr>
        <w:t>t</w:t>
      </w:r>
      <w:r w:rsidRPr="00815D9F">
        <w:rPr>
          <w:sz w:val="24"/>
          <w:szCs w:val="24"/>
        </w:rPr>
        <w:t>i</w:t>
      </w:r>
      <w:r w:rsidRPr="00815D9F">
        <w:rPr>
          <w:sz w:val="24"/>
          <w:szCs w:val="24"/>
        </w:rPr>
        <w:t>cs</w:t>
      </w:r>
      <w:r w:rsidRPr="00815D9F">
        <w:rPr>
          <w:sz w:val="24"/>
          <w:szCs w:val="24"/>
        </w:rPr>
        <w:t>”</w:t>
      </w:r>
    </w:p>
    <w:p w:rsidR="00386C47" w:rsidRPr="00815D9F" w:rsidRDefault="00386C47" w:rsidP="00815D9F">
      <w:pPr>
        <w:rPr>
          <w:sz w:val="24"/>
          <w:szCs w:val="24"/>
        </w:rPr>
      </w:pPr>
    </w:p>
    <w:p w:rsidR="00386C47" w:rsidRPr="00815D9F" w:rsidRDefault="00386C47" w:rsidP="00815D9F">
      <w:pPr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7899"/>
      </w:tblGrid>
      <w:tr w:rsidR="00386C47" w:rsidRPr="00815D9F" w:rsidTr="00815D9F">
        <w:trPr>
          <w:trHeight w:hRule="exact" w:val="638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386C47" w:rsidP="00815D9F">
            <w:pPr>
              <w:rPr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815D9F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The paradigm of modern humanitarian knowledge: cultural studies and sociolinguistics</w:t>
            </w:r>
          </w:p>
        </w:tc>
      </w:tr>
      <w:tr w:rsidR="00386C47" w:rsidRPr="00815D9F">
        <w:trPr>
          <w:trHeight w:hRule="exact" w:val="831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hi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phy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-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</w:p>
          <w:p w:rsidR="00815D9F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 xml:space="preserve"> </w:t>
            </w:r>
            <w:r w:rsidR="00815D9F" w:rsidRPr="00815D9F">
              <w:rPr>
                <w:sz w:val="24"/>
                <w:szCs w:val="24"/>
              </w:rPr>
              <w:t>51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>04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>01</w:t>
            </w:r>
            <w:r w:rsidRPr="00815D9F">
              <w:rPr>
                <w:sz w:val="24"/>
                <w:szCs w:val="24"/>
              </w:rPr>
              <w:t xml:space="preserve"> </w:t>
            </w:r>
            <w:r w:rsidR="00815D9F" w:rsidRPr="00815D9F">
              <w:rPr>
                <w:sz w:val="24"/>
                <w:szCs w:val="24"/>
              </w:rPr>
              <w:t>Cultural studies</w:t>
            </w:r>
          </w:p>
          <w:p w:rsidR="00386C47" w:rsidRPr="00815D9F" w:rsidRDefault="00386C47" w:rsidP="00815D9F">
            <w:pPr>
              <w:rPr>
                <w:sz w:val="24"/>
                <w:szCs w:val="24"/>
              </w:rPr>
            </w:pPr>
          </w:p>
        </w:tc>
      </w:tr>
      <w:tr w:rsidR="00386C47" w:rsidRPr="00815D9F">
        <w:trPr>
          <w:trHeight w:hRule="exact" w:val="557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proofErr w:type="spellStart"/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a</w:t>
            </w:r>
            <w:proofErr w:type="spellEnd"/>
            <w:r w:rsidRPr="00815D9F">
              <w:rPr>
                <w:sz w:val="24"/>
                <w:szCs w:val="24"/>
              </w:rPr>
              <w:t xml:space="preserve"> </w:t>
            </w:r>
            <w:proofErr w:type="spellStart"/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a</w:t>
            </w:r>
            <w:proofErr w:type="spellEnd"/>
            <w:r w:rsidR="00815D9F" w:rsidRPr="00815D9F">
              <w:rPr>
                <w:sz w:val="24"/>
                <w:szCs w:val="24"/>
              </w:rPr>
              <w:t>, aybraerskaya@sfedu.ru</w:t>
            </w:r>
          </w:p>
          <w:p w:rsidR="00386C47" w:rsidRPr="00815D9F" w:rsidRDefault="00386C47" w:rsidP="00815D9F">
            <w:pPr>
              <w:rPr>
                <w:sz w:val="24"/>
                <w:szCs w:val="24"/>
              </w:rPr>
            </w:pPr>
          </w:p>
        </w:tc>
      </w:tr>
      <w:tr w:rsidR="00386C47" w:rsidRPr="00815D9F">
        <w:trPr>
          <w:trHeight w:hRule="exact" w:val="557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un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 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li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815D9F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Spring</w:t>
            </w:r>
            <w:r w:rsidR="00DB6ED2" w:rsidRPr="00815D9F">
              <w:rPr>
                <w:sz w:val="24"/>
                <w:szCs w:val="24"/>
              </w:rPr>
              <w:t xml:space="preserve"> </w:t>
            </w:r>
            <w:r w:rsidR="00DB6ED2" w:rsidRPr="00815D9F">
              <w:rPr>
                <w:sz w:val="24"/>
                <w:szCs w:val="24"/>
              </w:rPr>
              <w:t>s</w:t>
            </w:r>
            <w:r w:rsidR="00DB6ED2" w:rsidRPr="00815D9F">
              <w:rPr>
                <w:sz w:val="24"/>
                <w:szCs w:val="24"/>
              </w:rPr>
              <w:t>e</w:t>
            </w:r>
            <w:r w:rsidR="00DB6ED2" w:rsidRPr="00815D9F">
              <w:rPr>
                <w:sz w:val="24"/>
                <w:szCs w:val="24"/>
              </w:rPr>
              <w:t>m</w:t>
            </w:r>
            <w:r w:rsidR="00DB6ED2" w:rsidRPr="00815D9F">
              <w:rPr>
                <w:sz w:val="24"/>
                <w:szCs w:val="24"/>
              </w:rPr>
              <w:t>e</w:t>
            </w:r>
            <w:r w:rsidR="00DB6ED2" w:rsidRPr="00815D9F">
              <w:rPr>
                <w:sz w:val="24"/>
                <w:szCs w:val="24"/>
              </w:rPr>
              <w:t>s</w:t>
            </w:r>
            <w:r w:rsidR="00DB6ED2" w:rsidRPr="00815D9F">
              <w:rPr>
                <w:sz w:val="24"/>
                <w:szCs w:val="24"/>
              </w:rPr>
              <w:t>t</w:t>
            </w:r>
            <w:r w:rsidR="00DB6ED2" w:rsidRPr="00815D9F">
              <w:rPr>
                <w:sz w:val="24"/>
                <w:szCs w:val="24"/>
              </w:rPr>
              <w:t>e</w:t>
            </w:r>
            <w:r w:rsidR="00DB6ED2" w:rsidRPr="00815D9F">
              <w:rPr>
                <w:sz w:val="24"/>
                <w:szCs w:val="24"/>
              </w:rPr>
              <w:t>r</w:t>
            </w:r>
          </w:p>
        </w:tc>
      </w:tr>
      <w:tr w:rsidR="00386C47" w:rsidRPr="00815D9F">
        <w:trPr>
          <w:trHeight w:hRule="exact" w:val="283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eac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ng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 p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ee</w:t>
            </w:r>
            <w:r w:rsidRPr="00815D9F">
              <w:rPr>
                <w:sz w:val="24"/>
                <w:szCs w:val="24"/>
              </w:rPr>
              <w:t>k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2</w:t>
            </w:r>
          </w:p>
        </w:tc>
      </w:tr>
      <w:tr w:rsidR="00386C47" w:rsidRPr="00815D9F">
        <w:trPr>
          <w:trHeight w:hRule="exact" w:val="831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un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(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x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–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)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</w:p>
        </w:tc>
      </w:tr>
      <w:tr w:rsidR="00386C47" w:rsidRPr="00815D9F">
        <w:trPr>
          <w:trHeight w:hRule="exact" w:val="283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s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5</w:t>
            </w:r>
          </w:p>
        </w:tc>
      </w:tr>
      <w:tr w:rsidR="00386C47" w:rsidRPr="00815D9F">
        <w:trPr>
          <w:trHeight w:hRule="exact" w:val="298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q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s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 xml:space="preserve">   </w:t>
            </w:r>
            <w:r w:rsidRPr="00815D9F">
              <w:rPr>
                <w:sz w:val="24"/>
                <w:szCs w:val="24"/>
              </w:rPr>
              <w:t xml:space="preserve"> </w:t>
            </w:r>
            <w:proofErr w:type="spellStart"/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е</w:t>
            </w:r>
            <w:proofErr w:type="spellEnd"/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s</w:t>
            </w:r>
          </w:p>
        </w:tc>
      </w:tr>
      <w:tr w:rsidR="00386C47" w:rsidRPr="00815D9F">
        <w:trPr>
          <w:trHeight w:hRule="exact" w:val="4975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j</w:t>
            </w:r>
            <w:r w:rsidRPr="00815D9F">
              <w:rPr>
                <w:sz w:val="24"/>
                <w:szCs w:val="24"/>
              </w:rPr>
              <w:t>ec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(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im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)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proofErr w:type="gramStart"/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 xml:space="preserve">e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proofErr w:type="gramEnd"/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 xml:space="preserve"> o</w:t>
            </w:r>
            <w:r w:rsidRPr="00815D9F">
              <w:rPr>
                <w:sz w:val="24"/>
                <w:szCs w:val="24"/>
              </w:rPr>
              <w:t xml:space="preserve">f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'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li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 xml:space="preserve">c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w </w:t>
            </w:r>
            <w:r w:rsidRPr="00815D9F">
              <w:rPr>
                <w:sz w:val="24"/>
                <w:szCs w:val="24"/>
              </w:rPr>
              <w:t xml:space="preserve"> o</w:t>
            </w:r>
            <w:r w:rsidRPr="00815D9F">
              <w:rPr>
                <w:sz w:val="24"/>
                <w:szCs w:val="24"/>
              </w:rPr>
              <w:t xml:space="preserve">f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he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 xml:space="preserve">n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f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n</w:t>
            </w:r>
          </w:p>
          <w:p w:rsidR="00815D9F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 xml:space="preserve">n 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dge 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 xml:space="preserve">n 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 xml:space="preserve">e 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d  </w:t>
            </w:r>
            <w:r w:rsidRPr="00815D9F">
              <w:rPr>
                <w:sz w:val="24"/>
                <w:szCs w:val="24"/>
              </w:rPr>
              <w:t xml:space="preserve"> </w:t>
            </w:r>
            <w:proofErr w:type="gramStart"/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f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proofErr w:type="gramEnd"/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="00815D9F" w:rsidRPr="00815D9F">
              <w:rPr>
                <w:sz w:val="24"/>
                <w:szCs w:val="24"/>
              </w:rPr>
              <w:t xml:space="preserve"> and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og</w:t>
            </w:r>
            <w:r w:rsidR="00815D9F" w:rsidRPr="00815D9F">
              <w:rPr>
                <w:sz w:val="24"/>
                <w:szCs w:val="24"/>
              </w:rPr>
              <w:t>y.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to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'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ea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(</w:t>
            </w:r>
            <w:r w:rsidRPr="00815D9F">
              <w:rPr>
                <w:sz w:val="24"/>
                <w:szCs w:val="24"/>
              </w:rPr>
              <w:t>1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r)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x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dd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 xml:space="preserve">ng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f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dge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ac</w:t>
            </w:r>
            <w:r w:rsidRPr="00815D9F">
              <w:rPr>
                <w:sz w:val="24"/>
                <w:szCs w:val="24"/>
              </w:rPr>
              <w:t>qu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f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ec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ss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im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f 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 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qu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udy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ca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 xml:space="preserve">c 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(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)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qu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dg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 xml:space="preserve">by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 g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 xml:space="preserve">l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du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dg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: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 xml:space="preserve">e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ou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ea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;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ill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: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y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f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;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 a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ma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d.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 xml:space="preserve">e 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 xml:space="preserve">ng </w:t>
            </w:r>
            <w:proofErr w:type="gramStart"/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 xml:space="preserve">l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dge</w:t>
            </w:r>
            <w:proofErr w:type="gramEnd"/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r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 xml:space="preserve">e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 xml:space="preserve">n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f 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 xml:space="preserve">e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 xml:space="preserve">l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qu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 xml:space="preserve">ng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 xml:space="preserve">k, </w:t>
            </w:r>
            <w:r w:rsidRPr="00815D9F">
              <w:rPr>
                <w:sz w:val="24"/>
                <w:szCs w:val="24"/>
              </w:rPr>
              <w:t xml:space="preserve"> 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 t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ds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il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(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)</w:t>
            </w:r>
            <w:r w:rsidRPr="00815D9F">
              <w:rPr>
                <w:sz w:val="24"/>
                <w:szCs w:val="24"/>
              </w:rPr>
              <w:t xml:space="preserve"> o</w:t>
            </w:r>
            <w:r w:rsidRPr="00815D9F">
              <w:rPr>
                <w:sz w:val="24"/>
                <w:szCs w:val="24"/>
              </w:rPr>
              <w:t xml:space="preserve">f 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du</w:t>
            </w:r>
            <w:r w:rsidRPr="00815D9F">
              <w:rPr>
                <w:sz w:val="24"/>
                <w:szCs w:val="24"/>
              </w:rPr>
              <w:t>ca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m</w:t>
            </w:r>
            <w:r w:rsidR="00815D9F">
              <w:rPr>
                <w:sz w:val="24"/>
                <w:szCs w:val="24"/>
              </w:rPr>
              <w:t xml:space="preserve"> in the fields of humanities. </w:t>
            </w:r>
          </w:p>
        </w:tc>
      </w:tr>
      <w:tr w:rsidR="00386C47" w:rsidRPr="00815D9F">
        <w:trPr>
          <w:trHeight w:hRule="exact" w:val="3039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s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1.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 xml:space="preserve"> P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dge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1.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ub</w:t>
            </w:r>
            <w:r w:rsidRPr="00815D9F">
              <w:rPr>
                <w:sz w:val="24"/>
                <w:szCs w:val="24"/>
              </w:rPr>
              <w:t>j</w:t>
            </w:r>
            <w:r w:rsidRPr="00815D9F">
              <w:rPr>
                <w:sz w:val="24"/>
                <w:szCs w:val="24"/>
              </w:rPr>
              <w:t>ec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j</w:t>
            </w:r>
            <w:r w:rsidRPr="00815D9F">
              <w:rPr>
                <w:sz w:val="24"/>
                <w:szCs w:val="24"/>
              </w:rPr>
              <w:t>ec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"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P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dg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: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li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s"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ce</w:t>
            </w:r>
            <w:r w:rsidRPr="00815D9F">
              <w:rPr>
                <w:sz w:val="24"/>
                <w:szCs w:val="24"/>
              </w:rPr>
              <w:t>pt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 p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2.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 a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1.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dg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ce</w:t>
            </w:r>
            <w:r w:rsidRPr="00815D9F">
              <w:rPr>
                <w:sz w:val="24"/>
                <w:szCs w:val="24"/>
              </w:rPr>
              <w:t>pt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2.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3.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.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og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4.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un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ns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op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</w:p>
        </w:tc>
      </w:tr>
    </w:tbl>
    <w:p w:rsidR="00386C47" w:rsidRPr="00815D9F" w:rsidRDefault="00386C47" w:rsidP="00815D9F">
      <w:pPr>
        <w:rPr>
          <w:sz w:val="24"/>
          <w:szCs w:val="24"/>
        </w:rPr>
        <w:sectPr w:rsidR="00386C47" w:rsidRPr="00815D9F">
          <w:pgSz w:w="12240" w:h="15840"/>
          <w:pgMar w:top="1060" w:right="1020" w:bottom="280" w:left="540" w:header="720" w:footer="720" w:gutter="0"/>
          <w:cols w:space="720"/>
        </w:sectPr>
      </w:pPr>
    </w:p>
    <w:p w:rsidR="00386C47" w:rsidRPr="00815D9F" w:rsidRDefault="00386C47" w:rsidP="00815D9F">
      <w:pPr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7899"/>
      </w:tblGrid>
      <w:tr w:rsidR="00386C47" w:rsidRPr="00815D9F">
        <w:trPr>
          <w:trHeight w:hRule="exact" w:val="2492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386C47" w:rsidP="00815D9F">
            <w:pPr>
              <w:rPr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5.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za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6.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-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7.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li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3.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s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ce</w:t>
            </w:r>
            <w:r w:rsidRPr="00815D9F">
              <w:rPr>
                <w:sz w:val="24"/>
                <w:szCs w:val="24"/>
              </w:rPr>
              <w:t>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1.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pp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ac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 to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udy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2.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ce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s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4.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li</w:t>
            </w:r>
            <w:r w:rsidRPr="00815D9F">
              <w:rPr>
                <w:sz w:val="24"/>
                <w:szCs w:val="24"/>
              </w:rPr>
              <w:t>ng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dge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1.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li</w:t>
            </w:r>
            <w:r w:rsidRPr="00815D9F">
              <w:rPr>
                <w:sz w:val="24"/>
                <w:szCs w:val="24"/>
              </w:rPr>
              <w:t>ng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ac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e</w:t>
            </w:r>
          </w:p>
        </w:tc>
      </w:tr>
      <w:tr w:rsidR="00386C47" w:rsidRPr="00815D9F">
        <w:trPr>
          <w:trHeight w:hRule="exact" w:val="1162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On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ss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,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x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ec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to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: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 xml:space="preserve">  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ca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op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 xml:space="preserve">  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to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ca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ps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ce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op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 xml:space="preserve">  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op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</w:p>
        </w:tc>
      </w:tr>
      <w:tr w:rsidR="00386C47" w:rsidRPr="00815D9F">
        <w:trPr>
          <w:trHeight w:hRule="exact" w:val="1383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ng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ac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eac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ng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ds </w:t>
            </w:r>
            <w:r w:rsidRPr="00815D9F">
              <w:rPr>
                <w:sz w:val="24"/>
                <w:szCs w:val="24"/>
              </w:rPr>
              <w:t>(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x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f 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x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ce</w:t>
            </w:r>
            <w:r w:rsidRPr="00815D9F">
              <w:rPr>
                <w:sz w:val="24"/>
                <w:szCs w:val="24"/>
              </w:rPr>
              <w:t>)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 xml:space="preserve">  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 xml:space="preserve">  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up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ac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ce</w:t>
            </w:r>
            <w:r w:rsidRPr="00815D9F">
              <w:rPr>
                <w:sz w:val="24"/>
                <w:szCs w:val="24"/>
              </w:rPr>
              <w:t>: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x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 xml:space="preserve">  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g</w:t>
            </w:r>
          </w:p>
        </w:tc>
      </w:tr>
      <w:tr w:rsidR="00386C47" w:rsidRPr="00815D9F">
        <w:trPr>
          <w:trHeight w:hRule="exact" w:val="850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ds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a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 xml:space="preserve">   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: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60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100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xi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 xml:space="preserve"> s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-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(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e)</w:t>
            </w:r>
            <w:r w:rsidRPr="00815D9F">
              <w:rPr>
                <w:sz w:val="24"/>
                <w:szCs w:val="24"/>
              </w:rPr>
              <w:t>;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-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(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s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)</w:t>
            </w:r>
            <w:r w:rsidRPr="00815D9F">
              <w:rPr>
                <w:sz w:val="24"/>
                <w:szCs w:val="24"/>
              </w:rPr>
              <w:t>;</w:t>
            </w:r>
          </w:p>
        </w:tc>
      </w:tr>
      <w:tr w:rsidR="00386C47" w:rsidRPr="00815D9F">
        <w:trPr>
          <w:trHeight w:hRule="exact" w:val="1628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(r</w:t>
            </w:r>
            <w:r w:rsidRPr="00815D9F">
              <w:rPr>
                <w:sz w:val="24"/>
                <w:szCs w:val="24"/>
              </w:rPr>
              <w:t>ec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mm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 xml:space="preserve">r 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q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d)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Q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on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 xml:space="preserve"> </w:t>
            </w:r>
            <w:proofErr w:type="gramStart"/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proofErr w:type="gramEnd"/>
            <w:r w:rsidRPr="00815D9F">
              <w:rPr>
                <w:sz w:val="24"/>
                <w:szCs w:val="24"/>
              </w:rPr>
              <w:t xml:space="preserve"> 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ul</w:t>
            </w:r>
            <w:r w:rsidRPr="00815D9F">
              <w:rPr>
                <w:sz w:val="24"/>
                <w:szCs w:val="24"/>
              </w:rPr>
              <w:t xml:space="preserve"> D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ndo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: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ge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ub</w:t>
            </w:r>
            <w:r w:rsidRPr="00815D9F">
              <w:rPr>
                <w:sz w:val="24"/>
                <w:szCs w:val="24"/>
              </w:rPr>
              <w:t>li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s.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2003.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ll</w:t>
            </w:r>
            <w:r w:rsidRPr="00815D9F">
              <w:rPr>
                <w:sz w:val="24"/>
                <w:szCs w:val="24"/>
              </w:rPr>
              <w:t>s,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 xml:space="preserve">M.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ti</w:t>
            </w:r>
            <w:r w:rsidRPr="00815D9F">
              <w:rPr>
                <w:sz w:val="24"/>
                <w:szCs w:val="24"/>
              </w:rPr>
              <w:t>on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: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ono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,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V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 xml:space="preserve">.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dg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M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;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x</w:t>
            </w:r>
            <w:r w:rsidRPr="00815D9F">
              <w:rPr>
                <w:sz w:val="24"/>
                <w:szCs w:val="24"/>
              </w:rPr>
              <w:t>f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: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k</w:t>
            </w:r>
            <w:r w:rsidRPr="00815D9F">
              <w:rPr>
                <w:sz w:val="24"/>
                <w:szCs w:val="24"/>
              </w:rPr>
              <w:t>w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1996.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,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z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on: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i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h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y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d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b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t</w:t>
            </w:r>
            <w:r w:rsidRPr="00815D9F">
              <w:rPr>
                <w:sz w:val="24"/>
                <w:szCs w:val="24"/>
              </w:rPr>
              <w:t>u</w:t>
            </w:r>
            <w:r w:rsidRPr="00815D9F">
              <w:rPr>
                <w:sz w:val="24"/>
                <w:szCs w:val="24"/>
              </w:rPr>
              <w:t>r</w:t>
            </w:r>
            <w:r w:rsidRPr="00815D9F">
              <w:rPr>
                <w:sz w:val="24"/>
                <w:szCs w:val="24"/>
              </w:rPr>
              <w:t>e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S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g</w:t>
            </w:r>
            <w:r w:rsidRPr="00815D9F">
              <w:rPr>
                <w:sz w:val="24"/>
                <w:szCs w:val="24"/>
              </w:rPr>
              <w:t>e</w:t>
            </w:r>
          </w:p>
          <w:p w:rsidR="00386C47" w:rsidRPr="00815D9F" w:rsidRDefault="00DB6ED2" w:rsidP="00815D9F">
            <w:pPr>
              <w:rPr>
                <w:sz w:val="24"/>
                <w:szCs w:val="24"/>
              </w:rPr>
            </w:pPr>
            <w:r w:rsidRPr="00815D9F">
              <w:rPr>
                <w:sz w:val="24"/>
                <w:szCs w:val="24"/>
              </w:rPr>
              <w:t>P</w:t>
            </w:r>
            <w:r w:rsidRPr="00815D9F">
              <w:rPr>
                <w:sz w:val="24"/>
                <w:szCs w:val="24"/>
              </w:rPr>
              <w:t>ub</w:t>
            </w:r>
            <w:r w:rsidRPr="00815D9F">
              <w:rPr>
                <w:sz w:val="24"/>
                <w:szCs w:val="24"/>
              </w:rPr>
              <w:t>li</w:t>
            </w:r>
            <w:r w:rsidRPr="00815D9F">
              <w:rPr>
                <w:sz w:val="24"/>
                <w:szCs w:val="24"/>
              </w:rPr>
              <w:t>c</w:t>
            </w:r>
            <w:r w:rsidRPr="00815D9F">
              <w:rPr>
                <w:sz w:val="24"/>
                <w:szCs w:val="24"/>
              </w:rPr>
              <w:t>a</w:t>
            </w:r>
            <w:r w:rsidRPr="00815D9F">
              <w:rPr>
                <w:sz w:val="24"/>
                <w:szCs w:val="24"/>
              </w:rPr>
              <w:t>ti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s.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L</w:t>
            </w:r>
            <w:r w:rsidRPr="00815D9F">
              <w:rPr>
                <w:sz w:val="24"/>
                <w:szCs w:val="24"/>
              </w:rPr>
              <w:t>o</w:t>
            </w:r>
            <w:r w:rsidRPr="00815D9F">
              <w:rPr>
                <w:sz w:val="24"/>
                <w:szCs w:val="24"/>
              </w:rPr>
              <w:t>ndo</w:t>
            </w:r>
            <w:r w:rsidRPr="00815D9F">
              <w:rPr>
                <w:sz w:val="24"/>
                <w:szCs w:val="24"/>
              </w:rPr>
              <w:t>n</w:t>
            </w:r>
            <w:r w:rsidRPr="00815D9F">
              <w:rPr>
                <w:sz w:val="24"/>
                <w:szCs w:val="24"/>
              </w:rPr>
              <w:t>.</w:t>
            </w:r>
            <w:r w:rsidRPr="00815D9F">
              <w:rPr>
                <w:sz w:val="24"/>
                <w:szCs w:val="24"/>
              </w:rPr>
              <w:t xml:space="preserve"> </w:t>
            </w:r>
            <w:r w:rsidRPr="00815D9F">
              <w:rPr>
                <w:sz w:val="24"/>
                <w:szCs w:val="24"/>
              </w:rPr>
              <w:t>1992</w:t>
            </w:r>
          </w:p>
        </w:tc>
      </w:tr>
    </w:tbl>
    <w:p w:rsidR="00DB6ED2" w:rsidRDefault="00DB6ED2"/>
    <w:sectPr w:rsidR="00DB6ED2">
      <w:pgSz w:w="12240" w:h="15840"/>
      <w:pgMar w:top="1040" w:right="10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01809"/>
    <w:multiLevelType w:val="multilevel"/>
    <w:tmpl w:val="B0F2D4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47"/>
    <w:rsid w:val="00386C47"/>
    <w:rsid w:val="00815D9F"/>
    <w:rsid w:val="00D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04E4"/>
  <w15:docId w15:val="{8726ABA5-5C02-4C47-ABE1-896CBD4A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2021-07-27T08:10:00Z</dcterms:created>
  <dcterms:modified xsi:type="dcterms:W3CDTF">2021-07-27T08:10:00Z</dcterms:modified>
</cp:coreProperties>
</file>