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72" w:type="dxa"/>
        <w:tblLook w:val="04A0" w:firstRow="1" w:lastRow="0" w:firstColumn="1" w:lastColumn="0" w:noHBand="0" w:noVBand="1"/>
      </w:tblPr>
      <w:tblGrid>
        <w:gridCol w:w="3407"/>
        <w:gridCol w:w="6510"/>
      </w:tblGrid>
      <w:tr w:rsidR="00D96A92" w14:paraId="7B9E3B71" w14:textId="77777777" w:rsidTr="00D002C9">
        <w:trPr>
          <w:trHeight w:val="1559"/>
        </w:trPr>
        <w:tc>
          <w:tcPr>
            <w:tcW w:w="3407" w:type="dxa"/>
            <w:tcBorders>
              <w:top w:val="nil"/>
              <w:left w:val="nil"/>
              <w:bottom w:val="nil"/>
              <w:right w:val="nil"/>
            </w:tcBorders>
          </w:tcPr>
          <w:p w14:paraId="26EB5740" w14:textId="3360F5B8" w:rsidR="00D96A92" w:rsidRDefault="00D96A92">
            <w:r>
              <w:rPr>
                <w:noProof/>
              </w:rPr>
              <w:drawing>
                <wp:anchor distT="0" distB="0" distL="114300" distR="114300" simplePos="0" relativeHeight="251658240" behindDoc="0" locked="0" layoutInCell="1" allowOverlap="1" wp14:anchorId="449EFD8A" wp14:editId="4309E4E5">
                  <wp:simplePos x="0" y="0"/>
                  <wp:positionH relativeFrom="column">
                    <wp:posOffset>413385</wp:posOffset>
                  </wp:positionH>
                  <wp:positionV relativeFrom="paragraph">
                    <wp:posOffset>63500</wp:posOffset>
                  </wp:positionV>
                  <wp:extent cx="981710" cy="914400"/>
                  <wp:effectExtent l="0" t="0" r="889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9817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F1E">
              <w:rPr>
                <w:noProof/>
              </w:rPr>
              <w:t xml:space="preserve">  </w:t>
            </w:r>
          </w:p>
        </w:tc>
        <w:tc>
          <w:tcPr>
            <w:tcW w:w="6510" w:type="dxa"/>
            <w:tcBorders>
              <w:top w:val="nil"/>
              <w:left w:val="nil"/>
              <w:bottom w:val="nil"/>
              <w:right w:val="nil"/>
            </w:tcBorders>
            <w:vAlign w:val="center"/>
          </w:tcPr>
          <w:p w14:paraId="2D7EFC35" w14:textId="5A0EF317" w:rsidR="00D96A92" w:rsidRPr="00D96A92" w:rsidRDefault="00D96A92" w:rsidP="00D96A92">
            <w:pPr>
              <w:jc w:val="center"/>
              <w:rPr>
                <w:rFonts w:ascii="Arial" w:hAnsi="Arial" w:cs="Arial"/>
                <w:b/>
                <w:bCs/>
                <w:sz w:val="44"/>
                <w:szCs w:val="44"/>
                <w:lang w:val="en-US"/>
              </w:rPr>
            </w:pPr>
            <w:r w:rsidRPr="00372878">
              <w:rPr>
                <w:rFonts w:ascii="Arial" w:hAnsi="Arial" w:cs="Arial"/>
                <w:b/>
                <w:bCs/>
                <w:sz w:val="32"/>
                <w:szCs w:val="32"/>
                <w:lang w:val="en-US"/>
              </w:rPr>
              <w:t>Course Syllabus</w:t>
            </w:r>
          </w:p>
        </w:tc>
      </w:tr>
    </w:tbl>
    <w:p w14:paraId="3BA64DBB" w14:textId="713FF82C" w:rsidR="0043628F" w:rsidRDefault="0043628F" w:rsidP="0043628F"/>
    <w:p w14:paraId="7600C357" w14:textId="18EF0A99" w:rsidR="0043628F" w:rsidRPr="0043628F" w:rsidRDefault="0043628F" w:rsidP="00CA5FB3">
      <w:pPr>
        <w:spacing w:line="240" w:lineRule="auto"/>
        <w:rPr>
          <w:rFonts w:ascii="Arial" w:hAnsi="Arial" w:cs="Arial"/>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5FCE516A" wp14:editId="459860E1">
                <wp:simplePos x="0" y="0"/>
                <wp:positionH relativeFrom="column">
                  <wp:posOffset>-365760</wp:posOffset>
                </wp:positionH>
                <wp:positionV relativeFrom="paragraph">
                  <wp:posOffset>278765</wp:posOffset>
                </wp:positionV>
                <wp:extent cx="6248400" cy="314325"/>
                <wp:effectExtent l="0" t="0" r="19050" b="28575"/>
                <wp:wrapTopAndBottom/>
                <wp:docPr id="1" name="Надпись 1"/>
                <wp:cNvGraphicFramePr/>
                <a:graphic xmlns:a="http://schemas.openxmlformats.org/drawingml/2006/main">
                  <a:graphicData uri="http://schemas.microsoft.com/office/word/2010/wordprocessingShape">
                    <wps:wsp>
                      <wps:cNvSpPr txBox="1"/>
                      <wps:spPr>
                        <a:xfrm>
                          <a:off x="0" y="0"/>
                          <a:ext cx="6248400" cy="314325"/>
                        </a:xfrm>
                        <a:prstGeom prst="rect">
                          <a:avLst/>
                        </a:prstGeom>
                        <a:solidFill>
                          <a:schemeClr val="lt1"/>
                        </a:solidFill>
                        <a:ln w="6350">
                          <a:solidFill>
                            <a:prstClr val="black"/>
                          </a:solidFill>
                        </a:ln>
                      </wps:spPr>
                      <wps:txbx>
                        <w:txbxContent>
                          <w:p w14:paraId="020CD67C" w14:textId="50701A15" w:rsidR="00B55035" w:rsidRPr="00B55035" w:rsidRDefault="00B55035" w:rsidP="00B55035">
                            <w:pPr>
                              <w:autoSpaceDE w:val="0"/>
                              <w:autoSpaceDN w:val="0"/>
                              <w:adjustRightInd w:val="0"/>
                              <w:rPr>
                                <w:rFonts w:ascii="Arial" w:hAnsi="Arial" w:cs="Arial"/>
                                <w:sz w:val="20"/>
                                <w:szCs w:val="20"/>
                                <w:lang w:val="en-US"/>
                              </w:rPr>
                            </w:pPr>
                            <w:r w:rsidRPr="00B55035">
                              <w:rPr>
                                <w:rFonts w:ascii="Arial" w:hAnsi="Arial" w:cs="Arial"/>
                                <w:sz w:val="20"/>
                                <w:szCs w:val="20"/>
                                <w:lang w:val="en-US"/>
                              </w:rPr>
                              <w:t xml:space="preserve">Nonlinear </w:t>
                            </w:r>
                            <w:r w:rsidR="00CB352C">
                              <w:rPr>
                                <w:rFonts w:ascii="Arial" w:hAnsi="Arial" w:cs="Arial"/>
                                <w:sz w:val="20"/>
                                <w:szCs w:val="20"/>
                                <w:lang w:val="en-US"/>
                              </w:rPr>
                              <w:t>Wave Phenomena</w:t>
                            </w:r>
                            <w:r w:rsidRPr="00B55035">
                              <w:rPr>
                                <w:rFonts w:ascii="Arial" w:hAnsi="Arial" w:cs="Arial"/>
                                <w:sz w:val="20"/>
                                <w:szCs w:val="20"/>
                                <w:lang w:val="en-US"/>
                              </w:rPr>
                              <w:t xml:space="preserve"> </w:t>
                            </w:r>
                          </w:p>
                          <w:p w14:paraId="28583A23" w14:textId="5D4A2F7E" w:rsidR="0043628F" w:rsidRPr="00D46456" w:rsidRDefault="0043628F">
                            <w:pP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CE516A" id="_x0000_t202" coordsize="21600,21600" o:spt="202" path="m,l,21600r21600,l21600,xe">
                <v:stroke joinstyle="miter"/>
                <v:path gradientshapeok="t" o:connecttype="rect"/>
              </v:shapetype>
              <v:shape id="Надпись 1" o:spid="_x0000_s1026" type="#_x0000_t202" style="position:absolute;margin-left:-28.8pt;margin-top:21.95pt;width:492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" fillcolor="white [3201]" strokeweight=".5pt">
                <v:textbox>
                  <w:txbxContent>
                    <w:p w14:paraId="020CD67C" w14:textId="50701A15" w:rsidR="00B55035" w:rsidRPr="00B55035" w:rsidRDefault="00B55035" w:rsidP="00B55035">
                      <w:pPr>
                        <w:autoSpaceDE w:val="0"/>
                        <w:autoSpaceDN w:val="0"/>
                        <w:adjustRightInd w:val="0"/>
                        <w:rPr>
                          <w:rFonts w:ascii="Arial" w:hAnsi="Arial" w:cs="Arial"/>
                          <w:sz w:val="20"/>
                          <w:szCs w:val="20"/>
                          <w:lang w:val="en-US"/>
                        </w:rPr>
                      </w:pPr>
                      <w:r w:rsidRPr="00B55035">
                        <w:rPr>
                          <w:rFonts w:ascii="Arial" w:hAnsi="Arial" w:cs="Arial"/>
                          <w:sz w:val="20"/>
                          <w:szCs w:val="20"/>
                          <w:lang w:val="en-US"/>
                        </w:rPr>
                        <w:t xml:space="preserve">Nonlinear </w:t>
                      </w:r>
                      <w:r w:rsidR="00CB352C">
                        <w:rPr>
                          <w:rFonts w:ascii="Arial" w:hAnsi="Arial" w:cs="Arial"/>
                          <w:sz w:val="20"/>
                          <w:szCs w:val="20"/>
                          <w:lang w:val="en-US"/>
                        </w:rPr>
                        <w:t>Wave Phenomena</w:t>
                      </w:r>
                      <w:r w:rsidRPr="00B55035">
                        <w:rPr>
                          <w:rFonts w:ascii="Arial" w:hAnsi="Arial" w:cs="Arial"/>
                          <w:sz w:val="20"/>
                          <w:szCs w:val="20"/>
                          <w:lang w:val="en-US"/>
                        </w:rPr>
                        <w:t xml:space="preserve"> </w:t>
                      </w:r>
                    </w:p>
                    <w:p w14:paraId="28583A23" w14:textId="5D4A2F7E" w:rsidR="0043628F" w:rsidRPr="00D46456" w:rsidRDefault="0043628F">
                      <w:pPr>
                        <w:rPr>
                          <w:rFonts w:ascii="Arial" w:hAnsi="Arial" w:cs="Arial"/>
                          <w:sz w:val="20"/>
                          <w:szCs w:val="20"/>
                          <w:lang w:val="en-US"/>
                        </w:rPr>
                      </w:pPr>
                    </w:p>
                  </w:txbxContent>
                </v:textbox>
                <w10:wrap type="topAndBottom"/>
              </v:shape>
            </w:pict>
          </mc:Fallback>
        </mc:AlternateContent>
      </w:r>
      <w:r w:rsidRPr="0043628F">
        <w:rPr>
          <w:rFonts w:ascii="Arial" w:hAnsi="Arial" w:cs="Arial"/>
          <w:b/>
          <w:bCs/>
          <w:sz w:val="20"/>
          <w:szCs w:val="20"/>
          <w:lang w:val="en-US"/>
        </w:rPr>
        <w:t>1.</w:t>
      </w:r>
      <w:r w:rsidRPr="0043628F">
        <w:rPr>
          <w:rFonts w:ascii="Arial" w:hAnsi="Arial" w:cs="Arial"/>
          <w:sz w:val="20"/>
          <w:szCs w:val="20"/>
          <w:lang w:val="en-US"/>
        </w:rPr>
        <w:t xml:space="preserve"> </w:t>
      </w:r>
      <w:r w:rsidRPr="0043628F">
        <w:rPr>
          <w:rFonts w:ascii="Arial" w:hAnsi="Arial" w:cs="Arial"/>
          <w:b/>
          <w:bCs/>
          <w:sz w:val="20"/>
          <w:szCs w:val="20"/>
          <w:lang w:val="en-US"/>
        </w:rPr>
        <w:t>Course Title:</w:t>
      </w:r>
    </w:p>
    <w:p w14:paraId="30C20A46" w14:textId="5995E330" w:rsidR="00D405AC" w:rsidRDefault="00D405AC" w:rsidP="00CA5FB3">
      <w:pPr>
        <w:spacing w:before="240" w:after="0" w:line="240" w:lineRule="auto"/>
        <w:rPr>
          <w:rFonts w:ascii="Arial" w:hAnsi="Arial" w:cs="Arial"/>
          <w:b/>
          <w:bCs/>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786F851C" wp14:editId="79B46324">
                <wp:simplePos x="0" y="0"/>
                <wp:positionH relativeFrom="column">
                  <wp:posOffset>-365760</wp:posOffset>
                </wp:positionH>
                <wp:positionV relativeFrom="paragraph">
                  <wp:posOffset>676275</wp:posOffset>
                </wp:positionV>
                <wp:extent cx="6248400" cy="314325"/>
                <wp:effectExtent l="0" t="0" r="19050" b="19050"/>
                <wp:wrapTopAndBottom/>
                <wp:docPr id="2" name="Надпись 2"/>
                <wp:cNvGraphicFramePr/>
                <a:graphic xmlns:a="http://schemas.openxmlformats.org/drawingml/2006/main">
                  <a:graphicData uri="http://schemas.microsoft.com/office/word/2010/wordprocessingShape">
                    <wps:wsp>
                      <wps:cNvSpPr txBox="1"/>
                      <wps:spPr>
                        <a:xfrm>
                          <a:off x="0" y="0"/>
                          <a:ext cx="6248400" cy="314325"/>
                        </a:xfrm>
                        <a:prstGeom prst="rect">
                          <a:avLst/>
                        </a:prstGeom>
                        <a:solidFill>
                          <a:schemeClr val="lt1"/>
                        </a:solidFill>
                        <a:ln w="6350">
                          <a:solidFill>
                            <a:prstClr val="black"/>
                          </a:solidFill>
                        </a:ln>
                      </wps:spPr>
                      <wps:txbx>
                        <w:txbxContent>
                          <w:p w14:paraId="19177755" w14:textId="6023CC9D" w:rsidR="00372878" w:rsidRPr="00372878" w:rsidRDefault="00372878" w:rsidP="00372878">
                            <w:pPr>
                              <w:rPr>
                                <w:rFonts w:ascii="Arial" w:hAnsi="Arial" w:cs="Arial"/>
                                <w:sz w:val="20"/>
                                <w:szCs w:val="20"/>
                              </w:rPr>
                            </w:pPr>
                            <w:r w:rsidRPr="00372878">
                              <w:rPr>
                                <w:rFonts w:ascii="Arial" w:hAnsi="Arial" w:cs="Arial"/>
                                <w:sz w:val="20"/>
                                <w:szCs w:val="20"/>
                                <w:lang w:val="en-US"/>
                              </w:rPr>
                              <w:t>Master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F851C" id="Надпись 2" o:spid="_x0000_s1027" type="#_x0000_t202" style="position:absolute;margin-left:-28.8pt;margin-top:53.25pt;width:49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" fillcolor="white [3201]" strokeweight=".5pt">
                <v:textbox>
                  <w:txbxContent>
                    <w:p w14:paraId="19177755" w14:textId="6023CC9D" w:rsidR="00372878" w:rsidRPr="00372878" w:rsidRDefault="00372878" w:rsidP="00372878">
                      <w:pPr>
                        <w:rPr>
                          <w:rFonts w:ascii="Arial" w:hAnsi="Arial" w:cs="Arial"/>
                          <w:sz w:val="20"/>
                          <w:szCs w:val="20"/>
                        </w:rPr>
                      </w:pPr>
                      <w:r w:rsidRPr="00372878">
                        <w:rPr>
                          <w:rFonts w:ascii="Arial" w:hAnsi="Arial" w:cs="Arial"/>
                          <w:sz w:val="20"/>
                          <w:szCs w:val="20"/>
                          <w:lang w:val="en-US"/>
                        </w:rPr>
                        <w:t>Master</w:t>
                      </w:r>
                    </w:p>
                  </w:txbxContent>
                </v:textbox>
                <w10:wrap type="topAndBottom"/>
              </v:shape>
            </w:pict>
          </mc:Fallback>
        </mc:AlternateContent>
      </w:r>
      <w:r w:rsidR="0043628F" w:rsidRPr="0043628F">
        <w:rPr>
          <w:rFonts w:ascii="Arial" w:hAnsi="Arial" w:cs="Arial"/>
          <w:b/>
          <w:bCs/>
          <w:sz w:val="20"/>
          <w:szCs w:val="20"/>
          <w:lang w:val="en-US"/>
        </w:rPr>
        <w:t xml:space="preserve">2. Academic Level: </w:t>
      </w:r>
    </w:p>
    <w:p w14:paraId="68E77E57" w14:textId="18E8803A" w:rsidR="00D405AC" w:rsidRDefault="00D405AC" w:rsidP="00CA5FB3">
      <w:pPr>
        <w:spacing w:before="240" w:after="0" w:line="240" w:lineRule="auto"/>
        <w:rPr>
          <w:rFonts w:ascii="Arial" w:hAnsi="Arial" w:cs="Arial"/>
          <w:b/>
          <w:bCs/>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65408" behindDoc="0" locked="0" layoutInCell="1" allowOverlap="1" wp14:anchorId="605A3375" wp14:editId="5C16F144">
                <wp:simplePos x="0" y="0"/>
                <wp:positionH relativeFrom="column">
                  <wp:posOffset>-361950</wp:posOffset>
                </wp:positionH>
                <wp:positionV relativeFrom="paragraph">
                  <wp:posOffset>852805</wp:posOffset>
                </wp:positionV>
                <wp:extent cx="6248400" cy="309600"/>
                <wp:effectExtent l="0" t="0" r="12700" b="8255"/>
                <wp:wrapTopAndBottom/>
                <wp:docPr id="5" name="Надпись 5"/>
                <wp:cNvGraphicFramePr/>
                <a:graphic xmlns:a="http://schemas.openxmlformats.org/drawingml/2006/main">
                  <a:graphicData uri="http://schemas.microsoft.com/office/word/2010/wordprocessingShape">
                    <wps:wsp>
                      <wps:cNvSpPr txBox="1"/>
                      <wps:spPr>
                        <a:xfrm>
                          <a:off x="0" y="0"/>
                          <a:ext cx="6248400" cy="309600"/>
                        </a:xfrm>
                        <a:prstGeom prst="rect">
                          <a:avLst/>
                        </a:prstGeom>
                        <a:solidFill>
                          <a:schemeClr val="lt1"/>
                        </a:solidFill>
                        <a:ln w="6350">
                          <a:solidFill>
                            <a:prstClr val="black"/>
                          </a:solidFill>
                        </a:ln>
                      </wps:spPr>
                      <wps:txbx>
                        <w:txbxContent>
                          <w:p w14:paraId="629A2E3D" w14:textId="288FC67E" w:rsidR="00D405AC" w:rsidRPr="00D405AC" w:rsidRDefault="00B55035" w:rsidP="00D405AC">
                            <w:pPr>
                              <w:rPr>
                                <w:rFonts w:ascii="Arial" w:hAnsi="Arial" w:cs="Arial"/>
                                <w:sz w:val="20"/>
                                <w:szCs w:val="20"/>
                              </w:rPr>
                            </w:pPr>
                            <w:r>
                              <w:rPr>
                                <w:rFonts w:ascii="Arial" w:hAnsi="Arial" w:cs="Arial"/>
                                <w:sz w:val="20"/>
                                <w:szCs w:val="20"/>
                                <w:lang w:val="en-US"/>
                              </w:rPr>
                              <w:t>5</w:t>
                            </w:r>
                            <w:r w:rsidR="00D405AC">
                              <w:rPr>
                                <w:rFonts w:ascii="Arial" w:hAnsi="Arial" w:cs="Arial"/>
                                <w:sz w:val="20"/>
                                <w:szCs w:val="20"/>
                                <w:lang w:val="en-US"/>
                              </w:rPr>
                              <w:t xml:space="preserve">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A3375" id="Надпись 5" o:spid="_x0000_s1028" type="#_x0000_t202" style="position:absolute;margin-left:-28.5pt;margin-top:67.15pt;width:492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" fillcolor="white [3201]" strokeweight=".5pt">
                <v:textbox>
                  <w:txbxContent>
                    <w:p w14:paraId="629A2E3D" w14:textId="288FC67E" w:rsidR="00D405AC" w:rsidRPr="00D405AC" w:rsidRDefault="00B55035" w:rsidP="00D405AC">
                      <w:pPr>
                        <w:rPr>
                          <w:rFonts w:ascii="Arial" w:hAnsi="Arial" w:cs="Arial"/>
                          <w:sz w:val="20"/>
                          <w:szCs w:val="20"/>
                        </w:rPr>
                      </w:pPr>
                      <w:r>
                        <w:rPr>
                          <w:rFonts w:ascii="Arial" w:hAnsi="Arial" w:cs="Arial"/>
                          <w:sz w:val="20"/>
                          <w:szCs w:val="20"/>
                          <w:lang w:val="en-US"/>
                        </w:rPr>
                        <w:t>5</w:t>
                      </w:r>
                      <w:r w:rsidR="00D405AC">
                        <w:rPr>
                          <w:rFonts w:ascii="Arial" w:hAnsi="Arial" w:cs="Arial"/>
                          <w:sz w:val="20"/>
                          <w:szCs w:val="20"/>
                          <w:lang w:val="en-US"/>
                        </w:rPr>
                        <w:t xml:space="preserve"> ECTS</w:t>
                      </w:r>
                    </w:p>
                  </w:txbxContent>
                </v:textbox>
                <w10:wrap type="topAndBottom"/>
              </v:shape>
            </w:pict>
          </mc:Fallback>
        </mc:AlternateContent>
      </w:r>
      <w:r w:rsidRPr="00D405AC">
        <w:rPr>
          <w:rFonts w:ascii="Arial" w:hAnsi="Arial" w:cs="Arial"/>
          <w:b/>
          <w:bCs/>
          <w:sz w:val="20"/>
          <w:szCs w:val="20"/>
          <w:lang w:val="en-US"/>
        </w:rPr>
        <w:t xml:space="preserve">3. </w:t>
      </w:r>
      <w:r>
        <w:rPr>
          <w:rFonts w:ascii="Arial" w:hAnsi="Arial" w:cs="Arial"/>
          <w:b/>
          <w:bCs/>
          <w:sz w:val="20"/>
          <w:szCs w:val="20"/>
          <w:lang w:val="en-US"/>
        </w:rPr>
        <w:t xml:space="preserve">ECTS </w:t>
      </w:r>
      <w:r w:rsidR="003D1105">
        <w:rPr>
          <w:rFonts w:ascii="Arial" w:hAnsi="Arial" w:cs="Arial"/>
          <w:b/>
          <w:bCs/>
          <w:sz w:val="20"/>
          <w:szCs w:val="20"/>
          <w:lang w:val="en-US"/>
        </w:rPr>
        <w:t>C</w:t>
      </w:r>
      <w:r>
        <w:rPr>
          <w:rFonts w:ascii="Arial" w:hAnsi="Arial" w:cs="Arial"/>
          <w:b/>
          <w:bCs/>
          <w:sz w:val="20"/>
          <w:szCs w:val="20"/>
          <w:lang w:val="en-US"/>
        </w:rPr>
        <w:t>redits:</w:t>
      </w:r>
    </w:p>
    <w:p w14:paraId="7948A586" w14:textId="770F04FB" w:rsidR="00D405AC" w:rsidRDefault="00D405AC" w:rsidP="00372878">
      <w:pPr>
        <w:spacing w:before="240" w:after="0"/>
        <w:rPr>
          <w:rFonts w:ascii="Arial" w:hAnsi="Arial" w:cs="Arial"/>
          <w:b/>
          <w:bCs/>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67456" behindDoc="0" locked="0" layoutInCell="1" allowOverlap="1" wp14:anchorId="167B4EE6" wp14:editId="774DBE41">
                <wp:simplePos x="0" y="0"/>
                <wp:positionH relativeFrom="column">
                  <wp:posOffset>-361950</wp:posOffset>
                </wp:positionH>
                <wp:positionV relativeFrom="paragraph">
                  <wp:posOffset>813435</wp:posOffset>
                </wp:positionV>
                <wp:extent cx="6248400" cy="309600"/>
                <wp:effectExtent l="0" t="0" r="12700" b="8255"/>
                <wp:wrapTopAndBottom/>
                <wp:docPr id="6" name="Надпись 6"/>
                <wp:cNvGraphicFramePr/>
                <a:graphic xmlns:a="http://schemas.openxmlformats.org/drawingml/2006/main">
                  <a:graphicData uri="http://schemas.microsoft.com/office/word/2010/wordprocessingShape">
                    <wps:wsp>
                      <wps:cNvSpPr txBox="1"/>
                      <wps:spPr>
                        <a:xfrm>
                          <a:off x="0" y="0"/>
                          <a:ext cx="6248400" cy="309600"/>
                        </a:xfrm>
                        <a:prstGeom prst="rect">
                          <a:avLst/>
                        </a:prstGeom>
                        <a:solidFill>
                          <a:schemeClr val="lt1"/>
                        </a:solidFill>
                        <a:ln w="6350">
                          <a:solidFill>
                            <a:prstClr val="black"/>
                          </a:solidFill>
                        </a:ln>
                      </wps:spPr>
                      <wps:txbx>
                        <w:txbxContent>
                          <w:p w14:paraId="4EB689A7" w14:textId="6D46F6E2" w:rsidR="00D405AC" w:rsidRPr="00D405AC" w:rsidRDefault="00CB352C" w:rsidP="00D405AC">
                            <w:pPr>
                              <w:rPr>
                                <w:rFonts w:ascii="Arial" w:hAnsi="Arial" w:cs="Arial"/>
                                <w:sz w:val="20"/>
                                <w:szCs w:val="20"/>
                                <w:lang w:val="en-US"/>
                              </w:rPr>
                            </w:pPr>
                            <w:r>
                              <w:rPr>
                                <w:rFonts w:ascii="Arial" w:hAnsi="Arial" w:cs="Arial"/>
                                <w:sz w:val="20"/>
                                <w:szCs w:val="20"/>
                                <w:lang w:val="en-US"/>
                              </w:rPr>
                              <w:t>2</w:t>
                            </w:r>
                            <w:r w:rsidR="003D1105">
                              <w:rPr>
                                <w:rFonts w:ascii="Arial" w:hAnsi="Arial" w:cs="Arial"/>
                                <w:sz w:val="20"/>
                                <w:szCs w:val="20"/>
                                <w:lang w:val="en-US"/>
                              </w:rPr>
                              <w:t xml:space="preserve">, </w:t>
                            </w:r>
                            <w:r>
                              <w:rPr>
                                <w:rFonts w:ascii="Arial" w:hAnsi="Arial" w:cs="Arial"/>
                                <w:sz w:val="20"/>
                                <w:szCs w:val="20"/>
                                <w:lang w:val="en-US"/>
                              </w:rPr>
                              <w:t>spring</w:t>
                            </w:r>
                            <w:r w:rsidR="00320645">
                              <w:rPr>
                                <w:rFonts w:ascii="Arial" w:hAnsi="Arial" w:cs="Arial"/>
                                <w:sz w:val="20"/>
                                <w:szCs w:val="20"/>
                                <w:lang w:val="en-US"/>
                              </w:rPr>
                              <w:t xml:space="preserve"> </w:t>
                            </w:r>
                            <w:r w:rsidR="003D1105">
                              <w:rPr>
                                <w:rFonts w:ascii="Arial" w:hAnsi="Arial" w:cs="Arial"/>
                                <w:sz w:val="20"/>
                                <w:szCs w:val="20"/>
                                <w:lang w:val="en-US"/>
                              </w:rPr>
                              <w:t>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B4EE6" id="Надпись 6" o:spid="_x0000_s1029" type="#_x0000_t202" style="position:absolute;margin-left:-28.5pt;margin-top:64.05pt;width:492pt;height:2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" fillcolor="white [3201]" strokeweight=".5pt">
                <v:textbox>
                  <w:txbxContent>
                    <w:p w14:paraId="4EB689A7" w14:textId="6D46F6E2" w:rsidR="00D405AC" w:rsidRPr="00D405AC" w:rsidRDefault="00CB352C" w:rsidP="00D405AC">
                      <w:pPr>
                        <w:rPr>
                          <w:rFonts w:ascii="Arial" w:hAnsi="Arial" w:cs="Arial"/>
                          <w:sz w:val="20"/>
                          <w:szCs w:val="20"/>
                          <w:lang w:val="en-US"/>
                        </w:rPr>
                      </w:pPr>
                      <w:r>
                        <w:rPr>
                          <w:rFonts w:ascii="Arial" w:hAnsi="Arial" w:cs="Arial"/>
                          <w:sz w:val="20"/>
                          <w:szCs w:val="20"/>
                          <w:lang w:val="en-US"/>
                        </w:rPr>
                        <w:t>2</w:t>
                      </w:r>
                      <w:r w:rsidR="003D1105">
                        <w:rPr>
                          <w:rFonts w:ascii="Arial" w:hAnsi="Arial" w:cs="Arial"/>
                          <w:sz w:val="20"/>
                          <w:szCs w:val="20"/>
                          <w:lang w:val="en-US"/>
                        </w:rPr>
                        <w:t xml:space="preserve">, </w:t>
                      </w:r>
                      <w:r>
                        <w:rPr>
                          <w:rFonts w:ascii="Arial" w:hAnsi="Arial" w:cs="Arial"/>
                          <w:sz w:val="20"/>
                          <w:szCs w:val="20"/>
                          <w:lang w:val="en-US"/>
                        </w:rPr>
                        <w:t>spring</w:t>
                      </w:r>
                      <w:r w:rsidR="00320645">
                        <w:rPr>
                          <w:rFonts w:ascii="Arial" w:hAnsi="Arial" w:cs="Arial"/>
                          <w:sz w:val="20"/>
                          <w:szCs w:val="20"/>
                          <w:lang w:val="en-US"/>
                        </w:rPr>
                        <w:t xml:space="preserve"> </w:t>
                      </w:r>
                      <w:r w:rsidR="003D1105">
                        <w:rPr>
                          <w:rFonts w:ascii="Arial" w:hAnsi="Arial" w:cs="Arial"/>
                          <w:sz w:val="20"/>
                          <w:szCs w:val="20"/>
                          <w:lang w:val="en-US"/>
                        </w:rPr>
                        <w:t>semester</w:t>
                      </w:r>
                    </w:p>
                  </w:txbxContent>
                </v:textbox>
                <w10:wrap type="topAndBottom"/>
              </v:shape>
            </w:pict>
          </mc:Fallback>
        </mc:AlternateContent>
      </w:r>
      <w:r w:rsidRPr="00D405AC">
        <w:rPr>
          <w:rFonts w:ascii="Arial" w:hAnsi="Arial" w:cs="Arial"/>
          <w:b/>
          <w:bCs/>
          <w:sz w:val="20"/>
          <w:szCs w:val="20"/>
          <w:lang w:val="en-US"/>
        </w:rPr>
        <w:t xml:space="preserve">4. </w:t>
      </w:r>
      <w:r>
        <w:rPr>
          <w:rFonts w:ascii="Arial" w:hAnsi="Arial" w:cs="Arial"/>
          <w:b/>
          <w:bCs/>
          <w:sz w:val="20"/>
          <w:szCs w:val="20"/>
          <w:lang w:val="en-US"/>
        </w:rPr>
        <w:t>Semester:</w:t>
      </w:r>
    </w:p>
    <w:p w14:paraId="361FB84E" w14:textId="6CEE4794" w:rsidR="0043628F" w:rsidRPr="00372878" w:rsidRDefault="0040635F" w:rsidP="00372878">
      <w:pPr>
        <w:spacing w:before="240" w:after="0"/>
        <w:rPr>
          <w:rFonts w:ascii="Arial" w:hAnsi="Arial" w:cs="Arial"/>
          <w:b/>
          <w:bCs/>
          <w:sz w:val="20"/>
          <w:szCs w:val="20"/>
          <w:lang w:val="en-US"/>
        </w:rPr>
      </w:pPr>
      <w:r w:rsidRPr="00D52615">
        <w:rPr>
          <w:rFonts w:ascii="Arial" w:hAnsi="Arial" w:cs="Arial"/>
          <w:b/>
          <w:bCs/>
          <w:noProof/>
          <w:sz w:val="20"/>
          <w:szCs w:val="20"/>
          <w:lang w:val="en-US"/>
        </w:rPr>
        <mc:AlternateContent>
          <mc:Choice Requires="wps">
            <w:drawing>
              <wp:anchor distT="0" distB="0" distL="114300" distR="114300" simplePos="0" relativeHeight="251669504" behindDoc="0" locked="0" layoutInCell="1" allowOverlap="1" wp14:anchorId="2C21F6AB" wp14:editId="54BEC58C">
                <wp:simplePos x="0" y="0"/>
                <wp:positionH relativeFrom="column">
                  <wp:posOffset>-361950</wp:posOffset>
                </wp:positionH>
                <wp:positionV relativeFrom="paragraph">
                  <wp:posOffset>1474957</wp:posOffset>
                </wp:positionV>
                <wp:extent cx="6248400" cy="314325"/>
                <wp:effectExtent l="0" t="0" r="19050" b="19050"/>
                <wp:wrapTopAndBottom/>
                <wp:docPr id="7" name="Надпись 7"/>
                <wp:cNvGraphicFramePr/>
                <a:graphic xmlns:a="http://schemas.openxmlformats.org/drawingml/2006/main">
                  <a:graphicData uri="http://schemas.microsoft.com/office/word/2010/wordprocessingShape">
                    <wps:wsp>
                      <wps:cNvSpPr txBox="1"/>
                      <wps:spPr>
                        <a:xfrm>
                          <a:off x="0" y="0"/>
                          <a:ext cx="6248400" cy="314325"/>
                        </a:xfrm>
                        <a:prstGeom prst="rect">
                          <a:avLst/>
                        </a:prstGeom>
                        <a:solidFill>
                          <a:sysClr val="window" lastClr="FFFFFF"/>
                        </a:solidFill>
                        <a:ln w="6350">
                          <a:solidFill>
                            <a:prstClr val="black"/>
                          </a:solidFill>
                        </a:ln>
                      </wps:spPr>
                      <wps:txbx>
                        <w:txbxContent>
                          <w:p w14:paraId="1E7EF82D" w14:textId="764F4A26" w:rsidR="00D52615" w:rsidRPr="00D002C9" w:rsidRDefault="00917214" w:rsidP="00D52615">
                            <w:pPr>
                              <w:rPr>
                                <w:rFonts w:ascii="Arial" w:hAnsi="Arial" w:cs="Arial"/>
                                <w:sz w:val="20"/>
                                <w:szCs w:val="20"/>
                                <w:lang w:val="en-US"/>
                              </w:rPr>
                            </w:pPr>
                            <w:r>
                              <w:rPr>
                                <w:rFonts w:ascii="Arial" w:hAnsi="Arial" w:cs="Arial"/>
                                <w:sz w:val="20"/>
                                <w:szCs w:val="20"/>
                                <w:lang w:val="en-US"/>
                              </w:rPr>
                              <w:t xml:space="preserve">Taganrog </w:t>
                            </w:r>
                            <w:r w:rsidR="00D002C9">
                              <w:rPr>
                                <w:rFonts w:ascii="Arial" w:hAnsi="Arial" w:cs="Arial"/>
                                <w:sz w:val="20"/>
                                <w:szCs w:val="20"/>
                                <w:lang w:val="en-US"/>
                              </w:rPr>
                              <w:t xml:space="preserve">Campus, 2 </w:t>
                            </w:r>
                            <w:r>
                              <w:rPr>
                                <w:rFonts w:ascii="Arial" w:hAnsi="Arial" w:cs="Arial"/>
                                <w:sz w:val="20"/>
                                <w:szCs w:val="20"/>
                                <w:lang w:val="en-US"/>
                              </w:rPr>
                              <w:t>Shevchenko</w:t>
                            </w:r>
                            <w:r w:rsidR="00D002C9">
                              <w:rPr>
                                <w:rFonts w:ascii="Arial" w:hAnsi="Arial" w:cs="Arial"/>
                                <w:sz w:val="20"/>
                                <w:szCs w:val="20"/>
                                <w:lang w:val="en-US"/>
                              </w:rPr>
                              <w:t xml:space="preserve"> St., </w:t>
                            </w:r>
                            <w:r>
                              <w:rPr>
                                <w:rFonts w:ascii="Arial" w:hAnsi="Arial" w:cs="Arial"/>
                                <w:sz w:val="20"/>
                                <w:szCs w:val="20"/>
                                <w:lang w:val="en-US"/>
                              </w:rPr>
                              <w:t>Taganrog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1F6AB" id="_x0000_t202" coordsize="21600,21600" o:spt="202" path="m,l,21600r21600,l21600,xe">
                <v:stroke joinstyle="miter"/>
                <v:path gradientshapeok="t" o:connecttype="rect"/>
              </v:shapetype>
              <v:shape id="Надпись 7" o:spid="_x0000_s1030" type="#_x0000_t202" style="position:absolute;margin-left:-28.5pt;margin-top:116.15pt;width:492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" fillcolor="window" strokeweight=".5pt">
                <v:textbox>
                  <w:txbxContent>
                    <w:p w14:paraId="1E7EF82D" w14:textId="764F4A26" w:rsidR="00D52615" w:rsidRPr="00D002C9" w:rsidRDefault="00917214" w:rsidP="00D52615">
                      <w:pPr>
                        <w:rPr>
                          <w:rFonts w:ascii="Arial" w:hAnsi="Arial" w:cs="Arial"/>
                          <w:sz w:val="20"/>
                          <w:szCs w:val="20"/>
                          <w:lang w:val="en-US"/>
                        </w:rPr>
                      </w:pPr>
                      <w:r>
                        <w:rPr>
                          <w:rFonts w:ascii="Arial" w:hAnsi="Arial" w:cs="Arial"/>
                          <w:sz w:val="20"/>
                          <w:szCs w:val="20"/>
                          <w:lang w:val="en-US"/>
                        </w:rPr>
                        <w:t xml:space="preserve">Taganrog </w:t>
                      </w:r>
                      <w:r w:rsidR="00D002C9">
                        <w:rPr>
                          <w:rFonts w:ascii="Arial" w:hAnsi="Arial" w:cs="Arial"/>
                          <w:sz w:val="20"/>
                          <w:szCs w:val="20"/>
                          <w:lang w:val="en-US"/>
                        </w:rPr>
                        <w:t xml:space="preserve">Campus, 2 </w:t>
                      </w:r>
                      <w:r>
                        <w:rPr>
                          <w:rFonts w:ascii="Arial" w:hAnsi="Arial" w:cs="Arial"/>
                          <w:sz w:val="20"/>
                          <w:szCs w:val="20"/>
                          <w:lang w:val="en-US"/>
                        </w:rPr>
                        <w:t>Shevchenko</w:t>
                      </w:r>
                      <w:r w:rsidR="00D002C9">
                        <w:rPr>
                          <w:rFonts w:ascii="Arial" w:hAnsi="Arial" w:cs="Arial"/>
                          <w:sz w:val="20"/>
                          <w:szCs w:val="20"/>
                          <w:lang w:val="en-US"/>
                        </w:rPr>
                        <w:t xml:space="preserve"> St., </w:t>
                      </w:r>
                      <w:r>
                        <w:rPr>
                          <w:rFonts w:ascii="Arial" w:hAnsi="Arial" w:cs="Arial"/>
                          <w:sz w:val="20"/>
                          <w:szCs w:val="20"/>
                          <w:lang w:val="en-US"/>
                        </w:rPr>
                        <w:t>Taganrog</w:t>
                      </w:r>
                    </w:p>
                  </w:txbxContent>
                </v:textbox>
                <w10:wrap type="topAndBottom"/>
              </v:shape>
            </w:pict>
          </mc:Fallback>
        </mc:AlternateContent>
      </w:r>
      <w:r w:rsidR="00D46456" w:rsidRPr="0043628F">
        <w:rPr>
          <w:rFonts w:ascii="Arial" w:hAnsi="Arial" w:cs="Arial"/>
          <w:noProof/>
          <w:sz w:val="20"/>
          <w:szCs w:val="20"/>
          <w:lang w:val="en-US"/>
        </w:rPr>
        <mc:AlternateContent>
          <mc:Choice Requires="wps">
            <w:drawing>
              <wp:anchor distT="0" distB="0" distL="114300" distR="114300" simplePos="0" relativeHeight="251663360" behindDoc="0" locked="0" layoutInCell="1" allowOverlap="1" wp14:anchorId="2A6C4F2C" wp14:editId="30D5A00B">
                <wp:simplePos x="0" y="0"/>
                <wp:positionH relativeFrom="column">
                  <wp:posOffset>-362585</wp:posOffset>
                </wp:positionH>
                <wp:positionV relativeFrom="paragraph">
                  <wp:posOffset>727075</wp:posOffset>
                </wp:positionV>
                <wp:extent cx="6248400" cy="392400"/>
                <wp:effectExtent l="0" t="0" r="12700" b="14605"/>
                <wp:wrapTopAndBottom/>
                <wp:docPr id="4" name="Надпись 4"/>
                <wp:cNvGraphicFramePr/>
                <a:graphic xmlns:a="http://schemas.openxmlformats.org/drawingml/2006/main">
                  <a:graphicData uri="http://schemas.microsoft.com/office/word/2010/wordprocessingShape">
                    <wps:wsp>
                      <wps:cNvSpPr txBox="1"/>
                      <wps:spPr>
                        <a:xfrm>
                          <a:off x="0" y="0"/>
                          <a:ext cx="6248400" cy="392400"/>
                        </a:xfrm>
                        <a:prstGeom prst="rect">
                          <a:avLst/>
                        </a:prstGeom>
                        <a:solidFill>
                          <a:schemeClr val="lt1"/>
                        </a:solidFill>
                        <a:ln w="6350">
                          <a:solidFill>
                            <a:prstClr val="black"/>
                          </a:solidFill>
                        </a:ln>
                      </wps:spPr>
                      <wps:txbx>
                        <w:txbxContent>
                          <w:p w14:paraId="70C973AD" w14:textId="04DAE9C8" w:rsidR="00D405AC" w:rsidRPr="00B55035" w:rsidRDefault="00917214" w:rsidP="00D405AC">
                            <w:pPr>
                              <w:rPr>
                                <w:rFonts w:ascii="Arial" w:hAnsi="Arial" w:cs="Arial"/>
                                <w:sz w:val="20"/>
                                <w:szCs w:val="20"/>
                                <w:lang w:val="en-US"/>
                              </w:rPr>
                            </w:pPr>
                            <w:r w:rsidRPr="00B55035">
                              <w:rPr>
                                <w:rFonts w:ascii="Arial" w:hAnsi="Arial" w:cs="Arial"/>
                                <w:sz w:val="20"/>
                                <w:szCs w:val="20"/>
                                <w:lang w:val="en-US"/>
                              </w:rPr>
                              <w:t xml:space="preserve">Institute of Nanotechnologies, Electronics and Equipment Engineering / Department of </w:t>
                            </w:r>
                            <w:proofErr w:type="spellStart"/>
                            <w:r w:rsidR="00B55035" w:rsidRPr="00B55035">
                              <w:rPr>
                                <w:rFonts w:ascii="Arial" w:hAnsi="Arial" w:cs="Arial"/>
                                <w:sz w:val="20"/>
                                <w:szCs w:val="20"/>
                                <w:lang w:val="en-US"/>
                              </w:rPr>
                              <w:t>Electrohydroacoustic</w:t>
                            </w:r>
                            <w:proofErr w:type="spellEnd"/>
                            <w:r w:rsidR="00B55035" w:rsidRPr="00B55035">
                              <w:rPr>
                                <w:rFonts w:ascii="Arial" w:hAnsi="Arial" w:cs="Arial"/>
                                <w:sz w:val="20"/>
                                <w:szCs w:val="20"/>
                                <w:lang w:val="en-US"/>
                              </w:rPr>
                              <w:t xml:space="preserve"> and Medical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C4F2C" id="Надпись 4" o:spid="_x0000_s1030" type="#_x0000_t202" style="position:absolute;margin-left:-28.55pt;margin-top:57.25pt;width:492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" fillcolor="white [3201]" strokeweight=".5pt">
                <v:textbox>
                  <w:txbxContent>
                    <w:p w14:paraId="70C973AD" w14:textId="04DAE9C8" w:rsidR="00D405AC" w:rsidRPr="00B55035" w:rsidRDefault="00917214" w:rsidP="00D405AC">
                      <w:pPr>
                        <w:rPr>
                          <w:rFonts w:ascii="Arial" w:hAnsi="Arial" w:cs="Arial"/>
                          <w:sz w:val="20"/>
                          <w:szCs w:val="20"/>
                          <w:lang w:val="en-US"/>
                        </w:rPr>
                      </w:pPr>
                      <w:r w:rsidRPr="00B55035">
                        <w:rPr>
                          <w:rFonts w:ascii="Arial" w:hAnsi="Arial" w:cs="Arial"/>
                          <w:sz w:val="20"/>
                          <w:szCs w:val="20"/>
                          <w:lang w:val="en-US"/>
                        </w:rPr>
                        <w:t xml:space="preserve">Institute of Nanotechnologies, Electronics and Equipment Engineering / Department of </w:t>
                      </w:r>
                      <w:proofErr w:type="spellStart"/>
                      <w:r w:rsidR="00B55035" w:rsidRPr="00B55035">
                        <w:rPr>
                          <w:rFonts w:ascii="Arial" w:hAnsi="Arial" w:cs="Arial"/>
                          <w:sz w:val="20"/>
                          <w:szCs w:val="20"/>
                          <w:lang w:val="en-US"/>
                        </w:rPr>
                        <w:t>Electrohydroacoustic</w:t>
                      </w:r>
                      <w:proofErr w:type="spellEnd"/>
                      <w:r w:rsidR="00B55035" w:rsidRPr="00B55035">
                        <w:rPr>
                          <w:rFonts w:ascii="Arial" w:hAnsi="Arial" w:cs="Arial"/>
                          <w:sz w:val="20"/>
                          <w:szCs w:val="20"/>
                          <w:lang w:val="en-US"/>
                        </w:rPr>
                        <w:t xml:space="preserve"> and Medical Technology</w:t>
                      </w:r>
                    </w:p>
                  </w:txbxContent>
                </v:textbox>
                <w10:wrap type="topAndBottom"/>
              </v:shape>
            </w:pict>
          </mc:Fallback>
        </mc:AlternateContent>
      </w:r>
      <w:r w:rsidR="003D1105">
        <w:rPr>
          <w:rFonts w:ascii="Arial" w:hAnsi="Arial" w:cs="Arial"/>
          <w:b/>
          <w:bCs/>
          <w:sz w:val="20"/>
          <w:szCs w:val="20"/>
          <w:lang w:val="en-US"/>
        </w:rPr>
        <w:t>5</w:t>
      </w:r>
      <w:r w:rsidR="00372878" w:rsidRPr="00372878">
        <w:rPr>
          <w:rFonts w:ascii="Arial" w:hAnsi="Arial" w:cs="Arial"/>
          <w:b/>
          <w:bCs/>
          <w:sz w:val="20"/>
          <w:szCs w:val="20"/>
          <w:lang w:val="en-US"/>
        </w:rPr>
        <w:t xml:space="preserve">. School/Department: </w:t>
      </w:r>
    </w:p>
    <w:p w14:paraId="02D3E4B2" w14:textId="010D0E67" w:rsidR="0043628F" w:rsidRPr="00D52615" w:rsidRDefault="003D1105" w:rsidP="00372878">
      <w:pPr>
        <w:spacing w:before="240"/>
        <w:rPr>
          <w:rFonts w:ascii="Arial" w:hAnsi="Arial" w:cs="Arial"/>
          <w:b/>
          <w:bCs/>
          <w:sz w:val="20"/>
          <w:szCs w:val="20"/>
          <w:lang w:val="en-US"/>
        </w:rPr>
      </w:pPr>
      <w:r w:rsidRPr="00D52615">
        <w:rPr>
          <w:rFonts w:ascii="Arial" w:hAnsi="Arial" w:cs="Arial"/>
          <w:b/>
          <w:bCs/>
          <w:sz w:val="20"/>
          <w:szCs w:val="20"/>
          <w:lang w:val="en-US"/>
        </w:rPr>
        <w:t>6</w:t>
      </w:r>
      <w:r w:rsidR="00D405AC" w:rsidRPr="00D52615">
        <w:rPr>
          <w:rFonts w:ascii="Arial" w:hAnsi="Arial" w:cs="Arial"/>
          <w:b/>
          <w:bCs/>
          <w:sz w:val="20"/>
          <w:szCs w:val="20"/>
          <w:lang w:val="en-US"/>
        </w:rPr>
        <w:t xml:space="preserve">. </w:t>
      </w:r>
      <w:r w:rsidR="00D52615" w:rsidRPr="00D52615">
        <w:rPr>
          <w:rFonts w:ascii="Arial" w:hAnsi="Arial" w:cs="Arial"/>
          <w:b/>
          <w:bCs/>
          <w:sz w:val="20"/>
          <w:szCs w:val="20"/>
          <w:lang w:val="en-US"/>
        </w:rPr>
        <w:t>Location:</w:t>
      </w:r>
    </w:p>
    <w:p w14:paraId="5A137081" w14:textId="13AEE86D" w:rsidR="00D002C9" w:rsidRPr="00D002C9" w:rsidRDefault="00D002C9" w:rsidP="00D002C9">
      <w:pPr>
        <w:spacing w:before="240"/>
        <w:rPr>
          <w:rFonts w:ascii="Arial" w:hAnsi="Arial" w:cs="Arial"/>
          <w:b/>
          <w:bCs/>
          <w:sz w:val="20"/>
          <w:szCs w:val="20"/>
          <w:lang w:val="en-US"/>
        </w:rPr>
      </w:pPr>
      <w:r w:rsidRPr="00D52615">
        <w:rPr>
          <w:rFonts w:ascii="Arial" w:hAnsi="Arial" w:cs="Arial"/>
          <w:b/>
          <w:bCs/>
          <w:noProof/>
          <w:sz w:val="20"/>
          <w:szCs w:val="20"/>
          <w:lang w:val="en-US"/>
        </w:rPr>
        <mc:AlternateContent>
          <mc:Choice Requires="wps">
            <w:drawing>
              <wp:anchor distT="0" distB="0" distL="114300" distR="114300" simplePos="0" relativeHeight="251671552" behindDoc="0" locked="0" layoutInCell="1" allowOverlap="1" wp14:anchorId="06B5AD90" wp14:editId="74A49402">
                <wp:simplePos x="0" y="0"/>
                <wp:positionH relativeFrom="column">
                  <wp:posOffset>-357505</wp:posOffset>
                </wp:positionH>
                <wp:positionV relativeFrom="paragraph">
                  <wp:posOffset>551180</wp:posOffset>
                </wp:positionV>
                <wp:extent cx="6248400" cy="467360"/>
                <wp:effectExtent l="0" t="0" r="12700" b="15240"/>
                <wp:wrapTopAndBottom/>
                <wp:docPr id="8" name="Надпись 8"/>
                <wp:cNvGraphicFramePr/>
                <a:graphic xmlns:a="http://schemas.openxmlformats.org/drawingml/2006/main">
                  <a:graphicData uri="http://schemas.microsoft.com/office/word/2010/wordprocessingShape">
                    <wps:wsp>
                      <wps:cNvSpPr txBox="1"/>
                      <wps:spPr>
                        <a:xfrm>
                          <a:off x="0" y="0"/>
                          <a:ext cx="6248400" cy="467360"/>
                        </a:xfrm>
                        <a:prstGeom prst="rect">
                          <a:avLst/>
                        </a:prstGeom>
                        <a:solidFill>
                          <a:sysClr val="window" lastClr="FFFFFF"/>
                        </a:solidFill>
                        <a:ln w="6350">
                          <a:solidFill>
                            <a:prstClr val="black"/>
                          </a:solidFill>
                        </a:ln>
                      </wps:spPr>
                      <wps:txbx>
                        <w:txbxContent>
                          <w:p w14:paraId="6F61ADD3" w14:textId="1CEF5F71" w:rsidR="00B55035" w:rsidRPr="00B55035" w:rsidRDefault="00B55035" w:rsidP="00B55035">
                            <w:pPr>
                              <w:jc w:val="both"/>
                              <w:rPr>
                                <w:rFonts w:ascii="Arial" w:hAnsi="Arial" w:cs="Arial"/>
                                <w:sz w:val="20"/>
                                <w:szCs w:val="20"/>
                                <w:lang w:val="en-US"/>
                              </w:rPr>
                            </w:pPr>
                            <w:r>
                              <w:rPr>
                                <w:rFonts w:ascii="Arial" w:hAnsi="Arial" w:cs="Arial"/>
                                <w:sz w:val="20"/>
                                <w:szCs w:val="20"/>
                                <w:lang w:val="en-US"/>
                              </w:rPr>
                              <w:t xml:space="preserve">Prof. </w:t>
                            </w:r>
                            <w:r w:rsidRPr="00B55035">
                              <w:rPr>
                                <w:rFonts w:ascii="Arial" w:hAnsi="Arial" w:cs="Arial"/>
                                <w:sz w:val="20"/>
                                <w:szCs w:val="20"/>
                                <w:lang w:val="en-US"/>
                              </w:rPr>
                              <w:t>S</w:t>
                            </w:r>
                            <w:r w:rsidR="0040635F">
                              <w:rPr>
                                <w:rFonts w:ascii="Arial" w:hAnsi="Arial" w:cs="Arial"/>
                                <w:sz w:val="20"/>
                                <w:szCs w:val="20"/>
                                <w:lang w:val="en-US"/>
                              </w:rPr>
                              <w:t xml:space="preserve">ergey </w:t>
                            </w:r>
                            <w:r w:rsidRPr="00B55035">
                              <w:rPr>
                                <w:rFonts w:ascii="Arial" w:hAnsi="Arial" w:cs="Arial"/>
                                <w:sz w:val="20"/>
                                <w:szCs w:val="20"/>
                                <w:lang w:val="en-US"/>
                              </w:rPr>
                              <w:t xml:space="preserve">Tarasov, </w:t>
                            </w:r>
                            <w:proofErr w:type="spellStart"/>
                            <w:r w:rsidRPr="00B55035">
                              <w:rPr>
                                <w:rFonts w:ascii="Arial" w:hAnsi="Arial" w:cs="Arial"/>
                                <w:sz w:val="20"/>
                                <w:szCs w:val="20"/>
                                <w:lang w:val="en-US"/>
                              </w:rPr>
                              <w:t>d.e.s.</w:t>
                            </w:r>
                            <w:proofErr w:type="spellEnd"/>
                            <w:r w:rsidRPr="00B55035">
                              <w:rPr>
                                <w:rFonts w:ascii="Arial" w:hAnsi="Arial" w:cs="Arial"/>
                                <w:sz w:val="20"/>
                                <w:szCs w:val="20"/>
                                <w:lang w:val="en-US"/>
                              </w:rPr>
                              <w:t xml:space="preserve"> </w:t>
                            </w:r>
                            <w:r>
                              <w:rPr>
                                <w:rFonts w:ascii="Arial" w:hAnsi="Arial" w:cs="Arial"/>
                                <w:sz w:val="20"/>
                                <w:szCs w:val="20"/>
                                <w:lang w:val="en-US"/>
                              </w:rPr>
                              <w:t xml:space="preserve">email: </w:t>
                            </w:r>
                            <w:hyperlink r:id="rId6" w:history="1">
                              <w:r w:rsidRPr="009B05D1">
                                <w:rPr>
                                  <w:rStyle w:val="a4"/>
                                  <w:rFonts w:ascii="Arial" w:hAnsi="Arial" w:cs="Arial"/>
                                  <w:sz w:val="20"/>
                                  <w:szCs w:val="20"/>
                                  <w:lang w:val="en-US"/>
                                </w:rPr>
                                <w:t>sptarasov@sfedu.ru</w:t>
                              </w:r>
                            </w:hyperlink>
                            <w:r w:rsidR="0040635F">
                              <w:rPr>
                                <w:rFonts w:ascii="Arial" w:hAnsi="Arial" w:cs="Arial"/>
                                <w:sz w:val="20"/>
                                <w:szCs w:val="20"/>
                                <w:lang w:val="en-US"/>
                              </w:rPr>
                              <w:t xml:space="preserve"> Prof. </w:t>
                            </w:r>
                            <w:proofErr w:type="spellStart"/>
                            <w:r w:rsidR="0040635F">
                              <w:rPr>
                                <w:rFonts w:ascii="Arial" w:hAnsi="Arial" w:cs="Arial"/>
                                <w:sz w:val="20"/>
                                <w:szCs w:val="20"/>
                                <w:lang w:val="en-US"/>
                              </w:rPr>
                              <w:t>Alexandr</w:t>
                            </w:r>
                            <w:proofErr w:type="spellEnd"/>
                            <w:r w:rsidR="0040635F">
                              <w:rPr>
                                <w:rFonts w:ascii="Arial" w:hAnsi="Arial" w:cs="Arial"/>
                                <w:sz w:val="20"/>
                                <w:szCs w:val="20"/>
                                <w:lang w:val="en-US"/>
                              </w:rPr>
                              <w:t xml:space="preserve"> </w:t>
                            </w:r>
                            <w:proofErr w:type="spellStart"/>
                            <w:r w:rsidR="0040635F">
                              <w:rPr>
                                <w:rFonts w:ascii="Arial" w:hAnsi="Arial" w:cs="Arial"/>
                                <w:sz w:val="20"/>
                                <w:szCs w:val="20"/>
                                <w:lang w:val="en-US"/>
                              </w:rPr>
                              <w:t>Voloshchenko</w:t>
                            </w:r>
                            <w:proofErr w:type="spellEnd"/>
                            <w:r w:rsidR="0040635F">
                              <w:rPr>
                                <w:rFonts w:ascii="Arial" w:hAnsi="Arial" w:cs="Arial"/>
                                <w:sz w:val="20"/>
                                <w:szCs w:val="20"/>
                                <w:lang w:val="en-US"/>
                              </w:rPr>
                              <w:t xml:space="preserve">, PhD, email: </w:t>
                            </w:r>
                            <w:hyperlink r:id="rId7" w:history="1">
                              <w:r w:rsidR="0040635F" w:rsidRPr="009B05D1">
                                <w:rPr>
                                  <w:rStyle w:val="a4"/>
                                  <w:rFonts w:ascii="Arial" w:hAnsi="Arial" w:cs="Arial"/>
                                  <w:sz w:val="20"/>
                                  <w:szCs w:val="20"/>
                                  <w:lang w:val="en-US"/>
                                </w:rPr>
                                <w:t>apvoloshhenko@sfedu.ru</w:t>
                              </w:r>
                            </w:hyperlink>
                            <w:r w:rsidR="0040635F">
                              <w:rPr>
                                <w:rFonts w:ascii="Arial" w:hAnsi="Arial" w:cs="Arial"/>
                                <w:sz w:val="20"/>
                                <w:szCs w:val="20"/>
                                <w:lang w:val="en-US"/>
                              </w:rPr>
                              <w:t xml:space="preserve"> </w:t>
                            </w:r>
                          </w:p>
                          <w:p w14:paraId="53DB936C" w14:textId="7732B549" w:rsidR="00D002C9" w:rsidRPr="00D002C9" w:rsidRDefault="00D002C9" w:rsidP="00D002C9">
                            <w:pP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5AD90" id="Надпись 8" o:spid="_x0000_s1032" type="#_x0000_t202" style="position:absolute;margin-left:-28.15pt;margin-top:43.4pt;width:492pt;height:3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" fillcolor="window" strokeweight=".5pt">
                <v:textbox>
                  <w:txbxContent>
                    <w:p w14:paraId="6F61ADD3" w14:textId="1CEF5F71" w:rsidR="00B55035" w:rsidRPr="00B55035" w:rsidRDefault="00B55035" w:rsidP="00B55035">
                      <w:pPr>
                        <w:jc w:val="both"/>
                        <w:rPr>
                          <w:rFonts w:ascii="Arial" w:hAnsi="Arial" w:cs="Arial"/>
                          <w:sz w:val="20"/>
                          <w:szCs w:val="20"/>
                          <w:lang w:val="en-US"/>
                        </w:rPr>
                      </w:pPr>
                      <w:r>
                        <w:rPr>
                          <w:rFonts w:ascii="Arial" w:hAnsi="Arial" w:cs="Arial"/>
                          <w:sz w:val="20"/>
                          <w:szCs w:val="20"/>
                          <w:lang w:val="en-US"/>
                        </w:rPr>
                        <w:t xml:space="preserve">Prof. </w:t>
                      </w:r>
                      <w:r w:rsidRPr="00B55035">
                        <w:rPr>
                          <w:rFonts w:ascii="Arial" w:hAnsi="Arial" w:cs="Arial"/>
                          <w:sz w:val="20"/>
                          <w:szCs w:val="20"/>
                          <w:lang w:val="en-US"/>
                        </w:rPr>
                        <w:t>S</w:t>
                      </w:r>
                      <w:r w:rsidR="0040635F">
                        <w:rPr>
                          <w:rFonts w:ascii="Arial" w:hAnsi="Arial" w:cs="Arial"/>
                          <w:sz w:val="20"/>
                          <w:szCs w:val="20"/>
                          <w:lang w:val="en-US"/>
                        </w:rPr>
                        <w:t xml:space="preserve">ergey </w:t>
                      </w:r>
                      <w:r w:rsidRPr="00B55035">
                        <w:rPr>
                          <w:rFonts w:ascii="Arial" w:hAnsi="Arial" w:cs="Arial"/>
                          <w:sz w:val="20"/>
                          <w:szCs w:val="20"/>
                          <w:lang w:val="en-US"/>
                        </w:rPr>
                        <w:t xml:space="preserve">Tarasov, </w:t>
                      </w:r>
                      <w:proofErr w:type="spellStart"/>
                      <w:r w:rsidRPr="00B55035">
                        <w:rPr>
                          <w:rFonts w:ascii="Arial" w:hAnsi="Arial" w:cs="Arial"/>
                          <w:sz w:val="20"/>
                          <w:szCs w:val="20"/>
                          <w:lang w:val="en-US"/>
                        </w:rPr>
                        <w:t>d.e.s.</w:t>
                      </w:r>
                      <w:proofErr w:type="spellEnd"/>
                      <w:r w:rsidRPr="00B55035">
                        <w:rPr>
                          <w:rFonts w:ascii="Arial" w:hAnsi="Arial" w:cs="Arial"/>
                          <w:sz w:val="20"/>
                          <w:szCs w:val="20"/>
                          <w:lang w:val="en-US"/>
                        </w:rPr>
                        <w:t xml:space="preserve"> </w:t>
                      </w:r>
                      <w:r>
                        <w:rPr>
                          <w:rFonts w:ascii="Arial" w:hAnsi="Arial" w:cs="Arial"/>
                          <w:sz w:val="20"/>
                          <w:szCs w:val="20"/>
                          <w:lang w:val="en-US"/>
                        </w:rPr>
                        <w:t xml:space="preserve">email: </w:t>
                      </w:r>
                      <w:hyperlink r:id="rId8" w:history="1">
                        <w:r w:rsidRPr="009B05D1">
                          <w:rPr>
                            <w:rStyle w:val="a4"/>
                            <w:rFonts w:ascii="Arial" w:hAnsi="Arial" w:cs="Arial"/>
                            <w:sz w:val="20"/>
                            <w:szCs w:val="20"/>
                            <w:lang w:val="en-US"/>
                          </w:rPr>
                          <w:t>sptarasov@sfedu.ru</w:t>
                        </w:r>
                      </w:hyperlink>
                      <w:r w:rsidR="0040635F">
                        <w:rPr>
                          <w:rFonts w:ascii="Arial" w:hAnsi="Arial" w:cs="Arial"/>
                          <w:sz w:val="20"/>
                          <w:szCs w:val="20"/>
                          <w:lang w:val="en-US"/>
                        </w:rPr>
                        <w:t xml:space="preserve"> Prof. </w:t>
                      </w:r>
                      <w:proofErr w:type="spellStart"/>
                      <w:r w:rsidR="0040635F">
                        <w:rPr>
                          <w:rFonts w:ascii="Arial" w:hAnsi="Arial" w:cs="Arial"/>
                          <w:sz w:val="20"/>
                          <w:szCs w:val="20"/>
                          <w:lang w:val="en-US"/>
                        </w:rPr>
                        <w:t>Alexandr</w:t>
                      </w:r>
                      <w:proofErr w:type="spellEnd"/>
                      <w:r w:rsidR="0040635F">
                        <w:rPr>
                          <w:rFonts w:ascii="Arial" w:hAnsi="Arial" w:cs="Arial"/>
                          <w:sz w:val="20"/>
                          <w:szCs w:val="20"/>
                          <w:lang w:val="en-US"/>
                        </w:rPr>
                        <w:t xml:space="preserve"> </w:t>
                      </w:r>
                      <w:proofErr w:type="spellStart"/>
                      <w:r w:rsidR="0040635F">
                        <w:rPr>
                          <w:rFonts w:ascii="Arial" w:hAnsi="Arial" w:cs="Arial"/>
                          <w:sz w:val="20"/>
                          <w:szCs w:val="20"/>
                          <w:lang w:val="en-US"/>
                        </w:rPr>
                        <w:t>Voloshchenko</w:t>
                      </w:r>
                      <w:proofErr w:type="spellEnd"/>
                      <w:r w:rsidR="0040635F">
                        <w:rPr>
                          <w:rFonts w:ascii="Arial" w:hAnsi="Arial" w:cs="Arial"/>
                          <w:sz w:val="20"/>
                          <w:szCs w:val="20"/>
                          <w:lang w:val="en-US"/>
                        </w:rPr>
                        <w:t xml:space="preserve">, PhD, email: </w:t>
                      </w:r>
                      <w:hyperlink r:id="rId9" w:history="1">
                        <w:r w:rsidR="0040635F" w:rsidRPr="009B05D1">
                          <w:rPr>
                            <w:rStyle w:val="a4"/>
                            <w:rFonts w:ascii="Arial" w:hAnsi="Arial" w:cs="Arial"/>
                            <w:sz w:val="20"/>
                            <w:szCs w:val="20"/>
                            <w:lang w:val="en-US"/>
                          </w:rPr>
                          <w:t>apvoloshhenko@sfedu.ru</w:t>
                        </w:r>
                      </w:hyperlink>
                      <w:r w:rsidR="0040635F">
                        <w:rPr>
                          <w:rFonts w:ascii="Arial" w:hAnsi="Arial" w:cs="Arial"/>
                          <w:sz w:val="20"/>
                          <w:szCs w:val="20"/>
                          <w:lang w:val="en-US"/>
                        </w:rPr>
                        <w:t xml:space="preserve"> </w:t>
                      </w:r>
                    </w:p>
                    <w:p w14:paraId="53DB936C" w14:textId="7732B549" w:rsidR="00D002C9" w:rsidRPr="00D002C9" w:rsidRDefault="00D002C9" w:rsidP="00D002C9">
                      <w:pPr>
                        <w:rPr>
                          <w:rFonts w:ascii="Arial" w:hAnsi="Arial" w:cs="Arial"/>
                          <w:sz w:val="20"/>
                          <w:szCs w:val="20"/>
                          <w:lang w:val="en-US"/>
                        </w:rPr>
                      </w:pPr>
                    </w:p>
                  </w:txbxContent>
                </v:textbox>
                <w10:wrap type="topAndBottom"/>
              </v:shape>
            </w:pict>
          </mc:Fallback>
        </mc:AlternateContent>
      </w:r>
      <w:r w:rsidRPr="00D002C9">
        <w:rPr>
          <w:rFonts w:ascii="Arial" w:hAnsi="Arial" w:cs="Arial"/>
          <w:b/>
          <w:bCs/>
          <w:sz w:val="20"/>
          <w:szCs w:val="20"/>
          <w:lang w:val="en-US"/>
        </w:rPr>
        <w:t xml:space="preserve">7. Instructor: </w:t>
      </w:r>
    </w:p>
    <w:p w14:paraId="7719A7BF" w14:textId="381765AE" w:rsidR="00DD22BE" w:rsidRDefault="0040635F" w:rsidP="00CA5FB3">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89984" behindDoc="0" locked="0" layoutInCell="1" allowOverlap="1" wp14:anchorId="32CABB81" wp14:editId="73D1D9B0">
                <wp:simplePos x="0" y="0"/>
                <wp:positionH relativeFrom="column">
                  <wp:posOffset>-351952</wp:posOffset>
                </wp:positionH>
                <wp:positionV relativeFrom="paragraph">
                  <wp:posOffset>719869</wp:posOffset>
                </wp:positionV>
                <wp:extent cx="6248400" cy="242570"/>
                <wp:effectExtent l="0" t="0" r="12700" b="11430"/>
                <wp:wrapTopAndBottom/>
                <wp:docPr id="17" name="Надпись 17"/>
                <wp:cNvGraphicFramePr/>
                <a:graphic xmlns:a="http://schemas.openxmlformats.org/drawingml/2006/main">
                  <a:graphicData uri="http://schemas.microsoft.com/office/word/2010/wordprocessingShape">
                    <wps:wsp>
                      <wps:cNvSpPr txBox="1"/>
                      <wps:spPr>
                        <a:xfrm>
                          <a:off x="0" y="0"/>
                          <a:ext cx="6248400" cy="242570"/>
                        </a:xfrm>
                        <a:prstGeom prst="rect">
                          <a:avLst/>
                        </a:prstGeom>
                        <a:solidFill>
                          <a:sysClr val="window" lastClr="FFFFFF"/>
                        </a:solidFill>
                        <a:ln w="6350">
                          <a:solidFill>
                            <a:prstClr val="black"/>
                          </a:solidFill>
                        </a:ln>
                      </wps:spPr>
                      <wps:txbx>
                        <w:txbxContent>
                          <w:p w14:paraId="04BAFC41" w14:textId="374ACB21" w:rsidR="00DD22BE" w:rsidRPr="00D002C9" w:rsidRDefault="00DD22BE" w:rsidP="00DD22BE">
                            <w:pPr>
                              <w:rPr>
                                <w:rFonts w:ascii="Arial" w:hAnsi="Arial" w:cs="Arial"/>
                                <w:sz w:val="20"/>
                                <w:szCs w:val="20"/>
                                <w:lang w:val="en-US"/>
                              </w:rPr>
                            </w:pPr>
                            <w:r>
                              <w:rPr>
                                <w:rFonts w:ascii="Arial" w:hAnsi="Arial" w:cs="Arial"/>
                                <w:sz w:val="20"/>
                                <w:szCs w:val="20"/>
                                <w:lang w:val="en-US"/>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ABB81" id="Надпись 17" o:spid="_x0000_s1033" type="#_x0000_t202" style="position:absolute;margin-left:-27.7pt;margin-top:56.7pt;width:492pt;height:1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" fillcolor="window" strokeweight=".5pt">
                <v:textbox>
                  <w:txbxContent>
                    <w:p w14:paraId="04BAFC41" w14:textId="374ACB21" w:rsidR="00DD22BE" w:rsidRPr="00D002C9" w:rsidRDefault="00DD22BE" w:rsidP="00DD22BE">
                      <w:pPr>
                        <w:rPr>
                          <w:rFonts w:ascii="Arial" w:hAnsi="Arial" w:cs="Arial"/>
                          <w:sz w:val="20"/>
                          <w:szCs w:val="20"/>
                          <w:lang w:val="en-US"/>
                        </w:rPr>
                      </w:pPr>
                      <w:r>
                        <w:rPr>
                          <w:rFonts w:ascii="Arial" w:hAnsi="Arial" w:cs="Arial"/>
                          <w:sz w:val="20"/>
                          <w:szCs w:val="20"/>
                          <w:lang w:val="en-US"/>
                        </w:rPr>
                        <w:t>English</w:t>
                      </w:r>
                    </w:p>
                  </w:txbxContent>
                </v:textbox>
                <w10:wrap type="topAndBottom"/>
              </v:shape>
            </w:pict>
          </mc:Fallback>
        </mc:AlternateContent>
      </w:r>
      <w:r w:rsidR="00DD22BE" w:rsidRPr="00DD22BE">
        <w:rPr>
          <w:b/>
          <w:bCs/>
          <w:lang w:val="en-US"/>
        </w:rPr>
        <w:t xml:space="preserve">8. </w:t>
      </w:r>
      <w:r w:rsidR="00DD22BE">
        <w:rPr>
          <w:b/>
          <w:bCs/>
          <w:lang w:val="en-US"/>
        </w:rPr>
        <w:t xml:space="preserve">Language of Instruction: </w:t>
      </w:r>
    </w:p>
    <w:p w14:paraId="667F1FB0" w14:textId="5EF20925" w:rsidR="0043628F" w:rsidRDefault="00B55035" w:rsidP="00CA5FB3">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73600" behindDoc="0" locked="0" layoutInCell="1" allowOverlap="1" wp14:anchorId="62F9DC3A" wp14:editId="5FC21A66">
                <wp:simplePos x="0" y="0"/>
                <wp:positionH relativeFrom="column">
                  <wp:posOffset>-368300</wp:posOffset>
                </wp:positionH>
                <wp:positionV relativeFrom="paragraph">
                  <wp:posOffset>422275</wp:posOffset>
                </wp:positionV>
                <wp:extent cx="6248400" cy="584200"/>
                <wp:effectExtent l="0" t="0" r="12700" b="12700"/>
                <wp:wrapTopAndBottom/>
                <wp:docPr id="9" name="Надпись 9"/>
                <wp:cNvGraphicFramePr/>
                <a:graphic xmlns:a="http://schemas.openxmlformats.org/drawingml/2006/main">
                  <a:graphicData uri="http://schemas.microsoft.com/office/word/2010/wordprocessingShape">
                    <wps:wsp>
                      <wps:cNvSpPr txBox="1"/>
                      <wps:spPr>
                        <a:xfrm>
                          <a:off x="0" y="0"/>
                          <a:ext cx="6248400" cy="584200"/>
                        </a:xfrm>
                        <a:prstGeom prst="rect">
                          <a:avLst/>
                        </a:prstGeom>
                        <a:solidFill>
                          <a:sysClr val="window" lastClr="FFFFFF"/>
                        </a:solidFill>
                        <a:ln w="6350">
                          <a:solidFill>
                            <a:prstClr val="black"/>
                          </a:solidFill>
                        </a:ln>
                      </wps:spPr>
                      <wps:txbx>
                        <w:txbxContent>
                          <w:p w14:paraId="06310C9A" w14:textId="76921BA7" w:rsidR="00CB352C" w:rsidRPr="00CB352C" w:rsidRDefault="00CB352C" w:rsidP="00CB352C">
                            <w:pPr>
                              <w:autoSpaceDE w:val="0"/>
                              <w:autoSpaceDN w:val="0"/>
                              <w:adjustRightInd w:val="0"/>
                              <w:spacing w:after="240"/>
                              <w:jc w:val="both"/>
                              <w:rPr>
                                <w:rFonts w:ascii="Arial" w:hAnsi="Arial" w:cs="Arial"/>
                                <w:sz w:val="20"/>
                                <w:szCs w:val="20"/>
                                <w:lang w:val="en-US"/>
                              </w:rPr>
                            </w:pPr>
                            <w:r>
                              <w:rPr>
                                <w:rFonts w:ascii="Arial" w:hAnsi="Arial" w:cs="Arial"/>
                                <w:sz w:val="20"/>
                                <w:szCs w:val="20"/>
                                <w:lang w:val="en-US"/>
                              </w:rPr>
                              <w:t>The c</w:t>
                            </w:r>
                            <w:r w:rsidRPr="00CB352C">
                              <w:rPr>
                                <w:rFonts w:ascii="Arial" w:hAnsi="Arial" w:cs="Arial"/>
                                <w:sz w:val="20"/>
                                <w:szCs w:val="20"/>
                                <w:lang w:val="en-US"/>
                              </w:rPr>
                              <w:t xml:space="preserve">ourse concerns the theory of nonlinear phenomena and nonlinear interactions in liquids, gases both firm deformable bodies and application of methods of nonlinear acoustics for construction of devices and systems operating on new principles. </w:t>
                            </w:r>
                          </w:p>
                          <w:p w14:paraId="26D1845E" w14:textId="7E68667F" w:rsidR="00CA5FB3" w:rsidRPr="00B55035" w:rsidRDefault="00CA5FB3" w:rsidP="00B55035">
                            <w:pPr>
                              <w:widowControl w:val="0"/>
                              <w:pBdr>
                                <w:top w:val="nil"/>
                                <w:left w:val="nil"/>
                                <w:bottom w:val="nil"/>
                                <w:right w:val="nil"/>
                                <w:between w:val="nil"/>
                              </w:pBdr>
                              <w:jc w:val="both"/>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9DC3A" id="Надпись 9" o:spid="_x0000_s1034" type="#_x0000_t202" style="position:absolute;margin-left:-29pt;margin-top:33.25pt;width:492pt;height: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" fillcolor="window" strokeweight=".5pt">
                <v:textbox>
                  <w:txbxContent>
                    <w:p w14:paraId="06310C9A" w14:textId="76921BA7" w:rsidR="00CB352C" w:rsidRPr="00CB352C" w:rsidRDefault="00CB352C" w:rsidP="00CB352C">
                      <w:pPr>
                        <w:autoSpaceDE w:val="0"/>
                        <w:autoSpaceDN w:val="0"/>
                        <w:adjustRightInd w:val="0"/>
                        <w:spacing w:after="240"/>
                        <w:jc w:val="both"/>
                        <w:rPr>
                          <w:rFonts w:ascii="Arial" w:hAnsi="Arial" w:cs="Arial"/>
                          <w:sz w:val="20"/>
                          <w:szCs w:val="20"/>
                          <w:lang w:val="en-US"/>
                        </w:rPr>
                      </w:pPr>
                      <w:r>
                        <w:rPr>
                          <w:rFonts w:ascii="Arial" w:hAnsi="Arial" w:cs="Arial"/>
                          <w:sz w:val="20"/>
                          <w:szCs w:val="20"/>
                          <w:lang w:val="en-US"/>
                        </w:rPr>
                        <w:t>The c</w:t>
                      </w:r>
                      <w:r w:rsidRPr="00CB352C">
                        <w:rPr>
                          <w:rFonts w:ascii="Arial" w:hAnsi="Arial" w:cs="Arial"/>
                          <w:sz w:val="20"/>
                          <w:szCs w:val="20"/>
                          <w:lang w:val="en-US"/>
                        </w:rPr>
                        <w:t xml:space="preserve">ourse concerns the theory of nonlinear phenomena and nonlinear interactions in liquids, gases both firm deformable bodies and application of methods of nonlinear acoustics for construction of devices and systems operating on new principles. </w:t>
                      </w:r>
                    </w:p>
                    <w:p w14:paraId="26D1845E" w14:textId="7E68667F" w:rsidR="00CA5FB3" w:rsidRPr="00B55035" w:rsidRDefault="00CA5FB3" w:rsidP="00B55035">
                      <w:pPr>
                        <w:widowControl w:val="0"/>
                        <w:pBdr>
                          <w:top w:val="nil"/>
                          <w:left w:val="nil"/>
                          <w:bottom w:val="nil"/>
                          <w:right w:val="nil"/>
                          <w:between w:val="nil"/>
                        </w:pBdr>
                        <w:jc w:val="both"/>
                        <w:rPr>
                          <w:rFonts w:ascii="Arial" w:hAnsi="Arial" w:cs="Arial"/>
                          <w:sz w:val="20"/>
                          <w:szCs w:val="20"/>
                          <w:lang w:val="en-US"/>
                        </w:rPr>
                      </w:pPr>
                    </w:p>
                  </w:txbxContent>
                </v:textbox>
                <w10:wrap type="topAndBottom"/>
              </v:shape>
            </w:pict>
          </mc:Fallback>
        </mc:AlternateContent>
      </w:r>
      <w:r w:rsidR="00DD22BE">
        <w:rPr>
          <w:b/>
          <w:bCs/>
          <w:lang w:val="en-US"/>
        </w:rPr>
        <w:t>9</w:t>
      </w:r>
      <w:r w:rsidR="00D002C9" w:rsidRPr="00CA5FB3">
        <w:rPr>
          <w:b/>
          <w:bCs/>
          <w:lang w:val="en-US"/>
        </w:rPr>
        <w:t xml:space="preserve">. </w:t>
      </w:r>
      <w:r w:rsidR="00CA5FB3">
        <w:rPr>
          <w:b/>
          <w:bCs/>
          <w:lang w:val="en-US"/>
        </w:rPr>
        <w:t>Course</w:t>
      </w:r>
      <w:r w:rsidR="00CA5FB3" w:rsidRPr="00CA5FB3">
        <w:rPr>
          <w:b/>
          <w:bCs/>
          <w:lang w:val="en-US"/>
        </w:rPr>
        <w:t xml:space="preserve"> Description: </w:t>
      </w:r>
    </w:p>
    <w:p w14:paraId="1DE9A0FB" w14:textId="0655CBDA" w:rsidR="00CA5FB3" w:rsidRDefault="00B55035" w:rsidP="00CE13AA">
      <w:pPr>
        <w:spacing w:before="240" w:after="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75648" behindDoc="0" locked="0" layoutInCell="1" allowOverlap="1" wp14:anchorId="743B8D5D" wp14:editId="2E7C583C">
                <wp:simplePos x="0" y="0"/>
                <wp:positionH relativeFrom="column">
                  <wp:posOffset>-368300</wp:posOffset>
                </wp:positionH>
                <wp:positionV relativeFrom="paragraph">
                  <wp:posOffset>772795</wp:posOffset>
                </wp:positionV>
                <wp:extent cx="6248400" cy="1233170"/>
                <wp:effectExtent l="0" t="0" r="12700" b="11430"/>
                <wp:wrapThrough wrapText="bothSides">
                  <wp:wrapPolygon edited="0">
                    <wp:start x="0" y="0"/>
                    <wp:lineTo x="0" y="21578"/>
                    <wp:lineTo x="21600" y="21578"/>
                    <wp:lineTo x="21600" y="0"/>
                    <wp:lineTo x="0" y="0"/>
                  </wp:wrapPolygon>
                </wp:wrapThrough>
                <wp:docPr id="10" name="Надпись 10"/>
                <wp:cNvGraphicFramePr/>
                <a:graphic xmlns:a="http://schemas.openxmlformats.org/drawingml/2006/main">
                  <a:graphicData uri="http://schemas.microsoft.com/office/word/2010/wordprocessingShape">
                    <wps:wsp>
                      <wps:cNvSpPr txBox="1"/>
                      <wps:spPr>
                        <a:xfrm>
                          <a:off x="0" y="0"/>
                          <a:ext cx="6248400" cy="1233170"/>
                        </a:xfrm>
                        <a:prstGeom prst="rect">
                          <a:avLst/>
                        </a:prstGeom>
                        <a:solidFill>
                          <a:sysClr val="window" lastClr="FFFFFF"/>
                        </a:solidFill>
                        <a:ln w="6350">
                          <a:solidFill>
                            <a:prstClr val="black"/>
                          </a:solidFill>
                        </a:ln>
                      </wps:spPr>
                      <wps:txbx>
                        <w:txbxContent>
                          <w:p w14:paraId="6CD18291" w14:textId="2A0E2574" w:rsidR="00B55035"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study basic theoretical preconditions of nonlinear </w:t>
                            </w:r>
                            <w:proofErr w:type="gramStart"/>
                            <w:r w:rsidRPr="00B55035">
                              <w:rPr>
                                <w:rFonts w:ascii="Arial" w:hAnsi="Arial" w:cs="Arial"/>
                                <w:sz w:val="20"/>
                                <w:szCs w:val="20"/>
                                <w:lang w:val="en-US"/>
                              </w:rPr>
                              <w:t>phenomena;</w:t>
                            </w:r>
                            <w:proofErr w:type="gramEnd"/>
                            <w:r w:rsidRPr="00B55035">
                              <w:rPr>
                                <w:rFonts w:ascii="Arial" w:hAnsi="Arial" w:cs="Arial"/>
                                <w:sz w:val="20"/>
                                <w:szCs w:val="20"/>
                                <w:lang w:val="en-US"/>
                              </w:rPr>
                              <w:t xml:space="preserve"> </w:t>
                            </w:r>
                          </w:p>
                          <w:p w14:paraId="59659B92" w14:textId="0E517FB1" w:rsidR="00C51891"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study nonlinear equations of hydrodynamics and elasticity </w:t>
                            </w:r>
                            <w:proofErr w:type="gramStart"/>
                            <w:r w:rsidRPr="00B55035">
                              <w:rPr>
                                <w:rFonts w:ascii="Arial" w:hAnsi="Arial" w:cs="Arial"/>
                                <w:sz w:val="20"/>
                                <w:szCs w:val="20"/>
                                <w:lang w:val="en-US"/>
                              </w:rPr>
                              <w:t>theory;</w:t>
                            </w:r>
                            <w:proofErr w:type="gramEnd"/>
                            <w:r w:rsidRPr="00B55035">
                              <w:rPr>
                                <w:rFonts w:ascii="Arial" w:hAnsi="Arial" w:cs="Arial"/>
                                <w:sz w:val="20"/>
                                <w:szCs w:val="20"/>
                                <w:lang w:val="en-US"/>
                              </w:rPr>
                              <w:t xml:space="preserve"> </w:t>
                            </w:r>
                          </w:p>
                          <w:p w14:paraId="0FF79473" w14:textId="77777777" w:rsidR="00C51891"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master basic processes of waves occurring at distribution in nonlinear dissipative </w:t>
                            </w:r>
                            <w:proofErr w:type="gramStart"/>
                            <w:r w:rsidRPr="00B55035">
                              <w:rPr>
                                <w:rFonts w:ascii="Arial" w:hAnsi="Arial" w:cs="Arial"/>
                                <w:sz w:val="20"/>
                                <w:szCs w:val="20"/>
                                <w:lang w:val="en-US"/>
                              </w:rPr>
                              <w:t>environment;</w:t>
                            </w:r>
                            <w:proofErr w:type="gramEnd"/>
                            <w:r w:rsidRPr="00B55035">
                              <w:rPr>
                                <w:rFonts w:ascii="Arial" w:hAnsi="Arial" w:cs="Arial"/>
                                <w:sz w:val="20"/>
                                <w:szCs w:val="20"/>
                                <w:lang w:val="en-US"/>
                              </w:rPr>
                              <w:t xml:space="preserve"> </w:t>
                            </w:r>
                          </w:p>
                          <w:p w14:paraId="3C77B489" w14:textId="77777777" w:rsidR="00C51891"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study nonlinear phenomena in nonlinear dissipation environment with a </w:t>
                            </w:r>
                            <w:proofErr w:type="gramStart"/>
                            <w:r w:rsidRPr="00B55035">
                              <w:rPr>
                                <w:rFonts w:ascii="Arial" w:hAnsi="Arial" w:cs="Arial"/>
                                <w:sz w:val="20"/>
                                <w:szCs w:val="20"/>
                                <w:lang w:val="en-US"/>
                              </w:rPr>
                              <w:t>dispersion;</w:t>
                            </w:r>
                            <w:proofErr w:type="gramEnd"/>
                            <w:r w:rsidRPr="00B55035">
                              <w:rPr>
                                <w:rFonts w:ascii="Arial" w:hAnsi="Arial" w:cs="Arial"/>
                                <w:sz w:val="20"/>
                                <w:szCs w:val="20"/>
                                <w:lang w:val="en-US"/>
                              </w:rPr>
                              <w:t xml:space="preserve"> </w:t>
                            </w:r>
                          </w:p>
                          <w:p w14:paraId="4930C7C8" w14:textId="77777777" w:rsidR="00C51891"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be able to use methods of nonlinear acoustics studying the focused sound </w:t>
                            </w:r>
                            <w:proofErr w:type="gramStart"/>
                            <w:r w:rsidRPr="00B55035">
                              <w:rPr>
                                <w:rFonts w:ascii="Arial" w:hAnsi="Arial" w:cs="Arial"/>
                                <w:sz w:val="20"/>
                                <w:szCs w:val="20"/>
                                <w:lang w:val="en-US"/>
                              </w:rPr>
                              <w:t>waves;</w:t>
                            </w:r>
                            <w:proofErr w:type="gramEnd"/>
                            <w:r w:rsidRPr="00B55035">
                              <w:rPr>
                                <w:rFonts w:ascii="Arial" w:hAnsi="Arial" w:cs="Arial"/>
                                <w:sz w:val="20"/>
                                <w:szCs w:val="20"/>
                                <w:lang w:val="en-US"/>
                              </w:rPr>
                              <w:t xml:space="preserve"> </w:t>
                            </w:r>
                          </w:p>
                          <w:p w14:paraId="108E971A" w14:textId="1C000E49" w:rsidR="00B55035" w:rsidRPr="00B55035"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to develop methods of solving the problems of nonlinear acoustics and parametrical interaction of nonlinear waves.</w:t>
                            </w:r>
                          </w:p>
                          <w:p w14:paraId="49476935" w14:textId="77777777" w:rsidR="00B55035" w:rsidRPr="00B55035" w:rsidRDefault="00B55035" w:rsidP="00B55035">
                            <w:pPr>
                              <w:widowControl w:val="0"/>
                              <w:pBdr>
                                <w:top w:val="nil"/>
                                <w:left w:val="nil"/>
                                <w:bottom w:val="nil"/>
                                <w:right w:val="nil"/>
                                <w:between w:val="nil"/>
                              </w:pBdr>
                              <w:ind w:firstLine="709"/>
                              <w:jc w:val="both"/>
                              <w:rPr>
                                <w:rFonts w:ascii="Arial" w:hAnsi="Arial" w:cs="Arial"/>
                                <w:bCs/>
                                <w:sz w:val="20"/>
                                <w:szCs w:val="20"/>
                                <w:lang w:val="en-US"/>
                              </w:rPr>
                            </w:pPr>
                            <w:r w:rsidRPr="00B55035">
                              <w:rPr>
                                <w:rFonts w:ascii="Arial" w:hAnsi="Arial" w:cs="Arial"/>
                                <w:bCs/>
                                <w:sz w:val="20"/>
                                <w:szCs w:val="20"/>
                                <w:lang w:val="en-US"/>
                              </w:rPr>
                              <w:t>.</w:t>
                            </w:r>
                          </w:p>
                          <w:p w14:paraId="2B5C54A3" w14:textId="397E26B6" w:rsidR="00CA5FB3" w:rsidRPr="00B55035" w:rsidRDefault="00CA5FB3" w:rsidP="00917214">
                            <w:pPr>
                              <w:tabs>
                                <w:tab w:val="left" w:pos="284"/>
                              </w:tabs>
                              <w:spacing w:after="0" w:line="240" w:lineRule="auto"/>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B8D5D" id="Надпись 10" o:spid="_x0000_s1035" type="#_x0000_t202" style="position:absolute;margin-left:-29pt;margin-top:60.85pt;width:492pt;height:9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" fillcolor="window" strokeweight=".5pt">
                <v:textbox>
                  <w:txbxContent>
                    <w:p w14:paraId="6CD18291" w14:textId="2A0E2574" w:rsidR="00B55035"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study basic theoretical preconditions of nonlinear </w:t>
                      </w:r>
                      <w:proofErr w:type="gramStart"/>
                      <w:r w:rsidRPr="00B55035">
                        <w:rPr>
                          <w:rFonts w:ascii="Arial" w:hAnsi="Arial" w:cs="Arial"/>
                          <w:sz w:val="20"/>
                          <w:szCs w:val="20"/>
                          <w:lang w:val="en-US"/>
                        </w:rPr>
                        <w:t>phenomena;</w:t>
                      </w:r>
                      <w:proofErr w:type="gramEnd"/>
                      <w:r w:rsidRPr="00B55035">
                        <w:rPr>
                          <w:rFonts w:ascii="Arial" w:hAnsi="Arial" w:cs="Arial"/>
                          <w:sz w:val="20"/>
                          <w:szCs w:val="20"/>
                          <w:lang w:val="en-US"/>
                        </w:rPr>
                        <w:t xml:space="preserve"> </w:t>
                      </w:r>
                    </w:p>
                    <w:p w14:paraId="59659B92" w14:textId="0E517FB1" w:rsidR="00C51891"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study nonlinear equations of hydrodynamics and elasticity </w:t>
                      </w:r>
                      <w:proofErr w:type="gramStart"/>
                      <w:r w:rsidRPr="00B55035">
                        <w:rPr>
                          <w:rFonts w:ascii="Arial" w:hAnsi="Arial" w:cs="Arial"/>
                          <w:sz w:val="20"/>
                          <w:szCs w:val="20"/>
                          <w:lang w:val="en-US"/>
                        </w:rPr>
                        <w:t>theory;</w:t>
                      </w:r>
                      <w:proofErr w:type="gramEnd"/>
                      <w:r w:rsidRPr="00B55035">
                        <w:rPr>
                          <w:rFonts w:ascii="Arial" w:hAnsi="Arial" w:cs="Arial"/>
                          <w:sz w:val="20"/>
                          <w:szCs w:val="20"/>
                          <w:lang w:val="en-US"/>
                        </w:rPr>
                        <w:t xml:space="preserve"> </w:t>
                      </w:r>
                    </w:p>
                    <w:p w14:paraId="0FF79473" w14:textId="77777777" w:rsidR="00C51891"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master basic processes of waves occurring at distribution in nonlinear dissipative </w:t>
                      </w:r>
                      <w:proofErr w:type="gramStart"/>
                      <w:r w:rsidRPr="00B55035">
                        <w:rPr>
                          <w:rFonts w:ascii="Arial" w:hAnsi="Arial" w:cs="Arial"/>
                          <w:sz w:val="20"/>
                          <w:szCs w:val="20"/>
                          <w:lang w:val="en-US"/>
                        </w:rPr>
                        <w:t>environment;</w:t>
                      </w:r>
                      <w:proofErr w:type="gramEnd"/>
                      <w:r w:rsidRPr="00B55035">
                        <w:rPr>
                          <w:rFonts w:ascii="Arial" w:hAnsi="Arial" w:cs="Arial"/>
                          <w:sz w:val="20"/>
                          <w:szCs w:val="20"/>
                          <w:lang w:val="en-US"/>
                        </w:rPr>
                        <w:t xml:space="preserve"> </w:t>
                      </w:r>
                    </w:p>
                    <w:p w14:paraId="3C77B489" w14:textId="77777777" w:rsidR="00C51891"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study nonlinear phenomena in nonlinear dissipation environment with a </w:t>
                      </w:r>
                      <w:proofErr w:type="gramStart"/>
                      <w:r w:rsidRPr="00B55035">
                        <w:rPr>
                          <w:rFonts w:ascii="Arial" w:hAnsi="Arial" w:cs="Arial"/>
                          <w:sz w:val="20"/>
                          <w:szCs w:val="20"/>
                          <w:lang w:val="en-US"/>
                        </w:rPr>
                        <w:t>dispersion;</w:t>
                      </w:r>
                      <w:proofErr w:type="gramEnd"/>
                      <w:r w:rsidRPr="00B55035">
                        <w:rPr>
                          <w:rFonts w:ascii="Arial" w:hAnsi="Arial" w:cs="Arial"/>
                          <w:sz w:val="20"/>
                          <w:szCs w:val="20"/>
                          <w:lang w:val="en-US"/>
                        </w:rPr>
                        <w:t xml:space="preserve"> </w:t>
                      </w:r>
                    </w:p>
                    <w:p w14:paraId="4930C7C8" w14:textId="77777777" w:rsidR="00C51891"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 xml:space="preserve">to be able to use methods of nonlinear acoustics studying the focused sound </w:t>
                      </w:r>
                      <w:proofErr w:type="gramStart"/>
                      <w:r w:rsidRPr="00B55035">
                        <w:rPr>
                          <w:rFonts w:ascii="Arial" w:hAnsi="Arial" w:cs="Arial"/>
                          <w:sz w:val="20"/>
                          <w:szCs w:val="20"/>
                          <w:lang w:val="en-US"/>
                        </w:rPr>
                        <w:t>waves;</w:t>
                      </w:r>
                      <w:proofErr w:type="gramEnd"/>
                      <w:r w:rsidRPr="00B55035">
                        <w:rPr>
                          <w:rFonts w:ascii="Arial" w:hAnsi="Arial" w:cs="Arial"/>
                          <w:sz w:val="20"/>
                          <w:szCs w:val="20"/>
                          <w:lang w:val="en-US"/>
                        </w:rPr>
                        <w:t xml:space="preserve"> </w:t>
                      </w:r>
                    </w:p>
                    <w:p w14:paraId="108E971A" w14:textId="1C000E49" w:rsidR="00B55035" w:rsidRPr="00B55035" w:rsidRDefault="00B55035" w:rsidP="00B55035">
                      <w:pPr>
                        <w:pStyle w:val="a7"/>
                        <w:numPr>
                          <w:ilvl w:val="0"/>
                          <w:numId w:val="2"/>
                        </w:numPr>
                        <w:tabs>
                          <w:tab w:val="left" w:pos="284"/>
                        </w:tabs>
                        <w:autoSpaceDE w:val="0"/>
                        <w:autoSpaceDN w:val="0"/>
                        <w:adjustRightInd w:val="0"/>
                        <w:ind w:left="0" w:firstLine="0"/>
                        <w:jc w:val="both"/>
                        <w:rPr>
                          <w:rFonts w:ascii="Arial" w:hAnsi="Arial" w:cs="Arial"/>
                          <w:sz w:val="20"/>
                          <w:szCs w:val="20"/>
                          <w:lang w:val="en-US"/>
                        </w:rPr>
                      </w:pPr>
                      <w:r w:rsidRPr="00B55035">
                        <w:rPr>
                          <w:rFonts w:ascii="Arial" w:hAnsi="Arial" w:cs="Arial"/>
                          <w:sz w:val="20"/>
                          <w:szCs w:val="20"/>
                          <w:lang w:val="en-US"/>
                        </w:rPr>
                        <w:t>to develop methods of solving the problems of nonlinear acoustics and parametrical interaction of nonlinear waves.</w:t>
                      </w:r>
                    </w:p>
                    <w:p w14:paraId="49476935" w14:textId="77777777" w:rsidR="00B55035" w:rsidRPr="00B55035" w:rsidRDefault="00B55035" w:rsidP="00B55035">
                      <w:pPr>
                        <w:widowControl w:val="0"/>
                        <w:pBdr>
                          <w:top w:val="nil"/>
                          <w:left w:val="nil"/>
                          <w:bottom w:val="nil"/>
                          <w:right w:val="nil"/>
                          <w:between w:val="nil"/>
                        </w:pBdr>
                        <w:ind w:firstLine="709"/>
                        <w:jc w:val="both"/>
                        <w:rPr>
                          <w:rFonts w:ascii="Arial" w:hAnsi="Arial" w:cs="Arial"/>
                          <w:bCs/>
                          <w:sz w:val="20"/>
                          <w:szCs w:val="20"/>
                          <w:lang w:val="en-US"/>
                        </w:rPr>
                      </w:pPr>
                      <w:r w:rsidRPr="00B55035">
                        <w:rPr>
                          <w:rFonts w:ascii="Arial" w:hAnsi="Arial" w:cs="Arial"/>
                          <w:bCs/>
                          <w:sz w:val="20"/>
                          <w:szCs w:val="20"/>
                          <w:lang w:val="en-US"/>
                        </w:rPr>
                        <w:t>.</w:t>
                      </w:r>
                    </w:p>
                    <w:p w14:paraId="2B5C54A3" w14:textId="397E26B6" w:rsidR="00CA5FB3" w:rsidRPr="00B55035" w:rsidRDefault="00CA5FB3" w:rsidP="00917214">
                      <w:pPr>
                        <w:tabs>
                          <w:tab w:val="left" w:pos="284"/>
                        </w:tabs>
                        <w:spacing w:after="0" w:line="240" w:lineRule="auto"/>
                        <w:rPr>
                          <w:rFonts w:ascii="Arial" w:hAnsi="Arial" w:cs="Arial"/>
                          <w:sz w:val="20"/>
                          <w:szCs w:val="20"/>
                          <w:lang w:val="en-US"/>
                        </w:rPr>
                      </w:pPr>
                    </w:p>
                  </w:txbxContent>
                </v:textbox>
                <w10:wrap type="through"/>
              </v:shape>
            </w:pict>
          </mc:Fallback>
        </mc:AlternateContent>
      </w:r>
      <w:r w:rsidR="00DD22BE">
        <w:rPr>
          <w:b/>
          <w:bCs/>
          <w:lang w:val="en-US"/>
        </w:rPr>
        <w:t>10</w:t>
      </w:r>
      <w:r w:rsidR="00CA5FB3" w:rsidRPr="00CA5FB3">
        <w:rPr>
          <w:b/>
          <w:bCs/>
          <w:lang w:val="en-US"/>
        </w:rPr>
        <w:t xml:space="preserve">. </w:t>
      </w:r>
      <w:r w:rsidR="00CA5FB3">
        <w:rPr>
          <w:b/>
          <w:bCs/>
          <w:lang w:val="en-US"/>
        </w:rPr>
        <w:t xml:space="preserve">Course Aims: </w:t>
      </w:r>
    </w:p>
    <w:p w14:paraId="72A541D5" w14:textId="086E0F12" w:rsidR="00CA5FB3" w:rsidRDefault="00917214" w:rsidP="00D002C9">
      <w:pPr>
        <w:spacing w:before="240"/>
        <w:rPr>
          <w:b/>
          <w:bCs/>
          <w:lang w:val="en-US"/>
        </w:rPr>
      </w:pPr>
      <w:r w:rsidRPr="00D52615">
        <w:rPr>
          <w:rFonts w:ascii="Arial" w:hAnsi="Arial" w:cs="Arial"/>
          <w:b/>
          <w:bCs/>
          <w:noProof/>
          <w:sz w:val="20"/>
          <w:szCs w:val="20"/>
          <w:lang w:val="en-US"/>
        </w:rPr>
        <w:lastRenderedPageBreak/>
        <mc:AlternateContent>
          <mc:Choice Requires="wps">
            <w:drawing>
              <wp:anchor distT="0" distB="0" distL="114300" distR="114300" simplePos="0" relativeHeight="251677696" behindDoc="0" locked="0" layoutInCell="1" allowOverlap="1" wp14:anchorId="68C5A4C6" wp14:editId="602E2051">
                <wp:simplePos x="0" y="0"/>
                <wp:positionH relativeFrom="column">
                  <wp:posOffset>-389255</wp:posOffset>
                </wp:positionH>
                <wp:positionV relativeFrom="paragraph">
                  <wp:posOffset>194310</wp:posOffset>
                </wp:positionV>
                <wp:extent cx="6248400" cy="1137285"/>
                <wp:effectExtent l="0" t="0" r="12700" b="18415"/>
                <wp:wrapTopAndBottom/>
                <wp:docPr id="11" name="Надпись 11"/>
                <wp:cNvGraphicFramePr/>
                <a:graphic xmlns:a="http://schemas.openxmlformats.org/drawingml/2006/main">
                  <a:graphicData uri="http://schemas.microsoft.com/office/word/2010/wordprocessingShape">
                    <wps:wsp>
                      <wps:cNvSpPr txBox="1"/>
                      <wps:spPr>
                        <a:xfrm>
                          <a:off x="0" y="0"/>
                          <a:ext cx="6248400" cy="1137285"/>
                        </a:xfrm>
                        <a:prstGeom prst="rect">
                          <a:avLst/>
                        </a:prstGeom>
                        <a:solidFill>
                          <a:sysClr val="window" lastClr="FFFFFF"/>
                        </a:solidFill>
                        <a:ln w="6350">
                          <a:solidFill>
                            <a:prstClr val="black"/>
                          </a:solidFill>
                        </a:ln>
                      </wps:spPr>
                      <wps:txbx>
                        <w:txbxContent>
                          <w:p w14:paraId="0C196133" w14:textId="77777777" w:rsidR="00917214" w:rsidRPr="00917214" w:rsidRDefault="00917214" w:rsidP="00917214">
                            <w:pPr>
                              <w:spacing w:after="0" w:line="240" w:lineRule="auto"/>
                              <w:jc w:val="both"/>
                              <w:rPr>
                                <w:rFonts w:ascii="Arial" w:hAnsi="Arial" w:cs="Arial"/>
                                <w:sz w:val="20"/>
                                <w:szCs w:val="20"/>
                                <w:lang w:val="en-US"/>
                              </w:rPr>
                            </w:pPr>
                            <w:r w:rsidRPr="00917214">
                              <w:rPr>
                                <w:rFonts w:ascii="Arial" w:hAnsi="Arial" w:cs="Arial"/>
                                <w:sz w:val="20"/>
                                <w:szCs w:val="20"/>
                                <w:lang w:val="en-US"/>
                              </w:rPr>
                              <w:t>English B1</w:t>
                            </w:r>
                          </w:p>
                          <w:p w14:paraId="44B29441" w14:textId="3564BFAB" w:rsidR="00917214" w:rsidRPr="00C51891" w:rsidRDefault="00917214" w:rsidP="00917214">
                            <w:pPr>
                              <w:spacing w:after="0" w:line="240" w:lineRule="auto"/>
                              <w:jc w:val="both"/>
                              <w:rPr>
                                <w:rFonts w:ascii="Arial" w:hAnsi="Arial" w:cs="Arial"/>
                                <w:sz w:val="20"/>
                                <w:szCs w:val="20"/>
                                <w:lang w:val="en-US"/>
                              </w:rPr>
                            </w:pPr>
                            <w:r w:rsidRPr="00C51891">
                              <w:rPr>
                                <w:rFonts w:ascii="Arial" w:hAnsi="Arial" w:cs="Arial"/>
                                <w:i/>
                                <w:iCs/>
                                <w:sz w:val="20"/>
                                <w:szCs w:val="20"/>
                                <w:lang w:val="en-US"/>
                              </w:rPr>
                              <w:t xml:space="preserve">Knowledge: </w:t>
                            </w:r>
                            <w:r w:rsidR="00C51891">
                              <w:rPr>
                                <w:rFonts w:ascii="Arial" w:hAnsi="Arial" w:cs="Arial"/>
                                <w:sz w:val="20"/>
                                <w:szCs w:val="20"/>
                                <w:lang w:val="en-US"/>
                              </w:rPr>
                              <w:t>key f</w:t>
                            </w:r>
                            <w:r w:rsidR="00C51891" w:rsidRPr="00C51891">
                              <w:rPr>
                                <w:rFonts w:ascii="Arial" w:hAnsi="Arial" w:cs="Arial"/>
                                <w:sz w:val="20"/>
                                <w:szCs w:val="20"/>
                                <w:lang w:val="en-US"/>
                              </w:rPr>
                              <w:t>eatures of information and communication technologies for academic and professional interaction; basic terminology of</w:t>
                            </w:r>
                            <w:r w:rsidR="00C51891">
                              <w:rPr>
                                <w:rFonts w:ascii="Arial" w:hAnsi="Arial" w:cs="Arial"/>
                                <w:sz w:val="20"/>
                                <w:szCs w:val="20"/>
                                <w:lang w:val="en-US"/>
                              </w:rPr>
                              <w:t xml:space="preserve"> acoustics and engineering</w:t>
                            </w:r>
                            <w:r w:rsidR="00C51891" w:rsidRPr="00C51891">
                              <w:rPr>
                                <w:rFonts w:ascii="Arial" w:hAnsi="Arial" w:cs="Arial"/>
                                <w:sz w:val="20"/>
                                <w:szCs w:val="20"/>
                                <w:lang w:val="en-US"/>
                              </w:rPr>
                              <w:t>; grammatical forms and constructions characteristic of everyday and professional communication</w:t>
                            </w:r>
                            <w:r w:rsidRPr="00C51891">
                              <w:rPr>
                                <w:rFonts w:ascii="Arial" w:hAnsi="Arial" w:cs="Arial"/>
                                <w:sz w:val="20"/>
                                <w:szCs w:val="20"/>
                                <w:lang w:val="en-US"/>
                              </w:rPr>
                              <w:t>.</w:t>
                            </w:r>
                          </w:p>
                          <w:p w14:paraId="11EE5A55" w14:textId="672872E4" w:rsidR="00917214" w:rsidRPr="00320645" w:rsidRDefault="00917214" w:rsidP="00917214">
                            <w:pPr>
                              <w:spacing w:after="0" w:line="240" w:lineRule="auto"/>
                              <w:jc w:val="both"/>
                              <w:rPr>
                                <w:rFonts w:ascii="Arial" w:hAnsi="Arial" w:cs="Arial"/>
                                <w:sz w:val="20"/>
                                <w:szCs w:val="20"/>
                                <w:lang w:val="en-US"/>
                              </w:rPr>
                            </w:pPr>
                            <w:r w:rsidRPr="00917214">
                              <w:rPr>
                                <w:rFonts w:ascii="Arial" w:hAnsi="Arial" w:cs="Arial"/>
                                <w:i/>
                                <w:iCs/>
                                <w:sz w:val="20"/>
                                <w:szCs w:val="20"/>
                                <w:lang w:val="en-US"/>
                              </w:rPr>
                              <w:t>Abilities:</w:t>
                            </w:r>
                            <w:r w:rsidRPr="00917214">
                              <w:rPr>
                                <w:rFonts w:ascii="Arial" w:hAnsi="Arial" w:cs="Arial"/>
                                <w:sz w:val="20"/>
                                <w:szCs w:val="20"/>
                                <w:lang w:val="en-US"/>
                              </w:rPr>
                              <w:t xml:space="preserve"> to carry out research</w:t>
                            </w:r>
                            <w:r w:rsidR="00C51891">
                              <w:rPr>
                                <w:rFonts w:ascii="Arial" w:hAnsi="Arial" w:cs="Arial"/>
                                <w:sz w:val="20"/>
                                <w:szCs w:val="20"/>
                                <w:lang w:val="en-US"/>
                              </w:rPr>
                              <w:t xml:space="preserve"> in the field of engineering</w:t>
                            </w:r>
                            <w:r w:rsidRPr="00917214">
                              <w:rPr>
                                <w:rFonts w:ascii="Arial" w:hAnsi="Arial" w:cs="Arial"/>
                                <w:sz w:val="20"/>
                                <w:szCs w:val="20"/>
                                <w:lang w:val="en-US"/>
                              </w:rPr>
                              <w:t>, to estimate its results and prospects</w:t>
                            </w:r>
                            <w:r w:rsidRPr="00320645">
                              <w:rPr>
                                <w:rFonts w:ascii="Arial" w:hAnsi="Arial" w:cs="Arial"/>
                                <w:sz w:val="20"/>
                                <w:szCs w:val="20"/>
                                <w:lang w:val="en-US"/>
                              </w:rPr>
                              <w:t>.</w:t>
                            </w:r>
                          </w:p>
                          <w:p w14:paraId="000C24C2" w14:textId="6B791395" w:rsidR="00917214" w:rsidRPr="00C51891" w:rsidRDefault="00917214" w:rsidP="00917214">
                            <w:pPr>
                              <w:spacing w:after="0" w:line="240" w:lineRule="auto"/>
                              <w:jc w:val="both"/>
                              <w:rPr>
                                <w:rFonts w:ascii="Arial" w:hAnsi="Arial" w:cs="Arial"/>
                                <w:sz w:val="20"/>
                                <w:szCs w:val="20"/>
                                <w:lang w:val="en-US"/>
                              </w:rPr>
                            </w:pPr>
                            <w:r w:rsidRPr="00917214">
                              <w:rPr>
                                <w:rFonts w:ascii="Arial" w:hAnsi="Arial" w:cs="Arial"/>
                                <w:i/>
                                <w:iCs/>
                                <w:sz w:val="20"/>
                                <w:szCs w:val="20"/>
                                <w:lang w:val="en-US"/>
                              </w:rPr>
                              <w:t xml:space="preserve">Skills: </w:t>
                            </w:r>
                            <w:r w:rsidR="00C51891" w:rsidRPr="00C51891">
                              <w:rPr>
                                <w:rFonts w:ascii="Arial" w:hAnsi="Arial" w:cs="Arial"/>
                                <w:sz w:val="20"/>
                                <w:szCs w:val="20"/>
                                <w:lang w:val="en-US"/>
                              </w:rPr>
                              <w:t>basic techniques of annotation, abstracting and translation of simple authentic texts related to the</w:t>
                            </w:r>
                            <w:r w:rsidR="00C51891">
                              <w:rPr>
                                <w:rFonts w:ascii="Arial" w:hAnsi="Arial" w:cs="Arial"/>
                                <w:sz w:val="20"/>
                                <w:szCs w:val="20"/>
                                <w:lang w:val="en-US"/>
                              </w:rPr>
                              <w:t xml:space="preserve"> field of acoustics.</w:t>
                            </w:r>
                          </w:p>
                          <w:p w14:paraId="532000BE" w14:textId="6FE05492" w:rsidR="00CE13AA" w:rsidRPr="00917214" w:rsidRDefault="00CE13AA" w:rsidP="00917214">
                            <w:pPr>
                              <w:spacing w:after="0" w:line="240" w:lineRule="auto"/>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5A4C6" id="Надпись 11" o:spid="_x0000_s1036" type="#_x0000_t202" style="position:absolute;margin-left:-30.65pt;margin-top:15.3pt;width:492pt;height:8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" fillcolor="window" strokeweight=".5pt">
                <v:textbox>
                  <w:txbxContent>
                    <w:p w14:paraId="0C196133" w14:textId="77777777" w:rsidR="00917214" w:rsidRPr="00917214" w:rsidRDefault="00917214" w:rsidP="00917214">
                      <w:pPr>
                        <w:spacing w:after="0" w:line="240" w:lineRule="auto"/>
                        <w:jc w:val="both"/>
                        <w:rPr>
                          <w:rFonts w:ascii="Arial" w:hAnsi="Arial" w:cs="Arial"/>
                          <w:sz w:val="20"/>
                          <w:szCs w:val="20"/>
                          <w:lang w:val="en-US"/>
                        </w:rPr>
                      </w:pPr>
                      <w:r w:rsidRPr="00917214">
                        <w:rPr>
                          <w:rFonts w:ascii="Arial" w:hAnsi="Arial" w:cs="Arial"/>
                          <w:sz w:val="20"/>
                          <w:szCs w:val="20"/>
                          <w:lang w:val="en-US"/>
                        </w:rPr>
                        <w:t>English B1</w:t>
                      </w:r>
                    </w:p>
                    <w:p w14:paraId="44B29441" w14:textId="3564BFAB" w:rsidR="00917214" w:rsidRPr="00C51891" w:rsidRDefault="00917214" w:rsidP="00917214">
                      <w:pPr>
                        <w:spacing w:after="0" w:line="240" w:lineRule="auto"/>
                        <w:jc w:val="both"/>
                        <w:rPr>
                          <w:rFonts w:ascii="Arial" w:hAnsi="Arial" w:cs="Arial"/>
                          <w:sz w:val="20"/>
                          <w:szCs w:val="20"/>
                          <w:lang w:val="en-US"/>
                        </w:rPr>
                      </w:pPr>
                      <w:r w:rsidRPr="00C51891">
                        <w:rPr>
                          <w:rFonts w:ascii="Arial" w:hAnsi="Arial" w:cs="Arial"/>
                          <w:i/>
                          <w:iCs/>
                          <w:sz w:val="20"/>
                          <w:szCs w:val="20"/>
                          <w:lang w:val="en-US"/>
                        </w:rPr>
                        <w:t xml:space="preserve">Knowledge: </w:t>
                      </w:r>
                      <w:r w:rsidR="00C51891">
                        <w:rPr>
                          <w:rFonts w:ascii="Arial" w:hAnsi="Arial" w:cs="Arial"/>
                          <w:sz w:val="20"/>
                          <w:szCs w:val="20"/>
                          <w:lang w:val="en-US"/>
                        </w:rPr>
                        <w:t>key f</w:t>
                      </w:r>
                      <w:r w:rsidR="00C51891" w:rsidRPr="00C51891">
                        <w:rPr>
                          <w:rFonts w:ascii="Arial" w:hAnsi="Arial" w:cs="Arial"/>
                          <w:sz w:val="20"/>
                          <w:szCs w:val="20"/>
                          <w:lang w:val="en-US"/>
                        </w:rPr>
                        <w:t>eatures of information and communication technologies for academic and professional interaction; basic terminology of</w:t>
                      </w:r>
                      <w:r w:rsidR="00C51891">
                        <w:rPr>
                          <w:rFonts w:ascii="Arial" w:hAnsi="Arial" w:cs="Arial"/>
                          <w:sz w:val="20"/>
                          <w:szCs w:val="20"/>
                          <w:lang w:val="en-US"/>
                        </w:rPr>
                        <w:t xml:space="preserve"> acoustics and engineering</w:t>
                      </w:r>
                      <w:r w:rsidR="00C51891" w:rsidRPr="00C51891">
                        <w:rPr>
                          <w:rFonts w:ascii="Arial" w:hAnsi="Arial" w:cs="Arial"/>
                          <w:sz w:val="20"/>
                          <w:szCs w:val="20"/>
                          <w:lang w:val="en-US"/>
                        </w:rPr>
                        <w:t>; grammatical forms and constructions characteristic of everyday and professional communication</w:t>
                      </w:r>
                      <w:r w:rsidRPr="00C51891">
                        <w:rPr>
                          <w:rFonts w:ascii="Arial" w:hAnsi="Arial" w:cs="Arial"/>
                          <w:sz w:val="20"/>
                          <w:szCs w:val="20"/>
                          <w:lang w:val="en-US"/>
                        </w:rPr>
                        <w:t>.</w:t>
                      </w:r>
                    </w:p>
                    <w:p w14:paraId="11EE5A55" w14:textId="672872E4" w:rsidR="00917214" w:rsidRPr="00320645" w:rsidRDefault="00917214" w:rsidP="00917214">
                      <w:pPr>
                        <w:spacing w:after="0" w:line="240" w:lineRule="auto"/>
                        <w:jc w:val="both"/>
                        <w:rPr>
                          <w:rFonts w:ascii="Arial" w:hAnsi="Arial" w:cs="Arial"/>
                          <w:sz w:val="20"/>
                          <w:szCs w:val="20"/>
                          <w:lang w:val="en-US"/>
                        </w:rPr>
                      </w:pPr>
                      <w:r w:rsidRPr="00917214">
                        <w:rPr>
                          <w:rFonts w:ascii="Arial" w:hAnsi="Arial" w:cs="Arial"/>
                          <w:i/>
                          <w:iCs/>
                          <w:sz w:val="20"/>
                          <w:szCs w:val="20"/>
                          <w:lang w:val="en-US"/>
                        </w:rPr>
                        <w:t>Abilities:</w:t>
                      </w:r>
                      <w:r w:rsidRPr="00917214">
                        <w:rPr>
                          <w:rFonts w:ascii="Arial" w:hAnsi="Arial" w:cs="Arial"/>
                          <w:sz w:val="20"/>
                          <w:szCs w:val="20"/>
                          <w:lang w:val="en-US"/>
                        </w:rPr>
                        <w:t xml:space="preserve"> to carry out research</w:t>
                      </w:r>
                      <w:r w:rsidR="00C51891">
                        <w:rPr>
                          <w:rFonts w:ascii="Arial" w:hAnsi="Arial" w:cs="Arial"/>
                          <w:sz w:val="20"/>
                          <w:szCs w:val="20"/>
                          <w:lang w:val="en-US"/>
                        </w:rPr>
                        <w:t xml:space="preserve"> in the field of engineering</w:t>
                      </w:r>
                      <w:r w:rsidRPr="00917214">
                        <w:rPr>
                          <w:rFonts w:ascii="Arial" w:hAnsi="Arial" w:cs="Arial"/>
                          <w:sz w:val="20"/>
                          <w:szCs w:val="20"/>
                          <w:lang w:val="en-US"/>
                        </w:rPr>
                        <w:t>, to estimate its results and prospects</w:t>
                      </w:r>
                      <w:r w:rsidRPr="00320645">
                        <w:rPr>
                          <w:rFonts w:ascii="Arial" w:hAnsi="Arial" w:cs="Arial"/>
                          <w:sz w:val="20"/>
                          <w:szCs w:val="20"/>
                          <w:lang w:val="en-US"/>
                        </w:rPr>
                        <w:t>.</w:t>
                      </w:r>
                    </w:p>
                    <w:p w14:paraId="000C24C2" w14:textId="6B791395" w:rsidR="00917214" w:rsidRPr="00C51891" w:rsidRDefault="00917214" w:rsidP="00917214">
                      <w:pPr>
                        <w:spacing w:after="0" w:line="240" w:lineRule="auto"/>
                        <w:jc w:val="both"/>
                        <w:rPr>
                          <w:rFonts w:ascii="Arial" w:hAnsi="Arial" w:cs="Arial"/>
                          <w:sz w:val="20"/>
                          <w:szCs w:val="20"/>
                          <w:lang w:val="en-US"/>
                        </w:rPr>
                      </w:pPr>
                      <w:r w:rsidRPr="00917214">
                        <w:rPr>
                          <w:rFonts w:ascii="Arial" w:hAnsi="Arial" w:cs="Arial"/>
                          <w:i/>
                          <w:iCs/>
                          <w:sz w:val="20"/>
                          <w:szCs w:val="20"/>
                          <w:lang w:val="en-US"/>
                        </w:rPr>
                        <w:t xml:space="preserve">Skills: </w:t>
                      </w:r>
                      <w:r w:rsidR="00C51891" w:rsidRPr="00C51891">
                        <w:rPr>
                          <w:rFonts w:ascii="Arial" w:hAnsi="Arial" w:cs="Arial"/>
                          <w:sz w:val="20"/>
                          <w:szCs w:val="20"/>
                          <w:lang w:val="en-US"/>
                        </w:rPr>
                        <w:t>basic techniques of annotation, abstracting and translation of simple authentic texts related to the</w:t>
                      </w:r>
                      <w:r w:rsidR="00C51891">
                        <w:rPr>
                          <w:rFonts w:ascii="Arial" w:hAnsi="Arial" w:cs="Arial"/>
                          <w:sz w:val="20"/>
                          <w:szCs w:val="20"/>
                          <w:lang w:val="en-US"/>
                        </w:rPr>
                        <w:t xml:space="preserve"> field of acoustics.</w:t>
                      </w:r>
                    </w:p>
                    <w:p w14:paraId="532000BE" w14:textId="6FE05492" w:rsidR="00CE13AA" w:rsidRPr="00917214" w:rsidRDefault="00CE13AA" w:rsidP="00917214">
                      <w:pPr>
                        <w:spacing w:after="0" w:line="240" w:lineRule="auto"/>
                        <w:rPr>
                          <w:rFonts w:ascii="Arial" w:hAnsi="Arial" w:cs="Arial"/>
                          <w:sz w:val="20"/>
                          <w:szCs w:val="20"/>
                          <w:lang w:val="en-US"/>
                        </w:rPr>
                      </w:pPr>
                    </w:p>
                  </w:txbxContent>
                </v:textbox>
                <w10:wrap type="topAndBottom"/>
              </v:shape>
            </w:pict>
          </mc:Fallback>
        </mc:AlternateContent>
      </w:r>
      <w:r w:rsidR="00CE13AA" w:rsidRPr="00CE13AA">
        <w:rPr>
          <w:b/>
          <w:bCs/>
          <w:lang w:val="en-US"/>
        </w:rPr>
        <w:t>1</w:t>
      </w:r>
      <w:r w:rsidR="00DD22BE">
        <w:rPr>
          <w:b/>
          <w:bCs/>
          <w:lang w:val="en-US"/>
        </w:rPr>
        <w:t>1</w:t>
      </w:r>
      <w:r w:rsidR="00CE13AA" w:rsidRPr="00CE13AA">
        <w:rPr>
          <w:b/>
          <w:bCs/>
          <w:lang w:val="en-US"/>
        </w:rPr>
        <w:t xml:space="preserve">. </w:t>
      </w:r>
      <w:r w:rsidR="00CE13AA">
        <w:rPr>
          <w:b/>
          <w:bCs/>
          <w:lang w:val="en-US"/>
        </w:rPr>
        <w:t>Specific entry requirements (if any):</w:t>
      </w:r>
      <w:r w:rsidR="00CE13AA" w:rsidRPr="00CE13AA">
        <w:rPr>
          <w:b/>
          <w:bCs/>
          <w:lang w:val="en-US"/>
        </w:rPr>
        <w:t xml:space="preserve"> </w:t>
      </w:r>
    </w:p>
    <w:p w14:paraId="2BBF1A84" w14:textId="5A3FF76E" w:rsidR="00CE13AA" w:rsidRDefault="00320645" w:rsidP="00D002C9">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79744" behindDoc="0" locked="0" layoutInCell="1" allowOverlap="1" wp14:anchorId="7EFAC0EA" wp14:editId="02894168">
                <wp:simplePos x="0" y="0"/>
                <wp:positionH relativeFrom="column">
                  <wp:posOffset>-389255</wp:posOffset>
                </wp:positionH>
                <wp:positionV relativeFrom="paragraph">
                  <wp:posOffset>1343660</wp:posOffset>
                </wp:positionV>
                <wp:extent cx="6248400" cy="2317750"/>
                <wp:effectExtent l="0" t="0" r="12700" b="19050"/>
                <wp:wrapTopAndBottom/>
                <wp:docPr id="12" name="Надпись 12"/>
                <wp:cNvGraphicFramePr/>
                <a:graphic xmlns:a="http://schemas.openxmlformats.org/drawingml/2006/main">
                  <a:graphicData uri="http://schemas.microsoft.com/office/word/2010/wordprocessingShape">
                    <wps:wsp>
                      <wps:cNvSpPr txBox="1"/>
                      <wps:spPr>
                        <a:xfrm>
                          <a:off x="0" y="0"/>
                          <a:ext cx="6248400" cy="2317750"/>
                        </a:xfrm>
                        <a:prstGeom prst="rect">
                          <a:avLst/>
                        </a:prstGeom>
                        <a:solidFill>
                          <a:sysClr val="window" lastClr="FFFFFF"/>
                        </a:solidFill>
                        <a:ln w="6350">
                          <a:solidFill>
                            <a:prstClr val="black"/>
                          </a:solidFill>
                        </a:ln>
                      </wps:spPr>
                      <wps:txbx>
                        <w:txbxContent>
                          <w:p w14:paraId="428BE972" w14:textId="77777777" w:rsidR="00CB352C" w:rsidRPr="00CB352C" w:rsidRDefault="00CB352C" w:rsidP="00CB352C">
                            <w:pPr>
                              <w:spacing w:after="0"/>
                              <w:jc w:val="both"/>
                              <w:rPr>
                                <w:rFonts w:ascii="Arial" w:hAnsi="Arial" w:cs="Arial"/>
                                <w:b/>
                                <w:bCs/>
                                <w:sz w:val="20"/>
                                <w:szCs w:val="20"/>
                                <w:lang w:val="en-US"/>
                              </w:rPr>
                            </w:pPr>
                            <w:r w:rsidRPr="00CB352C">
                              <w:rPr>
                                <w:rFonts w:ascii="Arial" w:hAnsi="Arial" w:cs="Arial"/>
                                <w:b/>
                                <w:bCs/>
                                <w:sz w:val="20"/>
                                <w:szCs w:val="20"/>
                                <w:lang w:val="en-US"/>
                              </w:rPr>
                              <w:t>Unit 1: Basics of nonlinear acoustics.</w:t>
                            </w:r>
                          </w:p>
                          <w:p w14:paraId="48B9C581" w14:textId="49C27A13" w:rsidR="00CB352C" w:rsidRPr="00CB352C" w:rsidRDefault="00CB352C" w:rsidP="00CB352C">
                            <w:pPr>
                              <w:spacing w:after="0"/>
                              <w:jc w:val="both"/>
                              <w:rPr>
                                <w:rFonts w:ascii="Arial" w:hAnsi="Arial" w:cs="Arial"/>
                                <w:bCs/>
                                <w:sz w:val="20"/>
                                <w:szCs w:val="20"/>
                                <w:lang w:val="en-US"/>
                              </w:rPr>
                            </w:pPr>
                            <w:r w:rsidRPr="00CB352C">
                              <w:rPr>
                                <w:rFonts w:ascii="Arial" w:hAnsi="Arial" w:cs="Arial"/>
                                <w:bCs/>
                                <w:sz w:val="20"/>
                                <w:szCs w:val="20"/>
                                <w:lang w:val="en-US"/>
                              </w:rPr>
                              <w:t xml:space="preserve">Characteristics of nonlinear wave phenomena. Nonlinear wave equation. The way of solving the equation of nonlinear acoustics by the method of successive approximations. </w:t>
                            </w:r>
                          </w:p>
                          <w:p w14:paraId="19DAB72A" w14:textId="77777777" w:rsidR="00CB352C" w:rsidRPr="00CB352C" w:rsidRDefault="00CB352C" w:rsidP="00CB352C">
                            <w:pPr>
                              <w:spacing w:after="0"/>
                              <w:jc w:val="both"/>
                              <w:rPr>
                                <w:rFonts w:ascii="Arial" w:hAnsi="Arial" w:cs="Arial"/>
                                <w:sz w:val="20"/>
                                <w:szCs w:val="20"/>
                                <w:lang w:val="en-US"/>
                              </w:rPr>
                            </w:pPr>
                            <w:r w:rsidRPr="00CB352C">
                              <w:rPr>
                                <w:rFonts w:ascii="Arial" w:hAnsi="Arial" w:cs="Arial"/>
                                <w:b/>
                                <w:sz w:val="20"/>
                                <w:szCs w:val="20"/>
                                <w:lang w:val="en-US"/>
                              </w:rPr>
                              <w:t>Unit 2:</w:t>
                            </w:r>
                            <w:r w:rsidRPr="00CB352C">
                              <w:rPr>
                                <w:rFonts w:ascii="Arial" w:hAnsi="Arial" w:cs="Arial"/>
                                <w:sz w:val="20"/>
                                <w:szCs w:val="20"/>
                                <w:lang w:val="en-US"/>
                              </w:rPr>
                              <w:t xml:space="preserve"> </w:t>
                            </w:r>
                            <w:r w:rsidRPr="00CB352C">
                              <w:rPr>
                                <w:rFonts w:ascii="Arial" w:hAnsi="Arial" w:cs="Arial"/>
                                <w:b/>
                                <w:sz w:val="20"/>
                                <w:szCs w:val="20"/>
                                <w:lang w:val="en-US"/>
                              </w:rPr>
                              <w:t>Physics of nonlinear processes.</w:t>
                            </w:r>
                          </w:p>
                          <w:p w14:paraId="120DCDAB" w14:textId="48F46DDE" w:rsidR="00CB352C" w:rsidRPr="00CB352C" w:rsidRDefault="00CB352C" w:rsidP="00CB352C">
                            <w:pPr>
                              <w:spacing w:after="0"/>
                              <w:jc w:val="both"/>
                              <w:rPr>
                                <w:rFonts w:ascii="Arial" w:hAnsi="Arial" w:cs="Arial"/>
                                <w:sz w:val="20"/>
                                <w:szCs w:val="20"/>
                                <w:lang w:val="en-US"/>
                              </w:rPr>
                            </w:pPr>
                            <w:r w:rsidRPr="00CB352C">
                              <w:rPr>
                                <w:rFonts w:ascii="Arial" w:hAnsi="Arial" w:cs="Arial"/>
                                <w:sz w:val="20"/>
                                <w:szCs w:val="20"/>
                                <w:lang w:val="en-US"/>
                              </w:rPr>
                              <w:t>Kinetics of nonlinear processes. Description of the wave profile before and after discontinuities. Spectral composition of waves in nonlinear environment. Nonlinear absorption and saturation. Propagation of spherical and cylindrical convergent and divergent waves in a nonlinear medium.</w:t>
                            </w:r>
                          </w:p>
                          <w:p w14:paraId="22BC3D34" w14:textId="77777777" w:rsidR="00CB352C" w:rsidRPr="00CB352C" w:rsidRDefault="00CB352C" w:rsidP="00CB352C">
                            <w:pPr>
                              <w:spacing w:after="0"/>
                              <w:jc w:val="both"/>
                              <w:rPr>
                                <w:rFonts w:ascii="Arial" w:hAnsi="Arial" w:cs="Arial"/>
                                <w:b/>
                                <w:sz w:val="20"/>
                                <w:szCs w:val="20"/>
                                <w:lang w:val="en-US"/>
                              </w:rPr>
                            </w:pPr>
                            <w:r w:rsidRPr="00CB352C">
                              <w:rPr>
                                <w:rFonts w:ascii="Arial" w:hAnsi="Arial" w:cs="Arial"/>
                                <w:b/>
                                <w:sz w:val="20"/>
                                <w:szCs w:val="20"/>
                                <w:lang w:val="en-US"/>
                              </w:rPr>
                              <w:t>Unit 3:</w:t>
                            </w:r>
                            <w:r w:rsidRPr="00CB352C">
                              <w:rPr>
                                <w:rFonts w:ascii="Arial" w:hAnsi="Arial" w:cs="Arial"/>
                                <w:sz w:val="20"/>
                                <w:szCs w:val="20"/>
                                <w:lang w:val="en-US"/>
                              </w:rPr>
                              <w:t xml:space="preserve"> </w:t>
                            </w:r>
                            <w:r w:rsidRPr="00CB352C">
                              <w:rPr>
                                <w:rFonts w:ascii="Arial" w:hAnsi="Arial" w:cs="Arial"/>
                                <w:b/>
                                <w:sz w:val="20"/>
                                <w:szCs w:val="20"/>
                                <w:lang w:val="en-US"/>
                              </w:rPr>
                              <w:t>Nonlinear effects in dispersion media.</w:t>
                            </w:r>
                          </w:p>
                          <w:p w14:paraId="41B3292D" w14:textId="5C33F367" w:rsidR="00CB352C" w:rsidRPr="00CB352C" w:rsidRDefault="00CB352C" w:rsidP="00CB352C">
                            <w:pPr>
                              <w:spacing w:after="0"/>
                              <w:jc w:val="both"/>
                              <w:rPr>
                                <w:rFonts w:ascii="Arial" w:hAnsi="Arial" w:cs="Arial"/>
                                <w:sz w:val="20"/>
                                <w:szCs w:val="20"/>
                                <w:lang w:val="en-US"/>
                              </w:rPr>
                            </w:pPr>
                            <w:r w:rsidRPr="00CB352C">
                              <w:rPr>
                                <w:rFonts w:ascii="Arial" w:hAnsi="Arial" w:cs="Arial"/>
                                <w:sz w:val="20"/>
                                <w:szCs w:val="20"/>
                                <w:lang w:val="en-US"/>
                              </w:rPr>
                              <w:t>Waves in media with dispersion. Nonlinear interaction of waves on the example of biharmonic (two-frequency) and amplitude-modulated signals.</w:t>
                            </w:r>
                          </w:p>
                          <w:p w14:paraId="113F8C7A" w14:textId="77777777" w:rsidR="00CB352C" w:rsidRPr="00CB352C" w:rsidRDefault="00CB352C" w:rsidP="00CB352C">
                            <w:pPr>
                              <w:spacing w:after="0"/>
                              <w:jc w:val="both"/>
                              <w:rPr>
                                <w:rFonts w:ascii="Arial" w:hAnsi="Arial" w:cs="Arial"/>
                                <w:b/>
                                <w:sz w:val="20"/>
                                <w:szCs w:val="20"/>
                                <w:lang w:val="en-US"/>
                              </w:rPr>
                            </w:pPr>
                            <w:r w:rsidRPr="00CB352C">
                              <w:rPr>
                                <w:rFonts w:ascii="Arial" w:hAnsi="Arial" w:cs="Arial"/>
                                <w:b/>
                                <w:sz w:val="20"/>
                                <w:szCs w:val="20"/>
                                <w:lang w:val="en-US"/>
                              </w:rPr>
                              <w:t>Unit 4:</w:t>
                            </w:r>
                            <w:r w:rsidRPr="00CB352C">
                              <w:rPr>
                                <w:rFonts w:ascii="Arial" w:hAnsi="Arial" w:cs="Arial"/>
                                <w:sz w:val="20"/>
                                <w:szCs w:val="20"/>
                                <w:lang w:val="en-US"/>
                              </w:rPr>
                              <w:t xml:space="preserve"> </w:t>
                            </w:r>
                            <w:r w:rsidRPr="00CB352C">
                              <w:rPr>
                                <w:rFonts w:ascii="Arial" w:hAnsi="Arial" w:cs="Arial"/>
                                <w:b/>
                                <w:sz w:val="20"/>
                                <w:szCs w:val="20"/>
                                <w:lang w:val="en-US"/>
                              </w:rPr>
                              <w:t>Parametric antennas.</w:t>
                            </w:r>
                          </w:p>
                          <w:p w14:paraId="4DFCD1BA" w14:textId="4EC27943" w:rsidR="00CB352C" w:rsidRPr="00CB352C" w:rsidRDefault="00CB352C" w:rsidP="00CB352C">
                            <w:pPr>
                              <w:spacing w:after="0"/>
                              <w:jc w:val="both"/>
                              <w:rPr>
                                <w:rFonts w:ascii="Arial" w:hAnsi="Arial" w:cs="Arial"/>
                                <w:sz w:val="20"/>
                                <w:szCs w:val="20"/>
                                <w:lang w:val="en-US"/>
                              </w:rPr>
                            </w:pPr>
                            <w:r w:rsidRPr="00CB352C">
                              <w:rPr>
                                <w:rFonts w:ascii="Arial" w:hAnsi="Arial" w:cs="Arial"/>
                                <w:sz w:val="20"/>
                                <w:szCs w:val="20"/>
                                <w:lang w:val="en-US"/>
                              </w:rPr>
                              <w:t>Mathematical and physical model and expressions for calculating the basic characteristics of a parametric antenna. The use of a parametric radiating antenna as part of a parametric profilograph for the study of sedimentary structures of the seabed.</w:t>
                            </w:r>
                          </w:p>
                          <w:p w14:paraId="470E2F32" w14:textId="57188D60" w:rsidR="00595353" w:rsidRPr="00CB352C" w:rsidRDefault="00595353" w:rsidP="00C51891">
                            <w:pPr>
                              <w:spacing w:after="0" w:line="240" w:lineRule="auto"/>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AC0EA" id="Надпись 12" o:spid="_x0000_s1037" type="#_x0000_t202" style="position:absolute;margin-left:-30.65pt;margin-top:105.8pt;width:492pt;height:1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" fillcolor="window" strokeweight=".5pt">
                <v:textbox>
                  <w:txbxContent>
                    <w:p w14:paraId="428BE972" w14:textId="77777777" w:rsidR="00CB352C" w:rsidRPr="00CB352C" w:rsidRDefault="00CB352C" w:rsidP="00CB352C">
                      <w:pPr>
                        <w:spacing w:after="0"/>
                        <w:jc w:val="both"/>
                        <w:rPr>
                          <w:rFonts w:ascii="Arial" w:hAnsi="Arial" w:cs="Arial"/>
                          <w:b/>
                          <w:bCs/>
                          <w:sz w:val="20"/>
                          <w:szCs w:val="20"/>
                          <w:lang w:val="en-US"/>
                        </w:rPr>
                      </w:pPr>
                      <w:r w:rsidRPr="00CB352C">
                        <w:rPr>
                          <w:rFonts w:ascii="Arial" w:hAnsi="Arial" w:cs="Arial"/>
                          <w:b/>
                          <w:bCs/>
                          <w:sz w:val="20"/>
                          <w:szCs w:val="20"/>
                          <w:lang w:val="en-US"/>
                        </w:rPr>
                        <w:t>Unit 1: Basics of nonlinear acoustics.</w:t>
                      </w:r>
                    </w:p>
                    <w:p w14:paraId="48B9C581" w14:textId="49C27A13" w:rsidR="00CB352C" w:rsidRPr="00CB352C" w:rsidRDefault="00CB352C" w:rsidP="00CB352C">
                      <w:pPr>
                        <w:spacing w:after="0"/>
                        <w:jc w:val="both"/>
                        <w:rPr>
                          <w:rFonts w:ascii="Arial" w:hAnsi="Arial" w:cs="Arial"/>
                          <w:bCs/>
                          <w:sz w:val="20"/>
                          <w:szCs w:val="20"/>
                          <w:lang w:val="en-US"/>
                        </w:rPr>
                      </w:pPr>
                      <w:r w:rsidRPr="00CB352C">
                        <w:rPr>
                          <w:rFonts w:ascii="Arial" w:hAnsi="Arial" w:cs="Arial"/>
                          <w:bCs/>
                          <w:sz w:val="20"/>
                          <w:szCs w:val="20"/>
                          <w:lang w:val="en-US"/>
                        </w:rPr>
                        <w:t xml:space="preserve">Characteristics of nonlinear wave phenomena. Nonlinear wave equation. The way of solving the equation of nonlinear acoustics by the method of successive approximations. </w:t>
                      </w:r>
                    </w:p>
                    <w:p w14:paraId="19DAB72A" w14:textId="77777777" w:rsidR="00CB352C" w:rsidRPr="00CB352C" w:rsidRDefault="00CB352C" w:rsidP="00CB352C">
                      <w:pPr>
                        <w:spacing w:after="0"/>
                        <w:jc w:val="both"/>
                        <w:rPr>
                          <w:rFonts w:ascii="Arial" w:hAnsi="Arial" w:cs="Arial"/>
                          <w:sz w:val="20"/>
                          <w:szCs w:val="20"/>
                          <w:lang w:val="en-US"/>
                        </w:rPr>
                      </w:pPr>
                      <w:r w:rsidRPr="00CB352C">
                        <w:rPr>
                          <w:rFonts w:ascii="Arial" w:hAnsi="Arial" w:cs="Arial"/>
                          <w:b/>
                          <w:sz w:val="20"/>
                          <w:szCs w:val="20"/>
                          <w:lang w:val="en-US"/>
                        </w:rPr>
                        <w:t>Unit 2:</w:t>
                      </w:r>
                      <w:r w:rsidRPr="00CB352C">
                        <w:rPr>
                          <w:rFonts w:ascii="Arial" w:hAnsi="Arial" w:cs="Arial"/>
                          <w:sz w:val="20"/>
                          <w:szCs w:val="20"/>
                          <w:lang w:val="en-US"/>
                        </w:rPr>
                        <w:t xml:space="preserve"> </w:t>
                      </w:r>
                      <w:r w:rsidRPr="00CB352C">
                        <w:rPr>
                          <w:rFonts w:ascii="Arial" w:hAnsi="Arial" w:cs="Arial"/>
                          <w:b/>
                          <w:sz w:val="20"/>
                          <w:szCs w:val="20"/>
                          <w:lang w:val="en-US"/>
                        </w:rPr>
                        <w:t>Physics of nonlinear processes.</w:t>
                      </w:r>
                    </w:p>
                    <w:p w14:paraId="120DCDAB" w14:textId="48F46DDE" w:rsidR="00CB352C" w:rsidRPr="00CB352C" w:rsidRDefault="00CB352C" w:rsidP="00CB352C">
                      <w:pPr>
                        <w:spacing w:after="0"/>
                        <w:jc w:val="both"/>
                        <w:rPr>
                          <w:rFonts w:ascii="Arial" w:hAnsi="Arial" w:cs="Arial"/>
                          <w:sz w:val="20"/>
                          <w:szCs w:val="20"/>
                          <w:lang w:val="en-US"/>
                        </w:rPr>
                      </w:pPr>
                      <w:r w:rsidRPr="00CB352C">
                        <w:rPr>
                          <w:rFonts w:ascii="Arial" w:hAnsi="Arial" w:cs="Arial"/>
                          <w:sz w:val="20"/>
                          <w:szCs w:val="20"/>
                          <w:lang w:val="en-US"/>
                        </w:rPr>
                        <w:t>Kinetics of nonlinear processes. Description of the wave profile before and after discontinuities. Spectral composition of waves in nonlinear environment. Nonlinear absorption and saturation. Propagation of spherical and cylindrical convergent and divergent waves in a nonlinear medium.</w:t>
                      </w:r>
                    </w:p>
                    <w:p w14:paraId="22BC3D34" w14:textId="77777777" w:rsidR="00CB352C" w:rsidRPr="00CB352C" w:rsidRDefault="00CB352C" w:rsidP="00CB352C">
                      <w:pPr>
                        <w:spacing w:after="0"/>
                        <w:jc w:val="both"/>
                        <w:rPr>
                          <w:rFonts w:ascii="Arial" w:hAnsi="Arial" w:cs="Arial"/>
                          <w:b/>
                          <w:sz w:val="20"/>
                          <w:szCs w:val="20"/>
                          <w:lang w:val="en-US"/>
                        </w:rPr>
                      </w:pPr>
                      <w:r w:rsidRPr="00CB352C">
                        <w:rPr>
                          <w:rFonts w:ascii="Arial" w:hAnsi="Arial" w:cs="Arial"/>
                          <w:b/>
                          <w:sz w:val="20"/>
                          <w:szCs w:val="20"/>
                          <w:lang w:val="en-US"/>
                        </w:rPr>
                        <w:t>Unit 3:</w:t>
                      </w:r>
                      <w:r w:rsidRPr="00CB352C">
                        <w:rPr>
                          <w:rFonts w:ascii="Arial" w:hAnsi="Arial" w:cs="Arial"/>
                          <w:sz w:val="20"/>
                          <w:szCs w:val="20"/>
                          <w:lang w:val="en-US"/>
                        </w:rPr>
                        <w:t xml:space="preserve"> </w:t>
                      </w:r>
                      <w:r w:rsidRPr="00CB352C">
                        <w:rPr>
                          <w:rFonts w:ascii="Arial" w:hAnsi="Arial" w:cs="Arial"/>
                          <w:b/>
                          <w:sz w:val="20"/>
                          <w:szCs w:val="20"/>
                          <w:lang w:val="en-US"/>
                        </w:rPr>
                        <w:t>Nonlinear effects in dispersion media.</w:t>
                      </w:r>
                    </w:p>
                    <w:p w14:paraId="41B3292D" w14:textId="5C33F367" w:rsidR="00CB352C" w:rsidRPr="00CB352C" w:rsidRDefault="00CB352C" w:rsidP="00CB352C">
                      <w:pPr>
                        <w:spacing w:after="0"/>
                        <w:jc w:val="both"/>
                        <w:rPr>
                          <w:rFonts w:ascii="Arial" w:hAnsi="Arial" w:cs="Arial"/>
                          <w:sz w:val="20"/>
                          <w:szCs w:val="20"/>
                          <w:lang w:val="en-US"/>
                        </w:rPr>
                      </w:pPr>
                      <w:r w:rsidRPr="00CB352C">
                        <w:rPr>
                          <w:rFonts w:ascii="Arial" w:hAnsi="Arial" w:cs="Arial"/>
                          <w:sz w:val="20"/>
                          <w:szCs w:val="20"/>
                          <w:lang w:val="en-US"/>
                        </w:rPr>
                        <w:t>Waves in media with dispersion. Nonlinear interaction of waves on the example of biharmonic (two-frequency) and amplitude-modulated signals.</w:t>
                      </w:r>
                    </w:p>
                    <w:p w14:paraId="113F8C7A" w14:textId="77777777" w:rsidR="00CB352C" w:rsidRPr="00CB352C" w:rsidRDefault="00CB352C" w:rsidP="00CB352C">
                      <w:pPr>
                        <w:spacing w:after="0"/>
                        <w:jc w:val="both"/>
                        <w:rPr>
                          <w:rFonts w:ascii="Arial" w:hAnsi="Arial" w:cs="Arial"/>
                          <w:b/>
                          <w:sz w:val="20"/>
                          <w:szCs w:val="20"/>
                          <w:lang w:val="en-US"/>
                        </w:rPr>
                      </w:pPr>
                      <w:r w:rsidRPr="00CB352C">
                        <w:rPr>
                          <w:rFonts w:ascii="Arial" w:hAnsi="Arial" w:cs="Arial"/>
                          <w:b/>
                          <w:sz w:val="20"/>
                          <w:szCs w:val="20"/>
                          <w:lang w:val="en-US"/>
                        </w:rPr>
                        <w:t>Unit 4:</w:t>
                      </w:r>
                      <w:r w:rsidRPr="00CB352C">
                        <w:rPr>
                          <w:rFonts w:ascii="Arial" w:hAnsi="Arial" w:cs="Arial"/>
                          <w:sz w:val="20"/>
                          <w:szCs w:val="20"/>
                          <w:lang w:val="en-US"/>
                        </w:rPr>
                        <w:t xml:space="preserve"> </w:t>
                      </w:r>
                      <w:r w:rsidRPr="00CB352C">
                        <w:rPr>
                          <w:rFonts w:ascii="Arial" w:hAnsi="Arial" w:cs="Arial"/>
                          <w:b/>
                          <w:sz w:val="20"/>
                          <w:szCs w:val="20"/>
                          <w:lang w:val="en-US"/>
                        </w:rPr>
                        <w:t>Parametric antennas.</w:t>
                      </w:r>
                    </w:p>
                    <w:p w14:paraId="4DFCD1BA" w14:textId="4EC27943" w:rsidR="00CB352C" w:rsidRPr="00CB352C" w:rsidRDefault="00CB352C" w:rsidP="00CB352C">
                      <w:pPr>
                        <w:spacing w:after="0"/>
                        <w:jc w:val="both"/>
                        <w:rPr>
                          <w:rFonts w:ascii="Arial" w:hAnsi="Arial" w:cs="Arial"/>
                          <w:sz w:val="20"/>
                          <w:szCs w:val="20"/>
                          <w:lang w:val="en-US"/>
                        </w:rPr>
                      </w:pPr>
                      <w:r w:rsidRPr="00CB352C">
                        <w:rPr>
                          <w:rFonts w:ascii="Arial" w:hAnsi="Arial" w:cs="Arial"/>
                          <w:sz w:val="20"/>
                          <w:szCs w:val="20"/>
                          <w:lang w:val="en-US"/>
                        </w:rPr>
                        <w:t>Mathematical and physical model and expressions for calculating the basic characteristics of a parametric antenna. The use of a parametric radiating antenna as part of a parametric profilograph for the study of sedimentary structures of the seabed.</w:t>
                      </w:r>
                    </w:p>
                    <w:p w14:paraId="470E2F32" w14:textId="57188D60" w:rsidR="00595353" w:rsidRPr="00CB352C" w:rsidRDefault="00595353" w:rsidP="00C51891">
                      <w:pPr>
                        <w:spacing w:after="0" w:line="240" w:lineRule="auto"/>
                        <w:rPr>
                          <w:rFonts w:ascii="Arial" w:hAnsi="Arial" w:cs="Arial"/>
                          <w:sz w:val="20"/>
                          <w:szCs w:val="20"/>
                          <w:lang w:val="en-US"/>
                        </w:rPr>
                      </w:pPr>
                    </w:p>
                  </w:txbxContent>
                </v:textbox>
                <w10:wrap type="topAndBottom"/>
              </v:shape>
            </w:pict>
          </mc:Fallback>
        </mc:AlternateContent>
      </w:r>
      <w:r w:rsidR="00595353" w:rsidRPr="007578F7">
        <w:rPr>
          <w:b/>
          <w:bCs/>
          <w:lang w:val="en-US"/>
        </w:rPr>
        <w:t>1</w:t>
      </w:r>
      <w:r w:rsidR="00DD22BE">
        <w:rPr>
          <w:b/>
          <w:bCs/>
          <w:lang w:val="en-US"/>
        </w:rPr>
        <w:t>2</w:t>
      </w:r>
      <w:r w:rsidR="00595353" w:rsidRPr="007578F7">
        <w:rPr>
          <w:b/>
          <w:bCs/>
          <w:lang w:val="en-US"/>
        </w:rPr>
        <w:t xml:space="preserve">. </w:t>
      </w:r>
      <w:r w:rsidR="00595353">
        <w:rPr>
          <w:b/>
          <w:bCs/>
          <w:lang w:val="en-US"/>
        </w:rPr>
        <w:t xml:space="preserve">Course Content: </w:t>
      </w:r>
    </w:p>
    <w:p w14:paraId="07F46D35" w14:textId="7892CA8F" w:rsidR="00595353" w:rsidRDefault="00CB352C" w:rsidP="00D002C9">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81792" behindDoc="0" locked="0" layoutInCell="1" allowOverlap="1" wp14:anchorId="003EC197" wp14:editId="193AF071">
                <wp:simplePos x="0" y="0"/>
                <wp:positionH relativeFrom="column">
                  <wp:posOffset>-314960</wp:posOffset>
                </wp:positionH>
                <wp:positionV relativeFrom="paragraph">
                  <wp:posOffset>2580005</wp:posOffset>
                </wp:positionV>
                <wp:extent cx="6248400" cy="882015"/>
                <wp:effectExtent l="0" t="0" r="12700" b="6985"/>
                <wp:wrapTopAndBottom/>
                <wp:docPr id="13" name="Надпись 13"/>
                <wp:cNvGraphicFramePr/>
                <a:graphic xmlns:a="http://schemas.openxmlformats.org/drawingml/2006/main">
                  <a:graphicData uri="http://schemas.microsoft.com/office/word/2010/wordprocessingShape">
                    <wps:wsp>
                      <wps:cNvSpPr txBox="1"/>
                      <wps:spPr>
                        <a:xfrm>
                          <a:off x="0" y="0"/>
                          <a:ext cx="6248400" cy="882015"/>
                        </a:xfrm>
                        <a:prstGeom prst="rect">
                          <a:avLst/>
                        </a:prstGeom>
                        <a:solidFill>
                          <a:sysClr val="window" lastClr="FFFFFF"/>
                        </a:solidFill>
                        <a:ln w="6350">
                          <a:solidFill>
                            <a:prstClr val="black"/>
                          </a:solidFill>
                        </a:ln>
                      </wps:spPr>
                      <wps:txbx>
                        <w:txbxContent>
                          <w:p w14:paraId="2B6EF86C" w14:textId="042F5AAB" w:rsidR="00C51891" w:rsidRPr="00CB352C" w:rsidRDefault="00C51891" w:rsidP="00CB352C">
                            <w:pPr>
                              <w:spacing w:after="0" w:line="240" w:lineRule="auto"/>
                              <w:jc w:val="both"/>
                              <w:rPr>
                                <w:rFonts w:ascii="Arial" w:hAnsi="Arial" w:cs="Arial"/>
                                <w:bCs/>
                                <w:sz w:val="20"/>
                                <w:szCs w:val="20"/>
                                <w:lang w:val="en-US"/>
                              </w:rPr>
                            </w:pPr>
                            <w:r w:rsidRPr="00CB352C">
                              <w:rPr>
                                <w:rFonts w:ascii="Arial" w:hAnsi="Arial" w:cs="Arial"/>
                                <w:sz w:val="20"/>
                                <w:szCs w:val="20"/>
                                <w:lang w:val="en-US" w:eastAsia="ar-SA"/>
                              </w:rPr>
                              <w:t>Knowledge</w:t>
                            </w:r>
                            <w:r w:rsidRPr="00CB352C">
                              <w:rPr>
                                <w:rFonts w:ascii="Arial" w:eastAsia="Times New Roman" w:hAnsi="Arial" w:cs="Arial"/>
                                <w:color w:val="000000"/>
                                <w:sz w:val="20"/>
                                <w:szCs w:val="20"/>
                                <w:lang w:val="en-US"/>
                              </w:rPr>
                              <w:t>:</w:t>
                            </w:r>
                            <w:r w:rsidRPr="00CB352C">
                              <w:rPr>
                                <w:rFonts w:ascii="Arial" w:hAnsi="Arial" w:cs="Arial"/>
                                <w:sz w:val="20"/>
                                <w:szCs w:val="20"/>
                                <w:lang w:val="en-US"/>
                              </w:rPr>
                              <w:t xml:space="preserve"> </w:t>
                            </w:r>
                            <w:r w:rsidR="00CB352C" w:rsidRPr="00CB352C">
                              <w:rPr>
                                <w:rFonts w:ascii="Arial" w:hAnsi="Arial" w:cs="Arial"/>
                                <w:bCs/>
                                <w:sz w:val="20"/>
                                <w:szCs w:val="20"/>
                                <w:lang w:val="en-US"/>
                              </w:rPr>
                              <w:t>nonlinear equations of hydrodynamics and theory of elasticity; the main processes occurring in the propagation of acoustic waves in a nonlinear dissipative medium; nonlinear phenomena in a nonlinear dissipative medium with dispersion.</w:t>
                            </w:r>
                          </w:p>
                          <w:p w14:paraId="5B3D1BA4" w14:textId="3D1CA4A6" w:rsidR="00C51891" w:rsidRPr="00CB352C" w:rsidRDefault="00C51891" w:rsidP="00C51891">
                            <w:pPr>
                              <w:spacing w:after="0" w:line="240" w:lineRule="auto"/>
                              <w:jc w:val="both"/>
                              <w:rPr>
                                <w:rFonts w:ascii="Arial" w:hAnsi="Arial" w:cs="Arial"/>
                                <w:sz w:val="20"/>
                                <w:szCs w:val="20"/>
                                <w:lang w:val="en-US"/>
                              </w:rPr>
                            </w:pPr>
                            <w:r w:rsidRPr="00CB352C">
                              <w:rPr>
                                <w:rFonts w:ascii="Arial" w:hAnsi="Arial" w:cs="Arial"/>
                                <w:sz w:val="20"/>
                                <w:szCs w:val="20"/>
                                <w:lang w:val="en-US" w:eastAsia="ar-SA"/>
                              </w:rPr>
                              <w:t>Abilities:</w:t>
                            </w:r>
                            <w:r w:rsidRPr="00CB352C">
                              <w:rPr>
                                <w:rFonts w:ascii="Arial" w:hAnsi="Arial" w:cs="Arial"/>
                                <w:sz w:val="20"/>
                                <w:szCs w:val="20"/>
                                <w:lang w:val="en-US"/>
                              </w:rPr>
                              <w:t xml:space="preserve"> to apply </w:t>
                            </w:r>
                            <w:r w:rsidR="00CB352C" w:rsidRPr="00CB352C">
                              <w:rPr>
                                <w:rFonts w:ascii="Arial" w:hAnsi="Arial" w:cs="Arial"/>
                                <w:bCs/>
                                <w:sz w:val="20"/>
                                <w:szCs w:val="20"/>
                                <w:lang w:val="en-US"/>
                              </w:rPr>
                              <w:t>methods of nonlinear acoustics for the study of focused sound waves</w:t>
                            </w:r>
                            <w:r w:rsidRPr="00CB352C">
                              <w:rPr>
                                <w:rFonts w:ascii="Arial" w:eastAsia="Times New Roman" w:hAnsi="Arial" w:cs="Arial"/>
                                <w:sz w:val="20"/>
                                <w:szCs w:val="20"/>
                                <w:lang w:val="en-US" w:eastAsia="ar-SA"/>
                              </w:rPr>
                              <w:t>.</w:t>
                            </w:r>
                          </w:p>
                          <w:p w14:paraId="525A40F3" w14:textId="06DD7111" w:rsidR="00C51891" w:rsidRPr="00CB352C" w:rsidRDefault="00C51891" w:rsidP="00C51891">
                            <w:pPr>
                              <w:spacing w:after="0" w:line="240" w:lineRule="auto"/>
                              <w:jc w:val="both"/>
                              <w:rPr>
                                <w:rFonts w:ascii="Arial" w:eastAsia="Times New Roman" w:hAnsi="Arial" w:cs="Arial"/>
                                <w:sz w:val="20"/>
                                <w:szCs w:val="20"/>
                                <w:lang w:val="en-US"/>
                              </w:rPr>
                            </w:pPr>
                            <w:r w:rsidRPr="00CB352C">
                              <w:rPr>
                                <w:rFonts w:ascii="Arial" w:hAnsi="Arial" w:cs="Arial"/>
                                <w:sz w:val="20"/>
                                <w:szCs w:val="20"/>
                                <w:lang w:val="en-US" w:eastAsia="ar-SA"/>
                              </w:rPr>
                              <w:t xml:space="preserve">Skills: </w:t>
                            </w:r>
                            <w:r w:rsidR="00CB352C" w:rsidRPr="00CB352C">
                              <w:rPr>
                                <w:rFonts w:ascii="Arial" w:hAnsi="Arial" w:cs="Arial"/>
                                <w:sz w:val="20"/>
                                <w:szCs w:val="20"/>
                                <w:lang w:val="en-US" w:eastAsia="ar-SA"/>
                              </w:rPr>
                              <w:t xml:space="preserve">to apply </w:t>
                            </w:r>
                            <w:r w:rsidR="00CB352C" w:rsidRPr="00CB352C">
                              <w:rPr>
                                <w:rFonts w:ascii="Arial" w:hAnsi="Arial" w:cs="Arial"/>
                                <w:bCs/>
                                <w:sz w:val="20"/>
                                <w:szCs w:val="20"/>
                                <w:lang w:val="en-US"/>
                              </w:rPr>
                              <w:t>methods of solving problems of nonlinear acoustics and parametric interaction of nonlinear waves</w:t>
                            </w:r>
                            <w:r w:rsidRPr="00CB352C">
                              <w:rPr>
                                <w:rFonts w:ascii="Arial" w:hAnsi="Arial" w:cs="Arial"/>
                                <w:sz w:val="20"/>
                                <w:szCs w:val="20"/>
                                <w:lang w:val="en-US"/>
                              </w:rPr>
                              <w:t>.</w:t>
                            </w:r>
                          </w:p>
                          <w:p w14:paraId="45809452" w14:textId="15BDBFAC" w:rsidR="007578F7" w:rsidRPr="00C51891" w:rsidRDefault="007578F7" w:rsidP="00D46456">
                            <w:pPr>
                              <w:spacing w:after="0" w:line="240" w:lineRule="auto"/>
                              <w:jc w:val="both"/>
                              <w:rPr>
                                <w:rFonts w:ascii="Arial" w:eastAsia="Times New Roman"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EC197" id="Надпись 13" o:spid="_x0000_s1038" type="#_x0000_t202" style="position:absolute;margin-left:-24.8pt;margin-top:203.15pt;width:492pt;height:6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" fillcolor="window" strokeweight=".5pt">
                <v:textbox>
                  <w:txbxContent>
                    <w:p w14:paraId="2B6EF86C" w14:textId="042F5AAB" w:rsidR="00C51891" w:rsidRPr="00CB352C" w:rsidRDefault="00C51891" w:rsidP="00CB352C">
                      <w:pPr>
                        <w:spacing w:after="0" w:line="240" w:lineRule="auto"/>
                        <w:jc w:val="both"/>
                        <w:rPr>
                          <w:rFonts w:ascii="Arial" w:hAnsi="Arial" w:cs="Arial"/>
                          <w:bCs/>
                          <w:sz w:val="20"/>
                          <w:szCs w:val="20"/>
                          <w:lang w:val="en-US"/>
                        </w:rPr>
                      </w:pPr>
                      <w:r w:rsidRPr="00CB352C">
                        <w:rPr>
                          <w:rFonts w:ascii="Arial" w:hAnsi="Arial" w:cs="Arial"/>
                          <w:sz w:val="20"/>
                          <w:szCs w:val="20"/>
                          <w:lang w:val="en-US" w:eastAsia="ar-SA"/>
                        </w:rPr>
                        <w:t>Knowledge</w:t>
                      </w:r>
                      <w:r w:rsidRPr="00CB352C">
                        <w:rPr>
                          <w:rFonts w:ascii="Arial" w:eastAsia="Times New Roman" w:hAnsi="Arial" w:cs="Arial"/>
                          <w:color w:val="000000"/>
                          <w:sz w:val="20"/>
                          <w:szCs w:val="20"/>
                          <w:lang w:val="en-US"/>
                        </w:rPr>
                        <w:t>:</w:t>
                      </w:r>
                      <w:r w:rsidRPr="00CB352C">
                        <w:rPr>
                          <w:rFonts w:ascii="Arial" w:hAnsi="Arial" w:cs="Arial"/>
                          <w:sz w:val="20"/>
                          <w:szCs w:val="20"/>
                          <w:lang w:val="en-US"/>
                        </w:rPr>
                        <w:t xml:space="preserve"> </w:t>
                      </w:r>
                      <w:r w:rsidR="00CB352C" w:rsidRPr="00CB352C">
                        <w:rPr>
                          <w:rFonts w:ascii="Arial" w:hAnsi="Arial" w:cs="Arial"/>
                          <w:bCs/>
                          <w:sz w:val="20"/>
                          <w:szCs w:val="20"/>
                          <w:lang w:val="en-US"/>
                        </w:rPr>
                        <w:t>nonlinear equations of hydrodynamics and theory of elasticity;</w:t>
                      </w:r>
                      <w:r w:rsidR="00CB352C" w:rsidRPr="00CB352C">
                        <w:rPr>
                          <w:rFonts w:ascii="Arial" w:hAnsi="Arial" w:cs="Arial"/>
                          <w:bCs/>
                          <w:sz w:val="20"/>
                          <w:szCs w:val="20"/>
                          <w:lang w:val="en-US"/>
                        </w:rPr>
                        <w:t xml:space="preserve"> </w:t>
                      </w:r>
                      <w:r w:rsidR="00CB352C" w:rsidRPr="00CB352C">
                        <w:rPr>
                          <w:rFonts w:ascii="Arial" w:hAnsi="Arial" w:cs="Arial"/>
                          <w:bCs/>
                          <w:sz w:val="20"/>
                          <w:szCs w:val="20"/>
                          <w:lang w:val="en-US"/>
                        </w:rPr>
                        <w:t>the main processes occurring in the propagation of acoustic waves in a nonlinear dissipative medium;</w:t>
                      </w:r>
                      <w:r w:rsidR="00CB352C" w:rsidRPr="00CB352C">
                        <w:rPr>
                          <w:rFonts w:ascii="Arial" w:hAnsi="Arial" w:cs="Arial"/>
                          <w:bCs/>
                          <w:sz w:val="20"/>
                          <w:szCs w:val="20"/>
                          <w:lang w:val="en-US"/>
                        </w:rPr>
                        <w:t xml:space="preserve"> </w:t>
                      </w:r>
                      <w:r w:rsidR="00CB352C" w:rsidRPr="00CB352C">
                        <w:rPr>
                          <w:rFonts w:ascii="Arial" w:hAnsi="Arial" w:cs="Arial"/>
                          <w:bCs/>
                          <w:sz w:val="20"/>
                          <w:szCs w:val="20"/>
                          <w:lang w:val="en-US"/>
                        </w:rPr>
                        <w:t>nonlinear phenomena in a nonlinear dissipative medium with dispersion</w:t>
                      </w:r>
                      <w:r w:rsidR="00CB352C" w:rsidRPr="00CB352C">
                        <w:rPr>
                          <w:rFonts w:ascii="Arial" w:hAnsi="Arial" w:cs="Arial"/>
                          <w:bCs/>
                          <w:sz w:val="20"/>
                          <w:szCs w:val="20"/>
                          <w:lang w:val="en-US"/>
                        </w:rPr>
                        <w:t>.</w:t>
                      </w:r>
                    </w:p>
                    <w:p w14:paraId="5B3D1BA4" w14:textId="3D1CA4A6" w:rsidR="00C51891" w:rsidRPr="00CB352C" w:rsidRDefault="00C51891" w:rsidP="00C51891">
                      <w:pPr>
                        <w:spacing w:after="0" w:line="240" w:lineRule="auto"/>
                        <w:jc w:val="both"/>
                        <w:rPr>
                          <w:rFonts w:ascii="Arial" w:hAnsi="Arial" w:cs="Arial"/>
                          <w:sz w:val="20"/>
                          <w:szCs w:val="20"/>
                          <w:lang w:val="en-US"/>
                        </w:rPr>
                      </w:pPr>
                      <w:r w:rsidRPr="00CB352C">
                        <w:rPr>
                          <w:rFonts w:ascii="Arial" w:hAnsi="Arial" w:cs="Arial"/>
                          <w:sz w:val="20"/>
                          <w:szCs w:val="20"/>
                          <w:lang w:val="en-US" w:eastAsia="ar-SA"/>
                        </w:rPr>
                        <w:t>Abilities:</w:t>
                      </w:r>
                      <w:r w:rsidRPr="00CB352C">
                        <w:rPr>
                          <w:rFonts w:ascii="Arial" w:hAnsi="Arial" w:cs="Arial"/>
                          <w:sz w:val="20"/>
                          <w:szCs w:val="20"/>
                          <w:lang w:val="en-US"/>
                        </w:rPr>
                        <w:t xml:space="preserve"> to apply </w:t>
                      </w:r>
                      <w:r w:rsidR="00CB352C" w:rsidRPr="00CB352C">
                        <w:rPr>
                          <w:rFonts w:ascii="Arial" w:hAnsi="Arial" w:cs="Arial"/>
                          <w:bCs/>
                          <w:sz w:val="20"/>
                          <w:szCs w:val="20"/>
                          <w:lang w:val="en-US"/>
                        </w:rPr>
                        <w:t>methods of nonlinear acoustics for the study of focused sound waves</w:t>
                      </w:r>
                      <w:r w:rsidRPr="00CB352C">
                        <w:rPr>
                          <w:rFonts w:ascii="Arial" w:eastAsia="Times New Roman" w:hAnsi="Arial" w:cs="Arial"/>
                          <w:sz w:val="20"/>
                          <w:szCs w:val="20"/>
                          <w:lang w:val="en-US" w:eastAsia="ar-SA"/>
                        </w:rPr>
                        <w:t>.</w:t>
                      </w:r>
                    </w:p>
                    <w:p w14:paraId="525A40F3" w14:textId="06DD7111" w:rsidR="00C51891" w:rsidRPr="00CB352C" w:rsidRDefault="00C51891" w:rsidP="00C51891">
                      <w:pPr>
                        <w:spacing w:after="0" w:line="240" w:lineRule="auto"/>
                        <w:jc w:val="both"/>
                        <w:rPr>
                          <w:rFonts w:ascii="Arial" w:eastAsia="Times New Roman" w:hAnsi="Arial" w:cs="Arial"/>
                          <w:sz w:val="20"/>
                          <w:szCs w:val="20"/>
                          <w:lang w:val="en-US"/>
                        </w:rPr>
                      </w:pPr>
                      <w:r w:rsidRPr="00CB352C">
                        <w:rPr>
                          <w:rFonts w:ascii="Arial" w:hAnsi="Arial" w:cs="Arial"/>
                          <w:sz w:val="20"/>
                          <w:szCs w:val="20"/>
                          <w:lang w:val="en-US" w:eastAsia="ar-SA"/>
                        </w:rPr>
                        <w:t xml:space="preserve">Skills: </w:t>
                      </w:r>
                      <w:r w:rsidR="00CB352C" w:rsidRPr="00CB352C">
                        <w:rPr>
                          <w:rFonts w:ascii="Arial" w:hAnsi="Arial" w:cs="Arial"/>
                          <w:sz w:val="20"/>
                          <w:szCs w:val="20"/>
                          <w:lang w:val="en-US" w:eastAsia="ar-SA"/>
                        </w:rPr>
                        <w:t xml:space="preserve">to apply </w:t>
                      </w:r>
                      <w:r w:rsidR="00CB352C" w:rsidRPr="00CB352C">
                        <w:rPr>
                          <w:rFonts w:ascii="Arial" w:hAnsi="Arial" w:cs="Arial"/>
                          <w:bCs/>
                          <w:sz w:val="20"/>
                          <w:szCs w:val="20"/>
                          <w:lang w:val="en-US"/>
                        </w:rPr>
                        <w:t>methods of solving problems of nonlinear acoustics and parametric interaction of nonlinear waves</w:t>
                      </w:r>
                      <w:r w:rsidRPr="00CB352C">
                        <w:rPr>
                          <w:rFonts w:ascii="Arial" w:hAnsi="Arial" w:cs="Arial"/>
                          <w:sz w:val="20"/>
                          <w:szCs w:val="20"/>
                          <w:lang w:val="en-US"/>
                        </w:rPr>
                        <w:t>.</w:t>
                      </w:r>
                    </w:p>
                    <w:p w14:paraId="45809452" w14:textId="15BDBFAC" w:rsidR="007578F7" w:rsidRPr="00C51891" w:rsidRDefault="007578F7" w:rsidP="00D46456">
                      <w:pPr>
                        <w:spacing w:after="0" w:line="240" w:lineRule="auto"/>
                        <w:jc w:val="both"/>
                        <w:rPr>
                          <w:rFonts w:ascii="Arial" w:eastAsia="Times New Roman" w:hAnsi="Arial" w:cs="Arial"/>
                          <w:sz w:val="20"/>
                          <w:szCs w:val="20"/>
                          <w:lang w:val="en-US"/>
                        </w:rPr>
                      </w:pPr>
                    </w:p>
                  </w:txbxContent>
                </v:textbox>
                <w10:wrap type="topAndBottom"/>
              </v:shape>
            </w:pict>
          </mc:Fallback>
        </mc:AlternateContent>
      </w:r>
      <w:r w:rsidR="00595353" w:rsidRPr="007578F7">
        <w:rPr>
          <w:b/>
          <w:bCs/>
          <w:lang w:val="en-US"/>
        </w:rPr>
        <w:t>1</w:t>
      </w:r>
      <w:r w:rsidR="00DD22BE">
        <w:rPr>
          <w:b/>
          <w:bCs/>
          <w:lang w:val="en-US"/>
        </w:rPr>
        <w:t>3</w:t>
      </w:r>
      <w:r w:rsidR="00595353" w:rsidRPr="007578F7">
        <w:rPr>
          <w:b/>
          <w:bCs/>
          <w:lang w:val="en-US"/>
        </w:rPr>
        <w:t xml:space="preserve">. </w:t>
      </w:r>
      <w:r w:rsidR="007578F7">
        <w:rPr>
          <w:b/>
          <w:bCs/>
          <w:lang w:val="en-US"/>
        </w:rPr>
        <w:t xml:space="preserve">Intended Learning Outcomes: </w:t>
      </w:r>
    </w:p>
    <w:p w14:paraId="5F651FC4" w14:textId="151168A9" w:rsidR="007578F7" w:rsidRDefault="00CB352C" w:rsidP="00D002C9">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83840" behindDoc="0" locked="0" layoutInCell="1" allowOverlap="1" wp14:anchorId="59E2AFF0" wp14:editId="06A5832D">
                <wp:simplePos x="0" y="0"/>
                <wp:positionH relativeFrom="column">
                  <wp:posOffset>-314827</wp:posOffset>
                </wp:positionH>
                <wp:positionV relativeFrom="paragraph">
                  <wp:posOffset>1182370</wp:posOffset>
                </wp:positionV>
                <wp:extent cx="6248400" cy="1275715"/>
                <wp:effectExtent l="0" t="0" r="12700" b="6985"/>
                <wp:wrapTopAndBottom/>
                <wp:docPr id="14" name="Надпись 14"/>
                <wp:cNvGraphicFramePr/>
                <a:graphic xmlns:a="http://schemas.openxmlformats.org/drawingml/2006/main">
                  <a:graphicData uri="http://schemas.microsoft.com/office/word/2010/wordprocessingShape">
                    <wps:wsp>
                      <wps:cNvSpPr txBox="1"/>
                      <wps:spPr>
                        <a:xfrm>
                          <a:off x="0" y="0"/>
                          <a:ext cx="6248400" cy="1275715"/>
                        </a:xfrm>
                        <a:prstGeom prst="rect">
                          <a:avLst/>
                        </a:prstGeom>
                        <a:solidFill>
                          <a:sysClr val="window" lastClr="FFFFFF"/>
                        </a:solidFill>
                        <a:ln w="6350">
                          <a:solidFill>
                            <a:prstClr val="black"/>
                          </a:solidFill>
                        </a:ln>
                      </wps:spPr>
                      <wps:txbx>
                        <w:txbxContent>
                          <w:p w14:paraId="23A569C0" w14:textId="77777777" w:rsidR="00C51891" w:rsidRPr="00C51891" w:rsidRDefault="00C51891" w:rsidP="00C51891">
                            <w:pPr>
                              <w:spacing w:after="0" w:line="240" w:lineRule="auto"/>
                              <w:jc w:val="both"/>
                              <w:rPr>
                                <w:rStyle w:val="a8"/>
                                <w:rFonts w:ascii="Arial" w:hAnsi="Arial" w:cs="Arial"/>
                                <w:sz w:val="20"/>
                                <w:szCs w:val="20"/>
                                <w:lang w:val="en-US"/>
                              </w:rPr>
                            </w:pPr>
                            <w:r w:rsidRPr="00C51891">
                              <w:rPr>
                                <w:rStyle w:val="a8"/>
                                <w:rFonts w:ascii="Arial" w:hAnsi="Arial" w:cs="Arial"/>
                                <w:sz w:val="20"/>
                                <w:szCs w:val="20"/>
                                <w:lang w:val="en-US"/>
                              </w:rPr>
                              <w:t xml:space="preserve">Passive: </w:t>
                            </w:r>
                            <w:r w:rsidRPr="00C51891">
                              <w:rPr>
                                <w:rFonts w:ascii="Arial" w:eastAsia="Times New Roman" w:hAnsi="Arial" w:cs="Arial"/>
                                <w:color w:val="000000"/>
                                <w:sz w:val="20"/>
                                <w:szCs w:val="20"/>
                                <w:lang w:val="en-US"/>
                              </w:rPr>
                              <w:t>lecture-visualization using presentation material</w:t>
                            </w:r>
                            <w:r w:rsidRPr="00C51891">
                              <w:rPr>
                                <w:rFonts w:ascii="Arial" w:hAnsi="Arial" w:cs="Arial"/>
                                <w:sz w:val="20"/>
                                <w:szCs w:val="20"/>
                                <w:lang w:val="en-US"/>
                              </w:rPr>
                              <w:t>, oral questioning.</w:t>
                            </w:r>
                          </w:p>
                          <w:p w14:paraId="1BD6B861" w14:textId="77777777" w:rsidR="00C51891" w:rsidRPr="00C51891" w:rsidRDefault="00C51891" w:rsidP="00C51891">
                            <w:pPr>
                              <w:spacing w:after="0" w:line="240" w:lineRule="auto"/>
                              <w:jc w:val="both"/>
                              <w:rPr>
                                <w:rFonts w:ascii="Arial" w:hAnsi="Arial" w:cs="Arial"/>
                                <w:sz w:val="20"/>
                                <w:szCs w:val="20"/>
                                <w:lang w:val="en-US"/>
                              </w:rPr>
                            </w:pPr>
                            <w:r w:rsidRPr="00C51891">
                              <w:rPr>
                                <w:rStyle w:val="a8"/>
                                <w:rFonts w:ascii="Arial" w:hAnsi="Arial" w:cs="Arial"/>
                                <w:sz w:val="20"/>
                                <w:szCs w:val="20"/>
                                <w:lang w:val="en-US"/>
                              </w:rPr>
                              <w:t xml:space="preserve">Active: </w:t>
                            </w:r>
                            <w:r w:rsidRPr="00C51891">
                              <w:rPr>
                                <w:rFonts w:ascii="Arial" w:hAnsi="Arial" w:cs="Arial"/>
                                <w:sz w:val="20"/>
                                <w:szCs w:val="20"/>
                                <w:lang w:val="en-US"/>
                              </w:rPr>
                              <w:t>independent work with literature, scientific, educational and reference digital resources, performance of analytical tasks, creation of reproductive individual works (essays, scientific reports), independent production of texts with new settings.</w:t>
                            </w:r>
                          </w:p>
                          <w:p w14:paraId="176C1B9C" w14:textId="76D10EFF" w:rsidR="00C51891" w:rsidRPr="00C51891" w:rsidRDefault="00C51891" w:rsidP="00C51891">
                            <w:pPr>
                              <w:spacing w:after="0" w:line="240" w:lineRule="auto"/>
                              <w:jc w:val="both"/>
                              <w:rPr>
                                <w:rFonts w:ascii="Arial" w:hAnsi="Arial" w:cs="Arial"/>
                                <w:sz w:val="20"/>
                                <w:szCs w:val="20"/>
                                <w:lang w:val="en-US"/>
                              </w:rPr>
                            </w:pPr>
                            <w:r w:rsidRPr="00C51891">
                              <w:rPr>
                                <w:rStyle w:val="a8"/>
                                <w:rFonts w:ascii="Arial" w:hAnsi="Arial" w:cs="Arial"/>
                                <w:sz w:val="20"/>
                                <w:szCs w:val="20"/>
                                <w:lang w:val="en-US"/>
                              </w:rPr>
                              <w:t>Interactive:</w:t>
                            </w:r>
                            <w:r w:rsidRPr="00C51891">
                              <w:rPr>
                                <w:rFonts w:ascii="Arial" w:hAnsi="Arial" w:cs="Arial"/>
                                <w:sz w:val="20"/>
                                <w:szCs w:val="20"/>
                                <w:lang w:val="en-US"/>
                              </w:rPr>
                              <w:t xml:space="preserve"> participation in practical classes, participation in discussions, development</w:t>
                            </w:r>
                            <w:r>
                              <w:rPr>
                                <w:rFonts w:ascii="Arial" w:hAnsi="Arial" w:cs="Arial"/>
                                <w:sz w:val="20"/>
                                <w:szCs w:val="20"/>
                                <w:lang w:val="en-US"/>
                              </w:rPr>
                              <w:t>,</w:t>
                            </w:r>
                            <w:r w:rsidRPr="00C51891">
                              <w:rPr>
                                <w:rFonts w:ascii="Arial" w:hAnsi="Arial" w:cs="Arial"/>
                                <w:sz w:val="20"/>
                                <w:szCs w:val="20"/>
                                <w:lang w:val="en-US"/>
                              </w:rPr>
                              <w:t xml:space="preserve"> and presentation of project assignments in English. </w:t>
                            </w:r>
                          </w:p>
                          <w:p w14:paraId="296BF642" w14:textId="77777777" w:rsidR="00C51891" w:rsidRPr="00C51891" w:rsidRDefault="00C51891" w:rsidP="00C51891">
                            <w:pPr>
                              <w:spacing w:after="0" w:line="240" w:lineRule="auto"/>
                              <w:jc w:val="both"/>
                              <w:rPr>
                                <w:rFonts w:ascii="Arial" w:hAnsi="Arial" w:cs="Arial"/>
                                <w:sz w:val="20"/>
                                <w:szCs w:val="20"/>
                                <w:lang w:val="en-US"/>
                              </w:rPr>
                            </w:pPr>
                            <w:r w:rsidRPr="00C51891">
                              <w:rPr>
                                <w:rFonts w:ascii="Arial" w:hAnsi="Arial" w:cs="Arial"/>
                                <w:sz w:val="20"/>
                                <w:szCs w:val="20"/>
                                <w:lang w:val="en-US"/>
                              </w:rPr>
                              <w:t xml:space="preserve">The course can be carried out partly or as a whole using electronic and distant educational system of </w:t>
                            </w:r>
                            <w:proofErr w:type="gramStart"/>
                            <w:r w:rsidRPr="00C51891">
                              <w:rPr>
                                <w:rFonts w:ascii="Arial" w:hAnsi="Arial" w:cs="Arial"/>
                                <w:sz w:val="20"/>
                                <w:szCs w:val="20"/>
                                <w:lang w:val="en-US"/>
                              </w:rPr>
                              <w:t>University</w:t>
                            </w:r>
                            <w:proofErr w:type="gramEnd"/>
                            <w:r w:rsidRPr="00C51891">
                              <w:rPr>
                                <w:rFonts w:ascii="Arial" w:hAnsi="Arial" w:cs="Arial"/>
                                <w:sz w:val="20"/>
                                <w:szCs w:val="20"/>
                                <w:lang w:val="en-US"/>
                              </w:rPr>
                              <w:t>.</w:t>
                            </w:r>
                          </w:p>
                          <w:p w14:paraId="2E924CFF" w14:textId="0A2E0C95" w:rsidR="007578F7" w:rsidRPr="00C51891" w:rsidRDefault="007578F7" w:rsidP="00C51891">
                            <w:pPr>
                              <w:spacing w:after="0" w:line="240" w:lineRule="auto"/>
                              <w:jc w:val="both"/>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2AFF0" id="Надпись 14" o:spid="_x0000_s1039" type="#_x0000_t202" style="position:absolute;margin-left:-24.8pt;margin-top:93.1pt;width:492pt;height:10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" fillcolor="window" strokeweight=".5pt">
                <v:textbox>
                  <w:txbxContent>
                    <w:p w14:paraId="23A569C0" w14:textId="77777777" w:rsidR="00C51891" w:rsidRPr="00C51891" w:rsidRDefault="00C51891" w:rsidP="00C51891">
                      <w:pPr>
                        <w:spacing w:after="0" w:line="240" w:lineRule="auto"/>
                        <w:jc w:val="both"/>
                        <w:rPr>
                          <w:rStyle w:val="a8"/>
                          <w:rFonts w:ascii="Arial" w:hAnsi="Arial" w:cs="Arial"/>
                          <w:sz w:val="20"/>
                          <w:szCs w:val="20"/>
                          <w:lang w:val="en-US"/>
                        </w:rPr>
                      </w:pPr>
                      <w:r w:rsidRPr="00C51891">
                        <w:rPr>
                          <w:rStyle w:val="a8"/>
                          <w:rFonts w:ascii="Arial" w:hAnsi="Arial" w:cs="Arial"/>
                          <w:sz w:val="20"/>
                          <w:szCs w:val="20"/>
                          <w:lang w:val="en-US"/>
                        </w:rPr>
                        <w:t xml:space="preserve">Passive: </w:t>
                      </w:r>
                      <w:r w:rsidRPr="00C51891">
                        <w:rPr>
                          <w:rFonts w:ascii="Arial" w:eastAsia="Times New Roman" w:hAnsi="Arial" w:cs="Arial"/>
                          <w:color w:val="000000"/>
                          <w:sz w:val="20"/>
                          <w:szCs w:val="20"/>
                          <w:lang w:val="en-US"/>
                        </w:rPr>
                        <w:t>lecture-visualization using presentation material</w:t>
                      </w:r>
                      <w:r w:rsidRPr="00C51891">
                        <w:rPr>
                          <w:rFonts w:ascii="Arial" w:hAnsi="Arial" w:cs="Arial"/>
                          <w:sz w:val="20"/>
                          <w:szCs w:val="20"/>
                          <w:lang w:val="en-US"/>
                        </w:rPr>
                        <w:t>, oral questioning.</w:t>
                      </w:r>
                    </w:p>
                    <w:p w14:paraId="1BD6B861" w14:textId="77777777" w:rsidR="00C51891" w:rsidRPr="00C51891" w:rsidRDefault="00C51891" w:rsidP="00C51891">
                      <w:pPr>
                        <w:spacing w:after="0" w:line="240" w:lineRule="auto"/>
                        <w:jc w:val="both"/>
                        <w:rPr>
                          <w:rFonts w:ascii="Arial" w:hAnsi="Arial" w:cs="Arial"/>
                          <w:sz w:val="20"/>
                          <w:szCs w:val="20"/>
                          <w:lang w:val="en-US"/>
                        </w:rPr>
                      </w:pPr>
                      <w:r w:rsidRPr="00C51891">
                        <w:rPr>
                          <w:rStyle w:val="a8"/>
                          <w:rFonts w:ascii="Arial" w:hAnsi="Arial" w:cs="Arial"/>
                          <w:sz w:val="20"/>
                          <w:szCs w:val="20"/>
                          <w:lang w:val="en-US"/>
                        </w:rPr>
                        <w:t xml:space="preserve">Active: </w:t>
                      </w:r>
                      <w:r w:rsidRPr="00C51891">
                        <w:rPr>
                          <w:rFonts w:ascii="Arial" w:hAnsi="Arial" w:cs="Arial"/>
                          <w:sz w:val="20"/>
                          <w:szCs w:val="20"/>
                          <w:lang w:val="en-US"/>
                        </w:rPr>
                        <w:t>independent work with literature, scientific, educational and reference digital resources, performance of analytical tasks, creation of reproductive individual works (essays, scientific reports), independent production of texts with new settings.</w:t>
                      </w:r>
                    </w:p>
                    <w:p w14:paraId="176C1B9C" w14:textId="76D10EFF" w:rsidR="00C51891" w:rsidRPr="00C51891" w:rsidRDefault="00C51891" w:rsidP="00C51891">
                      <w:pPr>
                        <w:spacing w:after="0" w:line="240" w:lineRule="auto"/>
                        <w:jc w:val="both"/>
                        <w:rPr>
                          <w:rFonts w:ascii="Arial" w:hAnsi="Arial" w:cs="Arial"/>
                          <w:sz w:val="20"/>
                          <w:szCs w:val="20"/>
                          <w:lang w:val="en-US"/>
                        </w:rPr>
                      </w:pPr>
                      <w:r w:rsidRPr="00C51891">
                        <w:rPr>
                          <w:rStyle w:val="a8"/>
                          <w:rFonts w:ascii="Arial" w:hAnsi="Arial" w:cs="Arial"/>
                          <w:sz w:val="20"/>
                          <w:szCs w:val="20"/>
                          <w:lang w:val="en-US"/>
                        </w:rPr>
                        <w:t>Interactive:</w:t>
                      </w:r>
                      <w:r w:rsidRPr="00C51891">
                        <w:rPr>
                          <w:rFonts w:ascii="Arial" w:hAnsi="Arial" w:cs="Arial"/>
                          <w:sz w:val="20"/>
                          <w:szCs w:val="20"/>
                          <w:lang w:val="en-US"/>
                        </w:rPr>
                        <w:t xml:space="preserve"> participation in practical classes, participation in discussions, development</w:t>
                      </w:r>
                      <w:r>
                        <w:rPr>
                          <w:rFonts w:ascii="Arial" w:hAnsi="Arial" w:cs="Arial"/>
                          <w:sz w:val="20"/>
                          <w:szCs w:val="20"/>
                          <w:lang w:val="en-US"/>
                        </w:rPr>
                        <w:t>,</w:t>
                      </w:r>
                      <w:r w:rsidRPr="00C51891">
                        <w:rPr>
                          <w:rFonts w:ascii="Arial" w:hAnsi="Arial" w:cs="Arial"/>
                          <w:sz w:val="20"/>
                          <w:szCs w:val="20"/>
                          <w:lang w:val="en-US"/>
                        </w:rPr>
                        <w:t xml:space="preserve"> and presentation of project assignments in English. </w:t>
                      </w:r>
                    </w:p>
                    <w:p w14:paraId="296BF642" w14:textId="77777777" w:rsidR="00C51891" w:rsidRPr="00C51891" w:rsidRDefault="00C51891" w:rsidP="00C51891">
                      <w:pPr>
                        <w:spacing w:after="0" w:line="240" w:lineRule="auto"/>
                        <w:jc w:val="both"/>
                        <w:rPr>
                          <w:rFonts w:ascii="Arial" w:hAnsi="Arial" w:cs="Arial"/>
                          <w:sz w:val="20"/>
                          <w:szCs w:val="20"/>
                          <w:lang w:val="en-US"/>
                        </w:rPr>
                      </w:pPr>
                      <w:r w:rsidRPr="00C51891">
                        <w:rPr>
                          <w:rFonts w:ascii="Arial" w:hAnsi="Arial" w:cs="Arial"/>
                          <w:sz w:val="20"/>
                          <w:szCs w:val="20"/>
                          <w:lang w:val="en-US"/>
                        </w:rPr>
                        <w:t xml:space="preserve">The course can be carried out partly or as a whole using electronic and distant educational system of </w:t>
                      </w:r>
                      <w:proofErr w:type="gramStart"/>
                      <w:r w:rsidRPr="00C51891">
                        <w:rPr>
                          <w:rFonts w:ascii="Arial" w:hAnsi="Arial" w:cs="Arial"/>
                          <w:sz w:val="20"/>
                          <w:szCs w:val="20"/>
                          <w:lang w:val="en-US"/>
                        </w:rPr>
                        <w:t>University</w:t>
                      </w:r>
                      <w:proofErr w:type="gramEnd"/>
                      <w:r w:rsidRPr="00C51891">
                        <w:rPr>
                          <w:rFonts w:ascii="Arial" w:hAnsi="Arial" w:cs="Arial"/>
                          <w:sz w:val="20"/>
                          <w:szCs w:val="20"/>
                          <w:lang w:val="en-US"/>
                        </w:rPr>
                        <w:t>.</w:t>
                      </w:r>
                    </w:p>
                    <w:p w14:paraId="2E924CFF" w14:textId="0A2E0C95" w:rsidR="007578F7" w:rsidRPr="00C51891" w:rsidRDefault="007578F7" w:rsidP="00C51891">
                      <w:pPr>
                        <w:spacing w:after="0" w:line="240" w:lineRule="auto"/>
                        <w:jc w:val="both"/>
                        <w:rPr>
                          <w:rFonts w:ascii="Arial" w:hAnsi="Arial" w:cs="Arial"/>
                          <w:sz w:val="20"/>
                          <w:szCs w:val="20"/>
                          <w:lang w:val="en-US"/>
                        </w:rPr>
                      </w:pPr>
                    </w:p>
                  </w:txbxContent>
                </v:textbox>
                <w10:wrap type="topAndBottom"/>
              </v:shape>
            </w:pict>
          </mc:Fallback>
        </mc:AlternateContent>
      </w:r>
      <w:r w:rsidR="007578F7" w:rsidRPr="007578F7">
        <w:rPr>
          <w:b/>
          <w:bCs/>
          <w:lang w:val="en-US"/>
        </w:rPr>
        <w:t>1</w:t>
      </w:r>
      <w:r w:rsidR="00DD22BE">
        <w:rPr>
          <w:b/>
          <w:bCs/>
          <w:lang w:val="en-US"/>
        </w:rPr>
        <w:t>4</w:t>
      </w:r>
      <w:r w:rsidR="007578F7" w:rsidRPr="007578F7">
        <w:rPr>
          <w:b/>
          <w:bCs/>
          <w:lang w:val="en-US"/>
        </w:rPr>
        <w:t xml:space="preserve">. </w:t>
      </w:r>
      <w:r w:rsidR="007578F7">
        <w:rPr>
          <w:b/>
          <w:bCs/>
          <w:lang w:val="en-US"/>
        </w:rPr>
        <w:t xml:space="preserve">Learning and Teaching Methods: </w:t>
      </w:r>
    </w:p>
    <w:p w14:paraId="56419F8A" w14:textId="6B29FAF3" w:rsidR="007578F7" w:rsidRDefault="00CB352C" w:rsidP="00D002C9">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85888" behindDoc="0" locked="0" layoutInCell="1" allowOverlap="1" wp14:anchorId="02115CE0" wp14:editId="38B34070">
                <wp:simplePos x="0" y="0"/>
                <wp:positionH relativeFrom="column">
                  <wp:posOffset>-314960</wp:posOffset>
                </wp:positionH>
                <wp:positionV relativeFrom="paragraph">
                  <wp:posOffset>1612900</wp:posOffset>
                </wp:positionV>
                <wp:extent cx="6248400" cy="1616075"/>
                <wp:effectExtent l="0" t="0" r="12700" b="9525"/>
                <wp:wrapTopAndBottom/>
                <wp:docPr id="15" name="Надпись 15"/>
                <wp:cNvGraphicFramePr/>
                <a:graphic xmlns:a="http://schemas.openxmlformats.org/drawingml/2006/main">
                  <a:graphicData uri="http://schemas.microsoft.com/office/word/2010/wordprocessingShape">
                    <wps:wsp>
                      <wps:cNvSpPr txBox="1"/>
                      <wps:spPr>
                        <a:xfrm>
                          <a:off x="0" y="0"/>
                          <a:ext cx="6248400" cy="1616075"/>
                        </a:xfrm>
                        <a:prstGeom prst="rect">
                          <a:avLst/>
                        </a:prstGeom>
                        <a:solidFill>
                          <a:sysClr val="window" lastClr="FFFFFF"/>
                        </a:solidFill>
                        <a:ln w="6350">
                          <a:solidFill>
                            <a:prstClr val="black"/>
                          </a:solidFill>
                        </a:ln>
                      </wps:spPr>
                      <wps:txbx>
                        <w:txbxContent>
                          <w:p w14:paraId="6426E157" w14:textId="29E55FD8" w:rsidR="00C51891" w:rsidRPr="00CB352C" w:rsidRDefault="00CB352C" w:rsidP="00C51891">
                            <w:pPr>
                              <w:spacing w:after="0" w:line="240" w:lineRule="auto"/>
                              <w:jc w:val="both"/>
                              <w:rPr>
                                <w:rFonts w:ascii="Arial" w:hAnsi="Arial" w:cs="Arial"/>
                                <w:color w:val="000000"/>
                                <w:sz w:val="20"/>
                                <w:szCs w:val="20"/>
                                <w:lang w:val="en-US"/>
                              </w:rPr>
                            </w:pPr>
                            <w:r w:rsidRPr="00CB352C">
                              <w:rPr>
                                <w:rFonts w:ascii="Arial" w:hAnsi="Arial" w:cs="Arial"/>
                                <w:sz w:val="20"/>
                                <w:szCs w:val="20"/>
                                <w:lang w:val="en-US"/>
                              </w:rPr>
                              <w:t xml:space="preserve">Project </w:t>
                            </w:r>
                            <w:r w:rsidR="00C51891" w:rsidRPr="00CB352C">
                              <w:rPr>
                                <w:rStyle w:val="hps"/>
                                <w:rFonts w:ascii="Arial" w:hAnsi="Arial" w:cs="Arial"/>
                                <w:sz w:val="20"/>
                                <w:szCs w:val="20"/>
                                <w:lang w:val="en-US"/>
                              </w:rPr>
                              <w:t>assignments</w:t>
                            </w:r>
                            <w:r w:rsidR="00C51891" w:rsidRPr="00CB352C">
                              <w:rPr>
                                <w:rFonts w:ascii="Arial" w:hAnsi="Arial" w:cs="Arial"/>
                                <w:sz w:val="20"/>
                                <w:szCs w:val="20"/>
                                <w:lang w:val="en-US"/>
                              </w:rPr>
                              <w:t>, particularly:</w:t>
                            </w:r>
                          </w:p>
                          <w:p w14:paraId="429FBDD1" w14:textId="16954DCE" w:rsidR="00C51891" w:rsidRPr="00CB352C" w:rsidRDefault="00CB352C" w:rsidP="00C51891">
                            <w:pPr>
                              <w:spacing w:after="0" w:line="240" w:lineRule="auto"/>
                              <w:jc w:val="both"/>
                              <w:rPr>
                                <w:rFonts w:ascii="Arial" w:hAnsi="Arial" w:cs="Arial"/>
                                <w:sz w:val="20"/>
                                <w:szCs w:val="20"/>
                                <w:lang w:val="en-US"/>
                              </w:rPr>
                            </w:pPr>
                            <w:r w:rsidRPr="00CB352C">
                              <w:rPr>
                                <w:rFonts w:ascii="Arial" w:hAnsi="Arial" w:cs="Arial"/>
                                <w:sz w:val="20"/>
                                <w:szCs w:val="20"/>
                                <w:lang w:val="en-US"/>
                              </w:rPr>
                              <w:t xml:space="preserve">Parametric antennas (abstract) </w:t>
                            </w:r>
                            <w:r w:rsidR="00C51891" w:rsidRPr="00CB352C">
                              <w:rPr>
                                <w:rFonts w:ascii="Arial" w:hAnsi="Arial" w:cs="Arial"/>
                                <w:sz w:val="20"/>
                                <w:szCs w:val="20"/>
                                <w:lang w:val="en-US"/>
                              </w:rPr>
                              <w:t xml:space="preserve">– </w:t>
                            </w:r>
                            <w:r w:rsidRPr="00CB352C">
                              <w:rPr>
                                <w:rFonts w:ascii="Arial" w:hAnsi="Arial" w:cs="Arial"/>
                                <w:sz w:val="20"/>
                                <w:szCs w:val="20"/>
                                <w:lang w:val="en-US"/>
                              </w:rPr>
                              <w:t>15</w:t>
                            </w:r>
                            <w:r w:rsidR="00C51891" w:rsidRPr="00CB352C">
                              <w:rPr>
                                <w:rFonts w:ascii="Arial" w:hAnsi="Arial" w:cs="Arial"/>
                                <w:sz w:val="20"/>
                                <w:szCs w:val="20"/>
                                <w:lang w:val="en-US"/>
                              </w:rPr>
                              <w:t xml:space="preserve"> points.</w:t>
                            </w:r>
                          </w:p>
                          <w:p w14:paraId="0541D465" w14:textId="37D8EBAC" w:rsidR="00C51891" w:rsidRPr="00CB352C" w:rsidRDefault="00CB352C" w:rsidP="00C51891">
                            <w:pPr>
                              <w:spacing w:after="0" w:line="240" w:lineRule="auto"/>
                              <w:jc w:val="both"/>
                              <w:rPr>
                                <w:rFonts w:ascii="Arial" w:hAnsi="Arial" w:cs="Arial"/>
                                <w:sz w:val="20"/>
                                <w:szCs w:val="20"/>
                                <w:lang w:val="en-US"/>
                              </w:rPr>
                            </w:pPr>
                            <w:r w:rsidRPr="00CB352C">
                              <w:rPr>
                                <w:rFonts w:ascii="Arial" w:eastAsia="Times New Roman" w:hAnsi="Arial" w:cs="Arial"/>
                                <w:sz w:val="20"/>
                                <w:szCs w:val="20"/>
                                <w:lang w:val="en-US"/>
                              </w:rPr>
                              <w:t>Physics of nonlinear processes (abstract)</w:t>
                            </w:r>
                            <w:r w:rsidR="00C51891" w:rsidRPr="00CB352C">
                              <w:rPr>
                                <w:rFonts w:ascii="Arial" w:eastAsia="Times New Roman" w:hAnsi="Arial" w:cs="Arial"/>
                                <w:sz w:val="20"/>
                                <w:szCs w:val="20"/>
                                <w:lang w:val="en-US"/>
                              </w:rPr>
                              <w:t xml:space="preserve"> </w:t>
                            </w:r>
                            <w:r w:rsidR="00C51891" w:rsidRPr="00CB352C">
                              <w:rPr>
                                <w:rFonts w:ascii="Arial" w:hAnsi="Arial" w:cs="Arial"/>
                                <w:sz w:val="20"/>
                                <w:szCs w:val="20"/>
                                <w:lang w:val="en-US"/>
                              </w:rPr>
                              <w:t xml:space="preserve">– </w:t>
                            </w:r>
                            <w:r w:rsidRPr="00CB352C">
                              <w:rPr>
                                <w:rFonts w:ascii="Arial" w:hAnsi="Arial" w:cs="Arial"/>
                                <w:sz w:val="20"/>
                                <w:szCs w:val="20"/>
                                <w:lang w:val="en-US"/>
                              </w:rPr>
                              <w:t>15</w:t>
                            </w:r>
                            <w:r w:rsidR="00C51891" w:rsidRPr="00CB352C">
                              <w:rPr>
                                <w:rFonts w:ascii="Arial" w:hAnsi="Arial" w:cs="Arial"/>
                                <w:sz w:val="20"/>
                                <w:szCs w:val="20"/>
                                <w:lang w:val="en-US"/>
                              </w:rPr>
                              <w:t xml:space="preserve"> points.</w:t>
                            </w:r>
                          </w:p>
                          <w:p w14:paraId="497DD585" w14:textId="65E0F085" w:rsidR="00C51891" w:rsidRPr="00CB352C" w:rsidRDefault="00CB352C" w:rsidP="00C51891">
                            <w:pPr>
                              <w:spacing w:after="0" w:line="240" w:lineRule="auto"/>
                              <w:jc w:val="both"/>
                              <w:rPr>
                                <w:rFonts w:ascii="Arial" w:hAnsi="Arial" w:cs="Arial"/>
                                <w:sz w:val="20"/>
                                <w:szCs w:val="20"/>
                                <w:lang w:val="en-US"/>
                              </w:rPr>
                            </w:pPr>
                            <w:r w:rsidRPr="00CB352C">
                              <w:rPr>
                                <w:rFonts w:ascii="Arial" w:hAnsi="Arial" w:cs="Arial"/>
                                <w:sz w:val="20"/>
                                <w:szCs w:val="20"/>
                                <w:lang w:val="en-US"/>
                              </w:rPr>
                              <w:t>Nonlinear effects in dispersion media</w:t>
                            </w:r>
                            <w:r w:rsidRPr="00CB352C">
                              <w:rPr>
                                <w:rFonts w:ascii="Arial" w:eastAsia="Times New Roman" w:hAnsi="Arial" w:cs="Arial"/>
                                <w:sz w:val="20"/>
                                <w:szCs w:val="20"/>
                                <w:lang w:val="en-US"/>
                              </w:rPr>
                              <w:t xml:space="preserve"> (abstract)</w:t>
                            </w:r>
                            <w:r w:rsidR="00C51891" w:rsidRPr="00CB352C">
                              <w:rPr>
                                <w:rFonts w:ascii="Arial" w:eastAsia="Times New Roman" w:hAnsi="Arial" w:cs="Arial"/>
                                <w:sz w:val="20"/>
                                <w:szCs w:val="20"/>
                                <w:lang w:val="en-US"/>
                              </w:rPr>
                              <w:t xml:space="preserve"> </w:t>
                            </w:r>
                            <w:r w:rsidR="00C51891" w:rsidRPr="00CB352C">
                              <w:rPr>
                                <w:rFonts w:ascii="Arial" w:hAnsi="Arial" w:cs="Arial"/>
                                <w:sz w:val="20"/>
                                <w:szCs w:val="20"/>
                                <w:lang w:val="en-US"/>
                              </w:rPr>
                              <w:t xml:space="preserve">– </w:t>
                            </w:r>
                            <w:r w:rsidRPr="00CB352C">
                              <w:rPr>
                                <w:rFonts w:ascii="Arial" w:hAnsi="Arial" w:cs="Arial"/>
                                <w:sz w:val="20"/>
                                <w:szCs w:val="20"/>
                                <w:lang w:val="en-US"/>
                              </w:rPr>
                              <w:t>15</w:t>
                            </w:r>
                            <w:r w:rsidR="00C51891" w:rsidRPr="00CB352C">
                              <w:rPr>
                                <w:rFonts w:ascii="Arial" w:hAnsi="Arial" w:cs="Arial"/>
                                <w:sz w:val="20"/>
                                <w:szCs w:val="20"/>
                                <w:lang w:val="en-US"/>
                              </w:rPr>
                              <w:t xml:space="preserve"> points.</w:t>
                            </w:r>
                          </w:p>
                          <w:p w14:paraId="0177FEC1" w14:textId="64D5B4FB" w:rsidR="00CB352C" w:rsidRPr="00CB352C" w:rsidRDefault="00CB352C" w:rsidP="00C51891">
                            <w:pPr>
                              <w:spacing w:after="0" w:line="240" w:lineRule="auto"/>
                              <w:jc w:val="both"/>
                              <w:rPr>
                                <w:rFonts w:ascii="Arial" w:hAnsi="Arial" w:cs="Arial"/>
                                <w:sz w:val="20"/>
                                <w:szCs w:val="20"/>
                                <w:lang w:val="en-US"/>
                              </w:rPr>
                            </w:pPr>
                            <w:r w:rsidRPr="00CB352C">
                              <w:rPr>
                                <w:rFonts w:ascii="Arial" w:hAnsi="Arial" w:cs="Arial"/>
                                <w:sz w:val="20"/>
                                <w:szCs w:val="20"/>
                                <w:lang w:val="en-US"/>
                              </w:rPr>
                              <w:t>Work in classes – 15 points.</w:t>
                            </w:r>
                          </w:p>
                          <w:p w14:paraId="758CDF97" w14:textId="0C487043" w:rsidR="00CB352C" w:rsidRPr="00CB352C" w:rsidRDefault="00CB352C" w:rsidP="00C51891">
                            <w:pPr>
                              <w:spacing w:after="0" w:line="240" w:lineRule="auto"/>
                              <w:jc w:val="both"/>
                              <w:rPr>
                                <w:rFonts w:ascii="Arial" w:hAnsi="Arial" w:cs="Arial"/>
                                <w:sz w:val="20"/>
                                <w:szCs w:val="20"/>
                                <w:lang w:val="en-US"/>
                              </w:rPr>
                            </w:pPr>
                            <w:r w:rsidRPr="00CB352C">
                              <w:rPr>
                                <w:rFonts w:ascii="Arial" w:hAnsi="Arial" w:cs="Arial"/>
                                <w:sz w:val="20"/>
                                <w:szCs w:val="20"/>
                                <w:lang w:val="en-US"/>
                              </w:rPr>
                              <w:t>Final control work – 40 points.</w:t>
                            </w:r>
                          </w:p>
                          <w:p w14:paraId="7B753D4F" w14:textId="77777777" w:rsidR="00C51891" w:rsidRPr="00CB352C" w:rsidRDefault="00C51891" w:rsidP="00C51891">
                            <w:pPr>
                              <w:spacing w:after="0" w:line="240" w:lineRule="auto"/>
                              <w:jc w:val="both"/>
                              <w:rPr>
                                <w:rFonts w:ascii="Arial" w:hAnsi="Arial" w:cs="Arial"/>
                                <w:sz w:val="20"/>
                                <w:szCs w:val="20"/>
                                <w:lang w:val="en-US"/>
                              </w:rPr>
                            </w:pPr>
                            <w:r w:rsidRPr="00CB352C">
                              <w:rPr>
                                <w:rFonts w:ascii="Arial" w:hAnsi="Arial" w:cs="Arial"/>
                                <w:sz w:val="20"/>
                                <w:szCs w:val="20"/>
                                <w:lang w:val="en-US"/>
                              </w:rPr>
                              <w:t xml:space="preserve">Students are expected to get at least 60 points </w:t>
                            </w:r>
                            <w:proofErr w:type="gramStart"/>
                            <w:r w:rsidRPr="00CB352C">
                              <w:rPr>
                                <w:rFonts w:ascii="Arial" w:hAnsi="Arial" w:cs="Arial"/>
                                <w:sz w:val="20"/>
                                <w:szCs w:val="20"/>
                                <w:lang w:val="en-US"/>
                              </w:rPr>
                              <w:t>in order to</w:t>
                            </w:r>
                            <w:proofErr w:type="gramEnd"/>
                            <w:r w:rsidRPr="00CB352C">
                              <w:rPr>
                                <w:rFonts w:ascii="Arial" w:hAnsi="Arial" w:cs="Arial"/>
                                <w:sz w:val="20"/>
                                <w:szCs w:val="20"/>
                                <w:lang w:val="en-US"/>
                              </w:rPr>
                              <w:t xml:space="preserve"> complete the course and up to 10 extra points manifesting </w:t>
                            </w:r>
                            <w:r w:rsidRPr="00CB352C">
                              <w:rPr>
                                <w:rFonts w:ascii="Arial" w:eastAsia="Times New Roman" w:hAnsi="Arial" w:cs="Arial"/>
                                <w:sz w:val="20"/>
                                <w:szCs w:val="20"/>
                                <w:lang w:val="en-US"/>
                              </w:rPr>
                              <w:t>impressive results during the study of the course reflected in presenting reports at international conferences</w:t>
                            </w:r>
                            <w:r w:rsidRPr="00CB352C">
                              <w:rPr>
                                <w:rFonts w:ascii="Arial" w:hAnsi="Arial" w:cs="Arial"/>
                                <w:sz w:val="20"/>
                                <w:szCs w:val="20"/>
                                <w:lang w:val="en-US"/>
                              </w:rPr>
                              <w:t>.</w:t>
                            </w:r>
                          </w:p>
                          <w:p w14:paraId="49DE8566" w14:textId="77777777" w:rsidR="00D46456" w:rsidRPr="00C51891" w:rsidRDefault="00D46456" w:rsidP="00C51891">
                            <w:pPr>
                              <w:spacing w:after="0" w:line="240" w:lineRule="auto"/>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15CE0" id="Надпись 15" o:spid="_x0000_s1040" type="#_x0000_t202" style="position:absolute;margin-left:-24.8pt;margin-top:127pt;width:492pt;height:12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" fillcolor="window" strokeweight=".5pt">
                <v:textbox>
                  <w:txbxContent>
                    <w:p w14:paraId="6426E157" w14:textId="29E55FD8" w:rsidR="00C51891" w:rsidRPr="00CB352C" w:rsidRDefault="00CB352C" w:rsidP="00C51891">
                      <w:pPr>
                        <w:spacing w:after="0" w:line="240" w:lineRule="auto"/>
                        <w:jc w:val="both"/>
                        <w:rPr>
                          <w:rFonts w:ascii="Arial" w:hAnsi="Arial" w:cs="Arial"/>
                          <w:color w:val="000000"/>
                          <w:sz w:val="20"/>
                          <w:szCs w:val="20"/>
                          <w:lang w:val="en-US"/>
                        </w:rPr>
                      </w:pPr>
                      <w:r w:rsidRPr="00CB352C">
                        <w:rPr>
                          <w:rFonts w:ascii="Arial" w:hAnsi="Arial" w:cs="Arial"/>
                          <w:sz w:val="20"/>
                          <w:szCs w:val="20"/>
                          <w:lang w:val="en-US"/>
                        </w:rPr>
                        <w:t xml:space="preserve">Project </w:t>
                      </w:r>
                      <w:r w:rsidR="00C51891" w:rsidRPr="00CB352C">
                        <w:rPr>
                          <w:rStyle w:val="hps"/>
                          <w:rFonts w:ascii="Arial" w:hAnsi="Arial" w:cs="Arial"/>
                          <w:sz w:val="20"/>
                          <w:szCs w:val="20"/>
                          <w:lang w:val="en-US"/>
                        </w:rPr>
                        <w:t>assignments</w:t>
                      </w:r>
                      <w:r w:rsidR="00C51891" w:rsidRPr="00CB352C">
                        <w:rPr>
                          <w:rFonts w:ascii="Arial" w:hAnsi="Arial" w:cs="Arial"/>
                          <w:sz w:val="20"/>
                          <w:szCs w:val="20"/>
                          <w:lang w:val="en-US"/>
                        </w:rPr>
                        <w:t>, particularly:</w:t>
                      </w:r>
                    </w:p>
                    <w:p w14:paraId="429FBDD1" w14:textId="16954DCE" w:rsidR="00C51891" w:rsidRPr="00CB352C" w:rsidRDefault="00CB352C" w:rsidP="00C51891">
                      <w:pPr>
                        <w:spacing w:after="0" w:line="240" w:lineRule="auto"/>
                        <w:jc w:val="both"/>
                        <w:rPr>
                          <w:rFonts w:ascii="Arial" w:hAnsi="Arial" w:cs="Arial"/>
                          <w:sz w:val="20"/>
                          <w:szCs w:val="20"/>
                          <w:lang w:val="en-US"/>
                        </w:rPr>
                      </w:pPr>
                      <w:r w:rsidRPr="00CB352C">
                        <w:rPr>
                          <w:rFonts w:ascii="Arial" w:hAnsi="Arial" w:cs="Arial"/>
                          <w:sz w:val="20"/>
                          <w:szCs w:val="20"/>
                          <w:lang w:val="en-US"/>
                        </w:rPr>
                        <w:t xml:space="preserve">Parametric antennas (abstract) </w:t>
                      </w:r>
                      <w:r w:rsidR="00C51891" w:rsidRPr="00CB352C">
                        <w:rPr>
                          <w:rFonts w:ascii="Arial" w:hAnsi="Arial" w:cs="Arial"/>
                          <w:sz w:val="20"/>
                          <w:szCs w:val="20"/>
                          <w:lang w:val="en-US"/>
                        </w:rPr>
                        <w:t xml:space="preserve">– </w:t>
                      </w:r>
                      <w:r w:rsidRPr="00CB352C">
                        <w:rPr>
                          <w:rFonts w:ascii="Arial" w:hAnsi="Arial" w:cs="Arial"/>
                          <w:sz w:val="20"/>
                          <w:szCs w:val="20"/>
                          <w:lang w:val="en-US"/>
                        </w:rPr>
                        <w:t>15</w:t>
                      </w:r>
                      <w:r w:rsidR="00C51891" w:rsidRPr="00CB352C">
                        <w:rPr>
                          <w:rFonts w:ascii="Arial" w:hAnsi="Arial" w:cs="Arial"/>
                          <w:sz w:val="20"/>
                          <w:szCs w:val="20"/>
                          <w:lang w:val="en-US"/>
                        </w:rPr>
                        <w:t xml:space="preserve"> points.</w:t>
                      </w:r>
                    </w:p>
                    <w:p w14:paraId="0541D465" w14:textId="37D8EBAC" w:rsidR="00C51891" w:rsidRPr="00CB352C" w:rsidRDefault="00CB352C" w:rsidP="00C51891">
                      <w:pPr>
                        <w:spacing w:after="0" w:line="240" w:lineRule="auto"/>
                        <w:jc w:val="both"/>
                        <w:rPr>
                          <w:rFonts w:ascii="Arial" w:hAnsi="Arial" w:cs="Arial"/>
                          <w:sz w:val="20"/>
                          <w:szCs w:val="20"/>
                          <w:lang w:val="en-US"/>
                        </w:rPr>
                      </w:pPr>
                      <w:r w:rsidRPr="00CB352C">
                        <w:rPr>
                          <w:rFonts w:ascii="Arial" w:eastAsia="Times New Roman" w:hAnsi="Arial" w:cs="Arial"/>
                          <w:sz w:val="20"/>
                          <w:szCs w:val="20"/>
                          <w:lang w:val="en-US"/>
                        </w:rPr>
                        <w:t>Physics of nonlinear processes (abstract)</w:t>
                      </w:r>
                      <w:r w:rsidR="00C51891" w:rsidRPr="00CB352C">
                        <w:rPr>
                          <w:rFonts w:ascii="Arial" w:eastAsia="Times New Roman" w:hAnsi="Arial" w:cs="Arial"/>
                          <w:sz w:val="20"/>
                          <w:szCs w:val="20"/>
                          <w:lang w:val="en-US"/>
                        </w:rPr>
                        <w:t xml:space="preserve"> </w:t>
                      </w:r>
                      <w:r w:rsidR="00C51891" w:rsidRPr="00CB352C">
                        <w:rPr>
                          <w:rFonts w:ascii="Arial" w:hAnsi="Arial" w:cs="Arial"/>
                          <w:sz w:val="20"/>
                          <w:szCs w:val="20"/>
                          <w:lang w:val="en-US"/>
                        </w:rPr>
                        <w:t xml:space="preserve">– </w:t>
                      </w:r>
                      <w:r w:rsidRPr="00CB352C">
                        <w:rPr>
                          <w:rFonts w:ascii="Arial" w:hAnsi="Arial" w:cs="Arial"/>
                          <w:sz w:val="20"/>
                          <w:szCs w:val="20"/>
                          <w:lang w:val="en-US"/>
                        </w:rPr>
                        <w:t>15</w:t>
                      </w:r>
                      <w:r w:rsidR="00C51891" w:rsidRPr="00CB352C">
                        <w:rPr>
                          <w:rFonts w:ascii="Arial" w:hAnsi="Arial" w:cs="Arial"/>
                          <w:sz w:val="20"/>
                          <w:szCs w:val="20"/>
                          <w:lang w:val="en-US"/>
                        </w:rPr>
                        <w:t xml:space="preserve"> points.</w:t>
                      </w:r>
                    </w:p>
                    <w:p w14:paraId="497DD585" w14:textId="65E0F085" w:rsidR="00C51891" w:rsidRPr="00CB352C" w:rsidRDefault="00CB352C" w:rsidP="00C51891">
                      <w:pPr>
                        <w:spacing w:after="0" w:line="240" w:lineRule="auto"/>
                        <w:jc w:val="both"/>
                        <w:rPr>
                          <w:rFonts w:ascii="Arial" w:hAnsi="Arial" w:cs="Arial"/>
                          <w:sz w:val="20"/>
                          <w:szCs w:val="20"/>
                          <w:lang w:val="en-US"/>
                        </w:rPr>
                      </w:pPr>
                      <w:r w:rsidRPr="00CB352C">
                        <w:rPr>
                          <w:rFonts w:ascii="Arial" w:hAnsi="Arial" w:cs="Arial"/>
                          <w:sz w:val="20"/>
                          <w:szCs w:val="20"/>
                          <w:lang w:val="en-US"/>
                        </w:rPr>
                        <w:t>Nonlinear effects in dispersion media</w:t>
                      </w:r>
                      <w:r w:rsidRPr="00CB352C">
                        <w:rPr>
                          <w:rFonts w:ascii="Arial" w:eastAsia="Times New Roman" w:hAnsi="Arial" w:cs="Arial"/>
                          <w:sz w:val="20"/>
                          <w:szCs w:val="20"/>
                          <w:lang w:val="en-US"/>
                        </w:rPr>
                        <w:t xml:space="preserve"> (abstract)</w:t>
                      </w:r>
                      <w:r w:rsidR="00C51891" w:rsidRPr="00CB352C">
                        <w:rPr>
                          <w:rFonts w:ascii="Arial" w:eastAsia="Times New Roman" w:hAnsi="Arial" w:cs="Arial"/>
                          <w:sz w:val="20"/>
                          <w:szCs w:val="20"/>
                          <w:lang w:val="en-US"/>
                        </w:rPr>
                        <w:t xml:space="preserve"> </w:t>
                      </w:r>
                      <w:r w:rsidR="00C51891" w:rsidRPr="00CB352C">
                        <w:rPr>
                          <w:rFonts w:ascii="Arial" w:hAnsi="Arial" w:cs="Arial"/>
                          <w:sz w:val="20"/>
                          <w:szCs w:val="20"/>
                          <w:lang w:val="en-US"/>
                        </w:rPr>
                        <w:t xml:space="preserve">– </w:t>
                      </w:r>
                      <w:r w:rsidRPr="00CB352C">
                        <w:rPr>
                          <w:rFonts w:ascii="Arial" w:hAnsi="Arial" w:cs="Arial"/>
                          <w:sz w:val="20"/>
                          <w:szCs w:val="20"/>
                          <w:lang w:val="en-US"/>
                        </w:rPr>
                        <w:t>15</w:t>
                      </w:r>
                      <w:r w:rsidR="00C51891" w:rsidRPr="00CB352C">
                        <w:rPr>
                          <w:rFonts w:ascii="Arial" w:hAnsi="Arial" w:cs="Arial"/>
                          <w:sz w:val="20"/>
                          <w:szCs w:val="20"/>
                          <w:lang w:val="en-US"/>
                        </w:rPr>
                        <w:t xml:space="preserve"> points.</w:t>
                      </w:r>
                    </w:p>
                    <w:p w14:paraId="0177FEC1" w14:textId="64D5B4FB" w:rsidR="00CB352C" w:rsidRPr="00CB352C" w:rsidRDefault="00CB352C" w:rsidP="00C51891">
                      <w:pPr>
                        <w:spacing w:after="0" w:line="240" w:lineRule="auto"/>
                        <w:jc w:val="both"/>
                        <w:rPr>
                          <w:rFonts w:ascii="Arial" w:hAnsi="Arial" w:cs="Arial"/>
                          <w:sz w:val="20"/>
                          <w:szCs w:val="20"/>
                          <w:lang w:val="en-US"/>
                        </w:rPr>
                      </w:pPr>
                      <w:r w:rsidRPr="00CB352C">
                        <w:rPr>
                          <w:rFonts w:ascii="Arial" w:hAnsi="Arial" w:cs="Arial"/>
                          <w:sz w:val="20"/>
                          <w:szCs w:val="20"/>
                          <w:lang w:val="en-US"/>
                        </w:rPr>
                        <w:t>Work in classes – 15 points.</w:t>
                      </w:r>
                    </w:p>
                    <w:p w14:paraId="758CDF97" w14:textId="0C487043" w:rsidR="00CB352C" w:rsidRPr="00CB352C" w:rsidRDefault="00CB352C" w:rsidP="00C51891">
                      <w:pPr>
                        <w:spacing w:after="0" w:line="240" w:lineRule="auto"/>
                        <w:jc w:val="both"/>
                        <w:rPr>
                          <w:rFonts w:ascii="Arial" w:hAnsi="Arial" w:cs="Arial"/>
                          <w:sz w:val="20"/>
                          <w:szCs w:val="20"/>
                          <w:lang w:val="en-US"/>
                        </w:rPr>
                      </w:pPr>
                      <w:r w:rsidRPr="00CB352C">
                        <w:rPr>
                          <w:rFonts w:ascii="Arial" w:hAnsi="Arial" w:cs="Arial"/>
                          <w:sz w:val="20"/>
                          <w:szCs w:val="20"/>
                          <w:lang w:val="en-US"/>
                        </w:rPr>
                        <w:t>Final control work – 40 points.</w:t>
                      </w:r>
                    </w:p>
                    <w:p w14:paraId="7B753D4F" w14:textId="77777777" w:rsidR="00C51891" w:rsidRPr="00CB352C" w:rsidRDefault="00C51891" w:rsidP="00C51891">
                      <w:pPr>
                        <w:spacing w:after="0" w:line="240" w:lineRule="auto"/>
                        <w:jc w:val="both"/>
                        <w:rPr>
                          <w:rFonts w:ascii="Arial" w:hAnsi="Arial" w:cs="Arial"/>
                          <w:sz w:val="20"/>
                          <w:szCs w:val="20"/>
                          <w:lang w:val="en-US"/>
                        </w:rPr>
                      </w:pPr>
                      <w:r w:rsidRPr="00CB352C">
                        <w:rPr>
                          <w:rFonts w:ascii="Arial" w:hAnsi="Arial" w:cs="Arial"/>
                          <w:sz w:val="20"/>
                          <w:szCs w:val="20"/>
                          <w:lang w:val="en-US"/>
                        </w:rPr>
                        <w:t xml:space="preserve">Students are expected to get at least 60 points </w:t>
                      </w:r>
                      <w:proofErr w:type="gramStart"/>
                      <w:r w:rsidRPr="00CB352C">
                        <w:rPr>
                          <w:rFonts w:ascii="Arial" w:hAnsi="Arial" w:cs="Arial"/>
                          <w:sz w:val="20"/>
                          <w:szCs w:val="20"/>
                          <w:lang w:val="en-US"/>
                        </w:rPr>
                        <w:t>in order to</w:t>
                      </w:r>
                      <w:proofErr w:type="gramEnd"/>
                      <w:r w:rsidRPr="00CB352C">
                        <w:rPr>
                          <w:rFonts w:ascii="Arial" w:hAnsi="Arial" w:cs="Arial"/>
                          <w:sz w:val="20"/>
                          <w:szCs w:val="20"/>
                          <w:lang w:val="en-US"/>
                        </w:rPr>
                        <w:t xml:space="preserve"> complete the course and up to 10 extra points manifesting </w:t>
                      </w:r>
                      <w:r w:rsidRPr="00CB352C">
                        <w:rPr>
                          <w:rFonts w:ascii="Arial" w:eastAsia="Times New Roman" w:hAnsi="Arial" w:cs="Arial"/>
                          <w:sz w:val="20"/>
                          <w:szCs w:val="20"/>
                          <w:lang w:val="en-US"/>
                        </w:rPr>
                        <w:t>impressive results during the study of the course reflected in presenting reports at international conferences</w:t>
                      </w:r>
                      <w:r w:rsidRPr="00CB352C">
                        <w:rPr>
                          <w:rFonts w:ascii="Arial" w:hAnsi="Arial" w:cs="Arial"/>
                          <w:sz w:val="20"/>
                          <w:szCs w:val="20"/>
                          <w:lang w:val="en-US"/>
                        </w:rPr>
                        <w:t>.</w:t>
                      </w:r>
                    </w:p>
                    <w:p w14:paraId="49DE8566" w14:textId="77777777" w:rsidR="00D46456" w:rsidRPr="00C51891" w:rsidRDefault="00D46456" w:rsidP="00C51891">
                      <w:pPr>
                        <w:spacing w:after="0" w:line="240" w:lineRule="auto"/>
                        <w:rPr>
                          <w:rFonts w:ascii="Arial" w:hAnsi="Arial" w:cs="Arial"/>
                          <w:sz w:val="20"/>
                          <w:szCs w:val="20"/>
                          <w:lang w:val="en-US"/>
                        </w:rPr>
                      </w:pPr>
                    </w:p>
                  </w:txbxContent>
                </v:textbox>
                <w10:wrap type="topAndBottom"/>
              </v:shape>
            </w:pict>
          </mc:Fallback>
        </mc:AlternateContent>
      </w:r>
      <w:r w:rsidR="009901C5">
        <w:rPr>
          <w:b/>
          <w:bCs/>
          <w:lang w:val="en-US"/>
        </w:rPr>
        <w:t>1</w:t>
      </w:r>
      <w:r w:rsidR="00DD22BE">
        <w:rPr>
          <w:b/>
          <w:bCs/>
          <w:lang w:val="en-US"/>
        </w:rPr>
        <w:t>5</w:t>
      </w:r>
      <w:r w:rsidR="009901C5">
        <w:rPr>
          <w:b/>
          <w:bCs/>
          <w:lang w:val="en-US"/>
        </w:rPr>
        <w:t xml:space="preserve">. Methods of Assessment/Final assessment information: </w:t>
      </w:r>
    </w:p>
    <w:p w14:paraId="1A525550" w14:textId="50265F7C" w:rsidR="00BE2E5E" w:rsidRPr="00BE2E5E" w:rsidRDefault="00C51891" w:rsidP="00D002C9">
      <w:pPr>
        <w:spacing w:before="240"/>
        <w:rPr>
          <w:b/>
          <w:bCs/>
          <w:lang w:val="en-US"/>
        </w:rPr>
      </w:pPr>
      <w:r w:rsidRPr="00D52615">
        <w:rPr>
          <w:rFonts w:ascii="Arial" w:hAnsi="Arial" w:cs="Arial"/>
          <w:b/>
          <w:bCs/>
          <w:noProof/>
          <w:sz w:val="20"/>
          <w:szCs w:val="20"/>
          <w:lang w:val="en-US"/>
        </w:rPr>
        <w:lastRenderedPageBreak/>
        <mc:AlternateContent>
          <mc:Choice Requires="wps">
            <w:drawing>
              <wp:anchor distT="0" distB="0" distL="114300" distR="114300" simplePos="0" relativeHeight="251687936" behindDoc="0" locked="0" layoutInCell="1" allowOverlap="1" wp14:anchorId="1E4116A6" wp14:editId="7EAB4938">
                <wp:simplePos x="0" y="0"/>
                <wp:positionH relativeFrom="column">
                  <wp:posOffset>-352927</wp:posOffset>
                </wp:positionH>
                <wp:positionV relativeFrom="paragraph">
                  <wp:posOffset>303191</wp:posOffset>
                </wp:positionV>
                <wp:extent cx="6248400" cy="1977390"/>
                <wp:effectExtent l="0" t="0" r="12700" b="17780"/>
                <wp:wrapTopAndBottom/>
                <wp:docPr id="16" name="Надпись 16"/>
                <wp:cNvGraphicFramePr/>
                <a:graphic xmlns:a="http://schemas.openxmlformats.org/drawingml/2006/main">
                  <a:graphicData uri="http://schemas.microsoft.com/office/word/2010/wordprocessingShape">
                    <wps:wsp>
                      <wps:cNvSpPr txBox="1"/>
                      <wps:spPr>
                        <a:xfrm>
                          <a:off x="0" y="0"/>
                          <a:ext cx="6248400" cy="1977390"/>
                        </a:xfrm>
                        <a:prstGeom prst="rect">
                          <a:avLst/>
                        </a:prstGeom>
                        <a:solidFill>
                          <a:sysClr val="window" lastClr="FFFFFF"/>
                        </a:solidFill>
                        <a:ln w="6350">
                          <a:solidFill>
                            <a:prstClr val="black"/>
                          </a:solidFill>
                        </a:ln>
                      </wps:spPr>
                      <wps:txbx>
                        <w:txbxContent>
                          <w:p w14:paraId="0CBECC50" w14:textId="13891FB9" w:rsidR="00C51891" w:rsidRPr="00C51891" w:rsidRDefault="00C51891" w:rsidP="00C51891">
                            <w:pPr>
                              <w:pStyle w:val="a7"/>
                              <w:numPr>
                                <w:ilvl w:val="0"/>
                                <w:numId w:val="3"/>
                              </w:numPr>
                              <w:tabs>
                                <w:tab w:val="left" w:pos="426"/>
                              </w:tabs>
                              <w:autoSpaceDE w:val="0"/>
                              <w:autoSpaceDN w:val="0"/>
                              <w:adjustRightInd w:val="0"/>
                              <w:spacing w:after="0" w:line="240" w:lineRule="auto"/>
                              <w:ind w:left="0" w:firstLine="0"/>
                              <w:jc w:val="both"/>
                              <w:rPr>
                                <w:rFonts w:ascii="Arial" w:hAnsi="Arial" w:cs="Arial"/>
                                <w:color w:val="333333"/>
                                <w:sz w:val="20"/>
                                <w:szCs w:val="20"/>
                                <w:lang w:val="en-US"/>
                              </w:rPr>
                            </w:pPr>
                            <w:proofErr w:type="spellStart"/>
                            <w:r w:rsidRPr="00C51891">
                              <w:rPr>
                                <w:rFonts w:ascii="Arial" w:hAnsi="Arial" w:cs="Arial"/>
                                <w:sz w:val="20"/>
                                <w:szCs w:val="20"/>
                                <w:lang w:val="en-US"/>
                              </w:rPr>
                              <w:t>Kucher</w:t>
                            </w:r>
                            <w:proofErr w:type="spellEnd"/>
                            <w:r w:rsidRPr="00C51891">
                              <w:rPr>
                                <w:rFonts w:ascii="Arial" w:hAnsi="Arial" w:cs="Arial"/>
                                <w:sz w:val="20"/>
                                <w:szCs w:val="20"/>
                                <w:lang w:val="en-US"/>
                              </w:rPr>
                              <w:t xml:space="preserve"> N. A. Nonlinear boundary conditions problems on the plane: </w:t>
                            </w:r>
                            <w:proofErr w:type="spellStart"/>
                            <w:r w:rsidRPr="00C51891">
                              <w:rPr>
                                <w:rFonts w:ascii="Arial" w:hAnsi="Arial" w:cs="Arial"/>
                                <w:sz w:val="20"/>
                                <w:szCs w:val="20"/>
                                <w:lang w:val="en-US"/>
                              </w:rPr>
                              <w:t>tutorialie</w:t>
                            </w:r>
                            <w:proofErr w:type="spellEnd"/>
                            <w:r w:rsidRPr="00C51891">
                              <w:rPr>
                                <w:rFonts w:ascii="Arial" w:hAnsi="Arial" w:cs="Arial"/>
                                <w:sz w:val="20"/>
                                <w:szCs w:val="20"/>
                                <w:lang w:val="en-US"/>
                              </w:rPr>
                              <w:t xml:space="preserve"> / N. A.  </w:t>
                            </w:r>
                            <w:proofErr w:type="spellStart"/>
                            <w:r w:rsidRPr="00C51891">
                              <w:rPr>
                                <w:rFonts w:ascii="Arial" w:hAnsi="Arial" w:cs="Arial"/>
                                <w:sz w:val="20"/>
                                <w:szCs w:val="20"/>
                                <w:lang w:val="en-US"/>
                              </w:rPr>
                              <w:t>Kucher</w:t>
                            </w:r>
                            <w:proofErr w:type="spellEnd"/>
                            <w:r w:rsidRPr="00C51891">
                              <w:rPr>
                                <w:rFonts w:ascii="Arial" w:hAnsi="Arial" w:cs="Arial"/>
                                <w:sz w:val="20"/>
                                <w:szCs w:val="20"/>
                                <w:lang w:val="en-US"/>
                              </w:rPr>
                              <w:t xml:space="preserve">; O. V. </w:t>
                            </w:r>
                            <w:proofErr w:type="spellStart"/>
                            <w:r w:rsidRPr="00C51891">
                              <w:rPr>
                                <w:rFonts w:ascii="Arial" w:hAnsi="Arial" w:cs="Arial"/>
                                <w:sz w:val="20"/>
                                <w:szCs w:val="20"/>
                                <w:lang w:val="en-US"/>
                              </w:rPr>
                              <w:t>Malyshenko</w:t>
                            </w:r>
                            <w:proofErr w:type="spellEnd"/>
                            <w:r w:rsidRPr="00C51891">
                              <w:rPr>
                                <w:rFonts w:ascii="Arial" w:hAnsi="Arial" w:cs="Arial"/>
                                <w:sz w:val="20"/>
                                <w:szCs w:val="20"/>
                                <w:lang w:val="en-US"/>
                              </w:rPr>
                              <w:t xml:space="preserve">-Kemerovo: Kemerovo state University Moscow state University, 2012, 116 p. [Electronic source] </w:t>
                            </w:r>
                            <w:hyperlink r:id="rId10" w:history="1">
                              <w:r w:rsidRPr="00C51891">
                                <w:rPr>
                                  <w:rStyle w:val="a4"/>
                                  <w:rFonts w:ascii="Arial" w:hAnsi="Arial" w:cs="Arial"/>
                                  <w:sz w:val="20"/>
                                  <w:szCs w:val="20"/>
                                  <w:lang w:val="en-US"/>
                                </w:rPr>
                                <w:t>http://biblioclub.ru/index.php?page=book&amp;id=232684</w:t>
                              </w:r>
                            </w:hyperlink>
                            <w:r w:rsidRPr="00C51891">
                              <w:rPr>
                                <w:rFonts w:ascii="Arial" w:hAnsi="Arial" w:cs="Arial"/>
                                <w:color w:val="333333"/>
                                <w:sz w:val="20"/>
                                <w:szCs w:val="20"/>
                                <w:lang w:val="en-US"/>
                              </w:rPr>
                              <w:t xml:space="preserve"> </w:t>
                            </w:r>
                          </w:p>
                          <w:p w14:paraId="0EB0CA72" w14:textId="08A7840E" w:rsidR="00C51891" w:rsidRPr="00C51891" w:rsidRDefault="00C51891" w:rsidP="00C51891">
                            <w:pPr>
                              <w:pStyle w:val="a7"/>
                              <w:numPr>
                                <w:ilvl w:val="0"/>
                                <w:numId w:val="3"/>
                              </w:numPr>
                              <w:tabs>
                                <w:tab w:val="left" w:pos="426"/>
                              </w:tabs>
                              <w:autoSpaceDE w:val="0"/>
                              <w:autoSpaceDN w:val="0"/>
                              <w:adjustRightInd w:val="0"/>
                              <w:spacing w:after="0" w:line="240" w:lineRule="auto"/>
                              <w:ind w:left="0" w:firstLine="0"/>
                              <w:jc w:val="both"/>
                              <w:rPr>
                                <w:rFonts w:ascii="Arial" w:hAnsi="Arial" w:cs="Arial"/>
                                <w:color w:val="333333"/>
                                <w:sz w:val="20"/>
                                <w:szCs w:val="20"/>
                                <w:lang w:val="en-US"/>
                              </w:rPr>
                            </w:pPr>
                            <w:r w:rsidRPr="00C51891">
                              <w:rPr>
                                <w:rFonts w:ascii="Arial" w:hAnsi="Arial" w:cs="Arial"/>
                                <w:sz w:val="20"/>
                                <w:szCs w:val="20"/>
                                <w:lang w:val="en-US"/>
                              </w:rPr>
                              <w:t xml:space="preserve">Electromagnetic fields and waves: textbook / V. A. </w:t>
                            </w:r>
                            <w:proofErr w:type="spellStart"/>
                            <w:r w:rsidRPr="00C51891">
                              <w:rPr>
                                <w:rFonts w:ascii="Arial" w:hAnsi="Arial" w:cs="Arial"/>
                                <w:sz w:val="20"/>
                                <w:szCs w:val="20"/>
                                <w:lang w:val="en-US"/>
                              </w:rPr>
                              <w:t>Zamotrinsky</w:t>
                            </w:r>
                            <w:proofErr w:type="spellEnd"/>
                            <w:r w:rsidRPr="00C51891">
                              <w:rPr>
                                <w:rFonts w:ascii="Arial" w:hAnsi="Arial" w:cs="Arial"/>
                                <w:sz w:val="20"/>
                                <w:szCs w:val="20"/>
                                <w:lang w:val="en-US"/>
                              </w:rPr>
                              <w:t xml:space="preserve">-Tomsk: TUSUR, 2012. - 184 p. [Electronic source] </w:t>
                            </w:r>
                            <w:hyperlink r:id="rId11" w:history="1">
                              <w:r w:rsidRPr="00C51891">
                                <w:rPr>
                                  <w:rStyle w:val="a4"/>
                                  <w:rFonts w:ascii="Arial" w:hAnsi="Arial" w:cs="Arial"/>
                                  <w:sz w:val="20"/>
                                  <w:szCs w:val="20"/>
                                  <w:lang w:val="en-US"/>
                                </w:rPr>
                                <w:t>http://biblioclub.ru/index.php?page=book&amp;id=480475</w:t>
                              </w:r>
                            </w:hyperlink>
                            <w:r w:rsidRPr="00C51891">
                              <w:rPr>
                                <w:rFonts w:ascii="Arial" w:hAnsi="Arial" w:cs="Arial"/>
                                <w:color w:val="333333"/>
                                <w:sz w:val="20"/>
                                <w:szCs w:val="20"/>
                                <w:lang w:val="en-US"/>
                              </w:rPr>
                              <w:t xml:space="preserve"> </w:t>
                            </w:r>
                          </w:p>
                          <w:p w14:paraId="22E9724A" w14:textId="17A27793" w:rsidR="00C51891" w:rsidRPr="00CB352C" w:rsidRDefault="00C51891" w:rsidP="00C51891">
                            <w:pPr>
                              <w:pStyle w:val="a7"/>
                              <w:tabs>
                                <w:tab w:val="left" w:pos="426"/>
                              </w:tabs>
                              <w:autoSpaceDE w:val="0"/>
                              <w:autoSpaceDN w:val="0"/>
                              <w:adjustRightInd w:val="0"/>
                              <w:ind w:left="0"/>
                              <w:rPr>
                                <w:rFonts w:ascii="Arial" w:hAnsi="Arial" w:cs="Arial"/>
                                <w:color w:val="333333"/>
                                <w:sz w:val="20"/>
                                <w:szCs w:val="20"/>
                                <w:lang w:val="en-US"/>
                              </w:rPr>
                            </w:pPr>
                            <w:r w:rsidRPr="00C51891">
                              <w:rPr>
                                <w:rFonts w:ascii="Arial" w:hAnsi="Arial" w:cs="Arial"/>
                                <w:sz w:val="20"/>
                                <w:szCs w:val="20"/>
                                <w:lang w:val="en-US"/>
                              </w:rPr>
                              <w:t xml:space="preserve">3. </w:t>
                            </w:r>
                            <w:proofErr w:type="spellStart"/>
                            <w:r w:rsidRPr="00C51891">
                              <w:rPr>
                                <w:rFonts w:ascii="Arial" w:hAnsi="Arial" w:cs="Arial"/>
                                <w:sz w:val="20"/>
                                <w:szCs w:val="20"/>
                                <w:lang w:val="en-US"/>
                              </w:rPr>
                              <w:t>Dobyshev</w:t>
                            </w:r>
                            <w:proofErr w:type="spellEnd"/>
                            <w:r w:rsidRPr="00C51891">
                              <w:rPr>
                                <w:rFonts w:ascii="Arial" w:hAnsi="Arial" w:cs="Arial"/>
                                <w:sz w:val="20"/>
                                <w:szCs w:val="20"/>
                                <w:lang w:val="en-US"/>
                              </w:rPr>
                              <w:t xml:space="preserve">. Yu. N. Oscillations and waves / Yu. N. </w:t>
                            </w:r>
                            <w:proofErr w:type="spellStart"/>
                            <w:r w:rsidRPr="00C51891">
                              <w:rPr>
                                <w:rFonts w:ascii="Arial" w:hAnsi="Arial" w:cs="Arial"/>
                                <w:sz w:val="20"/>
                                <w:szCs w:val="20"/>
                                <w:lang w:val="en-US"/>
                              </w:rPr>
                              <w:t>Dobysheva</w:t>
                            </w:r>
                            <w:proofErr w:type="spellEnd"/>
                            <w:r w:rsidRPr="00C51891">
                              <w:rPr>
                                <w:rFonts w:ascii="Arial" w:hAnsi="Arial" w:cs="Arial"/>
                                <w:sz w:val="20"/>
                                <w:szCs w:val="20"/>
                                <w:lang w:val="en-US"/>
                              </w:rPr>
                              <w:t xml:space="preserve"> - Novosibirsk: Siberian University publishing house, 2004. - 328 p. [Electronic source] </w:t>
                            </w:r>
                            <w:hyperlink r:id="rId12" w:history="1">
                              <w:r w:rsidRPr="00C51891">
                                <w:rPr>
                                  <w:rStyle w:val="a4"/>
                                  <w:rFonts w:ascii="Arial" w:hAnsi="Arial" w:cs="Arial"/>
                                  <w:sz w:val="20"/>
                                  <w:szCs w:val="20"/>
                                  <w:lang w:val="en-US"/>
                                </w:rPr>
                                <w:t>http://biblioclub.ru/index.php?page=book&amp;id=57202</w:t>
                              </w:r>
                            </w:hyperlink>
                            <w:r w:rsidRPr="00C51891">
                              <w:rPr>
                                <w:rFonts w:ascii="Arial" w:hAnsi="Arial" w:cs="Arial"/>
                                <w:color w:val="333333"/>
                                <w:sz w:val="20"/>
                                <w:szCs w:val="20"/>
                                <w:lang w:val="en-US"/>
                              </w:rPr>
                              <w:t xml:space="preserve"> </w:t>
                            </w:r>
                          </w:p>
                          <w:p w14:paraId="70D2449E" w14:textId="68F7BD37" w:rsidR="00C51891" w:rsidRPr="00C51891" w:rsidRDefault="00CB352C" w:rsidP="00C51891">
                            <w:pPr>
                              <w:pStyle w:val="a7"/>
                              <w:tabs>
                                <w:tab w:val="left" w:pos="426"/>
                              </w:tabs>
                              <w:autoSpaceDE w:val="0"/>
                              <w:autoSpaceDN w:val="0"/>
                              <w:adjustRightInd w:val="0"/>
                              <w:ind w:left="0"/>
                              <w:rPr>
                                <w:rFonts w:ascii="Arial" w:hAnsi="Arial" w:cs="Arial"/>
                                <w:sz w:val="20"/>
                                <w:szCs w:val="20"/>
                                <w:lang w:val="en-US"/>
                              </w:rPr>
                            </w:pPr>
                            <w:r>
                              <w:rPr>
                                <w:rFonts w:ascii="Arial" w:hAnsi="Arial" w:cs="Arial"/>
                                <w:sz w:val="20"/>
                                <w:szCs w:val="20"/>
                                <w:lang w:val="en-US"/>
                              </w:rPr>
                              <w:t>4</w:t>
                            </w:r>
                            <w:r w:rsidR="00C51891" w:rsidRPr="00C51891">
                              <w:rPr>
                                <w:rFonts w:ascii="Arial" w:hAnsi="Arial" w:cs="Arial"/>
                                <w:sz w:val="20"/>
                                <w:szCs w:val="20"/>
                                <w:lang w:val="en-US"/>
                              </w:rPr>
                              <w:t xml:space="preserve">. Ultrasound in medicine [Text]: physical bases of application / ed. by K. hill [et al.]; TRANS. ed. by L. R. </w:t>
                            </w:r>
                            <w:proofErr w:type="spellStart"/>
                            <w:r w:rsidR="00C51891" w:rsidRPr="00C51891">
                              <w:rPr>
                                <w:rFonts w:ascii="Arial" w:hAnsi="Arial" w:cs="Arial"/>
                                <w:sz w:val="20"/>
                                <w:szCs w:val="20"/>
                                <w:lang w:val="en-US"/>
                              </w:rPr>
                              <w:t>Gavrilov</w:t>
                            </w:r>
                            <w:proofErr w:type="spellEnd"/>
                            <w:r w:rsidR="00C51891" w:rsidRPr="00C51891">
                              <w:rPr>
                                <w:rFonts w:ascii="Arial" w:hAnsi="Arial" w:cs="Arial"/>
                                <w:sz w:val="20"/>
                                <w:szCs w:val="20"/>
                                <w:lang w:val="en-US"/>
                              </w:rPr>
                              <w:t xml:space="preserve"> [et al.] - 2nd ed., reprint. and add. - M.: </w:t>
                            </w:r>
                            <w:proofErr w:type="spellStart"/>
                            <w:r w:rsidR="00C51891" w:rsidRPr="00C51891">
                              <w:rPr>
                                <w:rFonts w:ascii="Arial" w:hAnsi="Arial" w:cs="Arial"/>
                                <w:sz w:val="20"/>
                                <w:szCs w:val="20"/>
                                <w:lang w:val="en-US"/>
                              </w:rPr>
                              <w:t>Fizmatlit</w:t>
                            </w:r>
                            <w:proofErr w:type="spellEnd"/>
                            <w:r w:rsidR="00C51891" w:rsidRPr="00C51891">
                              <w:rPr>
                                <w:rFonts w:ascii="Arial" w:hAnsi="Arial" w:cs="Arial"/>
                                <w:sz w:val="20"/>
                                <w:szCs w:val="20"/>
                                <w:lang w:val="en-US"/>
                              </w:rPr>
                              <w:t>, 2008. - 539 p.</w:t>
                            </w:r>
                          </w:p>
                          <w:p w14:paraId="4D9F4308" w14:textId="34D701AB" w:rsidR="00C51891" w:rsidRPr="00CB352C" w:rsidRDefault="00C51891" w:rsidP="00CB352C">
                            <w:pPr>
                              <w:pStyle w:val="a7"/>
                              <w:tabs>
                                <w:tab w:val="left" w:pos="426"/>
                              </w:tabs>
                              <w:autoSpaceDE w:val="0"/>
                              <w:autoSpaceDN w:val="0"/>
                              <w:adjustRightInd w:val="0"/>
                              <w:spacing w:line="240" w:lineRule="auto"/>
                              <w:ind w:left="0"/>
                              <w:rPr>
                                <w:rFonts w:ascii="Arial" w:hAnsi="Arial" w:cs="Arial"/>
                                <w:sz w:val="20"/>
                                <w:szCs w:val="20"/>
                                <w:lang w:val="en-US"/>
                              </w:rPr>
                            </w:pPr>
                            <w:r w:rsidRPr="00C51891">
                              <w:rPr>
                                <w:rFonts w:ascii="Arial" w:hAnsi="Arial" w:cs="Arial"/>
                                <w:sz w:val="20"/>
                                <w:szCs w:val="20"/>
                                <w:lang w:val="en-US"/>
                              </w:rPr>
                              <w:t xml:space="preserve">6. Crandall I. B. Acoustics [Text]: TRANS. from English - 4th ed. - Moscow: LIBROKOM, 2009. - </w:t>
                            </w:r>
                            <w:r w:rsidRPr="00CB352C">
                              <w:rPr>
                                <w:rFonts w:ascii="Arial" w:hAnsi="Arial" w:cs="Arial"/>
                                <w:sz w:val="20"/>
                                <w:szCs w:val="20"/>
                                <w:lang w:val="en-US"/>
                              </w:rPr>
                              <w:t>171 p.</w:t>
                            </w:r>
                          </w:p>
                          <w:p w14:paraId="2563B067" w14:textId="000F06F4" w:rsidR="00CB352C" w:rsidRPr="00CB352C" w:rsidRDefault="00CB352C" w:rsidP="00CB352C">
                            <w:pPr>
                              <w:pStyle w:val="a7"/>
                              <w:numPr>
                                <w:ilvl w:val="0"/>
                                <w:numId w:val="6"/>
                              </w:numPr>
                              <w:tabs>
                                <w:tab w:val="left" w:pos="284"/>
                              </w:tabs>
                              <w:spacing w:after="0" w:line="240" w:lineRule="auto"/>
                              <w:ind w:left="0" w:firstLine="0"/>
                              <w:rPr>
                                <w:rFonts w:ascii="Arial" w:hAnsi="Arial" w:cs="Arial"/>
                                <w:sz w:val="20"/>
                                <w:szCs w:val="20"/>
                                <w:lang w:val="en-US"/>
                              </w:rPr>
                            </w:pPr>
                            <w:r w:rsidRPr="00CB352C">
                              <w:rPr>
                                <w:rFonts w:ascii="Arial" w:hAnsi="Arial" w:cs="Arial"/>
                                <w:sz w:val="20"/>
                                <w:szCs w:val="20"/>
                                <w:lang w:val="en-US"/>
                              </w:rPr>
                              <w:t xml:space="preserve">Perunova M. Oscillations and waves: textbook / M. </w:t>
                            </w:r>
                            <w:proofErr w:type="spellStart"/>
                            <w:r>
                              <w:rPr>
                                <w:rFonts w:ascii="Arial" w:hAnsi="Arial" w:cs="Arial"/>
                                <w:sz w:val="20"/>
                                <w:szCs w:val="20"/>
                                <w:lang w:val="en-US"/>
                              </w:rPr>
                              <w:t>P</w:t>
                            </w:r>
                            <w:r w:rsidRPr="00CB352C">
                              <w:rPr>
                                <w:rFonts w:ascii="Arial" w:hAnsi="Arial" w:cs="Arial"/>
                                <w:sz w:val="20"/>
                                <w:szCs w:val="20"/>
                                <w:lang w:val="en-US"/>
                              </w:rPr>
                              <w:t>erunova</w:t>
                            </w:r>
                            <w:proofErr w:type="spellEnd"/>
                            <w:r w:rsidRPr="00CB352C">
                              <w:rPr>
                                <w:rFonts w:ascii="Arial" w:hAnsi="Arial" w:cs="Arial"/>
                                <w:sz w:val="20"/>
                                <w:szCs w:val="20"/>
                                <w:lang w:val="en-US"/>
                              </w:rPr>
                              <w:t xml:space="preserve"> - Orenburg: OSU, 2012. - 386 p. </w:t>
                            </w:r>
                            <w:r w:rsidRPr="00CB352C">
                              <w:rPr>
                                <w:rFonts w:ascii="Arial" w:hAnsi="Arial" w:cs="Arial"/>
                                <w:spacing w:val="-1"/>
                                <w:sz w:val="20"/>
                                <w:szCs w:val="20"/>
                                <w:lang w:val="en-US"/>
                              </w:rPr>
                              <w:t xml:space="preserve">URL: http://biblioclub.ru/index.php?page= </w:t>
                            </w:r>
                            <w:proofErr w:type="spellStart"/>
                            <w:r w:rsidRPr="00CB352C">
                              <w:rPr>
                                <w:rFonts w:ascii="Arial" w:hAnsi="Arial" w:cs="Arial"/>
                                <w:spacing w:val="-1"/>
                                <w:sz w:val="20"/>
                                <w:szCs w:val="20"/>
                                <w:lang w:val="en-US"/>
                              </w:rPr>
                              <w:t>book&amp;id</w:t>
                            </w:r>
                            <w:proofErr w:type="spellEnd"/>
                            <w:r w:rsidRPr="00CB352C">
                              <w:rPr>
                                <w:rFonts w:ascii="Arial" w:hAnsi="Arial" w:cs="Arial"/>
                                <w:spacing w:val="-1"/>
                                <w:sz w:val="20"/>
                                <w:szCs w:val="20"/>
                                <w:lang w:val="en-US"/>
                              </w:rPr>
                              <w:t>=259216</w:t>
                            </w:r>
                          </w:p>
                          <w:p w14:paraId="3767D503" w14:textId="77777777" w:rsidR="00CB352C" w:rsidRPr="00C51891" w:rsidRDefault="00CB352C" w:rsidP="00C51891">
                            <w:pPr>
                              <w:pStyle w:val="a7"/>
                              <w:tabs>
                                <w:tab w:val="left" w:pos="426"/>
                              </w:tabs>
                              <w:autoSpaceDE w:val="0"/>
                              <w:autoSpaceDN w:val="0"/>
                              <w:adjustRightInd w:val="0"/>
                              <w:ind w:left="0"/>
                              <w:rPr>
                                <w:rFonts w:ascii="Arial" w:hAnsi="Arial" w:cs="Arial"/>
                                <w:sz w:val="20"/>
                                <w:szCs w:val="20"/>
                                <w:lang w:val="en-US"/>
                              </w:rPr>
                            </w:pPr>
                          </w:p>
                          <w:p w14:paraId="71DB5774" w14:textId="77777777" w:rsidR="00C51891" w:rsidRPr="00C51891" w:rsidRDefault="00C51891" w:rsidP="00C51891">
                            <w:pPr>
                              <w:tabs>
                                <w:tab w:val="left" w:pos="426"/>
                              </w:tabs>
                              <w:jc w:val="both"/>
                              <w:rPr>
                                <w:rFonts w:ascii="Arial" w:hAnsi="Arial" w:cs="Arial"/>
                                <w:sz w:val="20"/>
                                <w:szCs w:val="20"/>
                                <w:lang w:val="en-US"/>
                              </w:rPr>
                            </w:pPr>
                          </w:p>
                          <w:p w14:paraId="5BB977B9" w14:textId="77C0A8B9" w:rsidR="00BE2E5E" w:rsidRPr="00C51891" w:rsidRDefault="00BE2E5E" w:rsidP="00320645">
                            <w:pPr>
                              <w:spacing w:after="0" w:line="240" w:lineRule="auto"/>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116A6" id="Надпись 16" o:spid="_x0000_s1041" type="#_x0000_t202" style="position:absolute;margin-left:-27.8pt;margin-top:23.85pt;width:492pt;height:15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" fillcolor="window" strokeweight=".5pt">
                <v:textbox>
                  <w:txbxContent>
                    <w:p w14:paraId="0CBECC50" w14:textId="13891FB9" w:rsidR="00C51891" w:rsidRPr="00C51891" w:rsidRDefault="00C51891" w:rsidP="00C51891">
                      <w:pPr>
                        <w:pStyle w:val="a7"/>
                        <w:numPr>
                          <w:ilvl w:val="0"/>
                          <w:numId w:val="3"/>
                        </w:numPr>
                        <w:tabs>
                          <w:tab w:val="left" w:pos="426"/>
                        </w:tabs>
                        <w:autoSpaceDE w:val="0"/>
                        <w:autoSpaceDN w:val="0"/>
                        <w:adjustRightInd w:val="0"/>
                        <w:spacing w:after="0" w:line="240" w:lineRule="auto"/>
                        <w:ind w:left="0" w:firstLine="0"/>
                        <w:jc w:val="both"/>
                        <w:rPr>
                          <w:rFonts w:ascii="Arial" w:hAnsi="Arial" w:cs="Arial"/>
                          <w:color w:val="333333"/>
                          <w:sz w:val="20"/>
                          <w:szCs w:val="20"/>
                          <w:lang w:val="en-US"/>
                        </w:rPr>
                      </w:pPr>
                      <w:proofErr w:type="spellStart"/>
                      <w:r w:rsidRPr="00C51891">
                        <w:rPr>
                          <w:rFonts w:ascii="Arial" w:hAnsi="Arial" w:cs="Arial"/>
                          <w:sz w:val="20"/>
                          <w:szCs w:val="20"/>
                          <w:lang w:val="en-US"/>
                        </w:rPr>
                        <w:t>Kucher</w:t>
                      </w:r>
                      <w:proofErr w:type="spellEnd"/>
                      <w:r w:rsidRPr="00C51891">
                        <w:rPr>
                          <w:rFonts w:ascii="Arial" w:hAnsi="Arial" w:cs="Arial"/>
                          <w:sz w:val="20"/>
                          <w:szCs w:val="20"/>
                          <w:lang w:val="en-US"/>
                        </w:rPr>
                        <w:t xml:space="preserve"> N. A. Nonlinear boundary conditions problems on the plane: </w:t>
                      </w:r>
                      <w:proofErr w:type="spellStart"/>
                      <w:r w:rsidRPr="00C51891">
                        <w:rPr>
                          <w:rFonts w:ascii="Arial" w:hAnsi="Arial" w:cs="Arial"/>
                          <w:sz w:val="20"/>
                          <w:szCs w:val="20"/>
                          <w:lang w:val="en-US"/>
                        </w:rPr>
                        <w:t>tutorialie</w:t>
                      </w:r>
                      <w:proofErr w:type="spellEnd"/>
                      <w:r w:rsidRPr="00C51891">
                        <w:rPr>
                          <w:rFonts w:ascii="Arial" w:hAnsi="Arial" w:cs="Arial"/>
                          <w:sz w:val="20"/>
                          <w:szCs w:val="20"/>
                          <w:lang w:val="en-US"/>
                        </w:rPr>
                        <w:t xml:space="preserve"> / N. A.  </w:t>
                      </w:r>
                      <w:proofErr w:type="spellStart"/>
                      <w:r w:rsidRPr="00C51891">
                        <w:rPr>
                          <w:rFonts w:ascii="Arial" w:hAnsi="Arial" w:cs="Arial"/>
                          <w:sz w:val="20"/>
                          <w:szCs w:val="20"/>
                          <w:lang w:val="en-US"/>
                        </w:rPr>
                        <w:t>Kucher</w:t>
                      </w:r>
                      <w:proofErr w:type="spellEnd"/>
                      <w:r w:rsidRPr="00C51891">
                        <w:rPr>
                          <w:rFonts w:ascii="Arial" w:hAnsi="Arial" w:cs="Arial"/>
                          <w:sz w:val="20"/>
                          <w:szCs w:val="20"/>
                          <w:lang w:val="en-US"/>
                        </w:rPr>
                        <w:t xml:space="preserve">; O. V. </w:t>
                      </w:r>
                      <w:proofErr w:type="spellStart"/>
                      <w:r w:rsidRPr="00C51891">
                        <w:rPr>
                          <w:rFonts w:ascii="Arial" w:hAnsi="Arial" w:cs="Arial"/>
                          <w:sz w:val="20"/>
                          <w:szCs w:val="20"/>
                          <w:lang w:val="en-US"/>
                        </w:rPr>
                        <w:t>Malyshenko</w:t>
                      </w:r>
                      <w:proofErr w:type="spellEnd"/>
                      <w:r w:rsidRPr="00C51891">
                        <w:rPr>
                          <w:rFonts w:ascii="Arial" w:hAnsi="Arial" w:cs="Arial"/>
                          <w:sz w:val="20"/>
                          <w:szCs w:val="20"/>
                          <w:lang w:val="en-US"/>
                        </w:rPr>
                        <w:t xml:space="preserve">-Kemerovo: Kemerovo state University Moscow state University, 2012, 116 p. [Electronic source] </w:t>
                      </w:r>
                      <w:hyperlink r:id="rId13" w:history="1">
                        <w:r w:rsidRPr="00C51891">
                          <w:rPr>
                            <w:rStyle w:val="a4"/>
                            <w:rFonts w:ascii="Arial" w:hAnsi="Arial" w:cs="Arial"/>
                            <w:sz w:val="20"/>
                            <w:szCs w:val="20"/>
                            <w:lang w:val="en-US"/>
                          </w:rPr>
                          <w:t>http://biblioclub.ru/index.php?page=book&amp;id=232684</w:t>
                        </w:r>
                      </w:hyperlink>
                      <w:r w:rsidRPr="00C51891">
                        <w:rPr>
                          <w:rFonts w:ascii="Arial" w:hAnsi="Arial" w:cs="Arial"/>
                          <w:color w:val="333333"/>
                          <w:sz w:val="20"/>
                          <w:szCs w:val="20"/>
                          <w:lang w:val="en-US"/>
                        </w:rPr>
                        <w:t xml:space="preserve"> </w:t>
                      </w:r>
                    </w:p>
                    <w:p w14:paraId="0EB0CA72" w14:textId="08A7840E" w:rsidR="00C51891" w:rsidRPr="00C51891" w:rsidRDefault="00C51891" w:rsidP="00C51891">
                      <w:pPr>
                        <w:pStyle w:val="a7"/>
                        <w:numPr>
                          <w:ilvl w:val="0"/>
                          <w:numId w:val="3"/>
                        </w:numPr>
                        <w:tabs>
                          <w:tab w:val="left" w:pos="426"/>
                        </w:tabs>
                        <w:autoSpaceDE w:val="0"/>
                        <w:autoSpaceDN w:val="0"/>
                        <w:adjustRightInd w:val="0"/>
                        <w:spacing w:after="0" w:line="240" w:lineRule="auto"/>
                        <w:ind w:left="0" w:firstLine="0"/>
                        <w:jc w:val="both"/>
                        <w:rPr>
                          <w:rFonts w:ascii="Arial" w:hAnsi="Arial" w:cs="Arial"/>
                          <w:color w:val="333333"/>
                          <w:sz w:val="20"/>
                          <w:szCs w:val="20"/>
                          <w:lang w:val="en-US"/>
                        </w:rPr>
                      </w:pPr>
                      <w:r w:rsidRPr="00C51891">
                        <w:rPr>
                          <w:rFonts w:ascii="Arial" w:hAnsi="Arial" w:cs="Arial"/>
                          <w:sz w:val="20"/>
                          <w:szCs w:val="20"/>
                          <w:lang w:val="en-US"/>
                        </w:rPr>
                        <w:t xml:space="preserve">Electromagnetic fields and waves: textbook / V. A. </w:t>
                      </w:r>
                      <w:proofErr w:type="spellStart"/>
                      <w:r w:rsidRPr="00C51891">
                        <w:rPr>
                          <w:rFonts w:ascii="Arial" w:hAnsi="Arial" w:cs="Arial"/>
                          <w:sz w:val="20"/>
                          <w:szCs w:val="20"/>
                          <w:lang w:val="en-US"/>
                        </w:rPr>
                        <w:t>Zamotrinsky</w:t>
                      </w:r>
                      <w:proofErr w:type="spellEnd"/>
                      <w:r w:rsidRPr="00C51891">
                        <w:rPr>
                          <w:rFonts w:ascii="Arial" w:hAnsi="Arial" w:cs="Arial"/>
                          <w:sz w:val="20"/>
                          <w:szCs w:val="20"/>
                          <w:lang w:val="en-US"/>
                        </w:rPr>
                        <w:t xml:space="preserve">-Tomsk: TUSUR, 2012. - 184 p. [Electronic source] </w:t>
                      </w:r>
                      <w:hyperlink r:id="rId14" w:history="1">
                        <w:r w:rsidRPr="00C51891">
                          <w:rPr>
                            <w:rStyle w:val="a4"/>
                            <w:rFonts w:ascii="Arial" w:hAnsi="Arial" w:cs="Arial"/>
                            <w:sz w:val="20"/>
                            <w:szCs w:val="20"/>
                            <w:lang w:val="en-US"/>
                          </w:rPr>
                          <w:t>http://biblioclub.ru/index.php?page=book&amp;id=480475</w:t>
                        </w:r>
                      </w:hyperlink>
                      <w:r w:rsidRPr="00C51891">
                        <w:rPr>
                          <w:rFonts w:ascii="Arial" w:hAnsi="Arial" w:cs="Arial"/>
                          <w:color w:val="333333"/>
                          <w:sz w:val="20"/>
                          <w:szCs w:val="20"/>
                          <w:lang w:val="en-US"/>
                        </w:rPr>
                        <w:t xml:space="preserve"> </w:t>
                      </w:r>
                    </w:p>
                    <w:p w14:paraId="22E9724A" w14:textId="17A27793" w:rsidR="00C51891" w:rsidRPr="00CB352C" w:rsidRDefault="00C51891" w:rsidP="00C51891">
                      <w:pPr>
                        <w:pStyle w:val="a7"/>
                        <w:tabs>
                          <w:tab w:val="left" w:pos="426"/>
                        </w:tabs>
                        <w:autoSpaceDE w:val="0"/>
                        <w:autoSpaceDN w:val="0"/>
                        <w:adjustRightInd w:val="0"/>
                        <w:ind w:left="0"/>
                        <w:rPr>
                          <w:rFonts w:ascii="Arial" w:hAnsi="Arial" w:cs="Arial"/>
                          <w:color w:val="333333"/>
                          <w:sz w:val="20"/>
                          <w:szCs w:val="20"/>
                          <w:lang w:val="en-US"/>
                        </w:rPr>
                      </w:pPr>
                      <w:r w:rsidRPr="00C51891">
                        <w:rPr>
                          <w:rFonts w:ascii="Arial" w:hAnsi="Arial" w:cs="Arial"/>
                          <w:sz w:val="20"/>
                          <w:szCs w:val="20"/>
                          <w:lang w:val="en-US"/>
                        </w:rPr>
                        <w:t xml:space="preserve">3. </w:t>
                      </w:r>
                      <w:proofErr w:type="spellStart"/>
                      <w:r w:rsidRPr="00C51891">
                        <w:rPr>
                          <w:rFonts w:ascii="Arial" w:hAnsi="Arial" w:cs="Arial"/>
                          <w:sz w:val="20"/>
                          <w:szCs w:val="20"/>
                          <w:lang w:val="en-US"/>
                        </w:rPr>
                        <w:t>Dobyshev</w:t>
                      </w:r>
                      <w:proofErr w:type="spellEnd"/>
                      <w:r w:rsidRPr="00C51891">
                        <w:rPr>
                          <w:rFonts w:ascii="Arial" w:hAnsi="Arial" w:cs="Arial"/>
                          <w:sz w:val="20"/>
                          <w:szCs w:val="20"/>
                          <w:lang w:val="en-US"/>
                        </w:rPr>
                        <w:t xml:space="preserve">. Yu. N. Oscillations and waves / Yu. N. </w:t>
                      </w:r>
                      <w:proofErr w:type="spellStart"/>
                      <w:r w:rsidRPr="00C51891">
                        <w:rPr>
                          <w:rFonts w:ascii="Arial" w:hAnsi="Arial" w:cs="Arial"/>
                          <w:sz w:val="20"/>
                          <w:szCs w:val="20"/>
                          <w:lang w:val="en-US"/>
                        </w:rPr>
                        <w:t>Dobysheva</w:t>
                      </w:r>
                      <w:proofErr w:type="spellEnd"/>
                      <w:r w:rsidRPr="00C51891">
                        <w:rPr>
                          <w:rFonts w:ascii="Arial" w:hAnsi="Arial" w:cs="Arial"/>
                          <w:sz w:val="20"/>
                          <w:szCs w:val="20"/>
                          <w:lang w:val="en-US"/>
                        </w:rPr>
                        <w:t xml:space="preserve"> - Novosibirsk: Siberian University publishing house, 2004. - 328 p. [Electronic source] </w:t>
                      </w:r>
                      <w:hyperlink r:id="rId15" w:history="1">
                        <w:r w:rsidRPr="00C51891">
                          <w:rPr>
                            <w:rStyle w:val="a4"/>
                            <w:rFonts w:ascii="Arial" w:hAnsi="Arial" w:cs="Arial"/>
                            <w:sz w:val="20"/>
                            <w:szCs w:val="20"/>
                            <w:lang w:val="en-US"/>
                          </w:rPr>
                          <w:t>http://biblioclub.ru/index.php?page=book&amp;id=57202</w:t>
                        </w:r>
                      </w:hyperlink>
                      <w:r w:rsidRPr="00C51891">
                        <w:rPr>
                          <w:rFonts w:ascii="Arial" w:hAnsi="Arial" w:cs="Arial"/>
                          <w:color w:val="333333"/>
                          <w:sz w:val="20"/>
                          <w:szCs w:val="20"/>
                          <w:lang w:val="en-US"/>
                        </w:rPr>
                        <w:t xml:space="preserve"> </w:t>
                      </w:r>
                    </w:p>
                    <w:p w14:paraId="70D2449E" w14:textId="68F7BD37" w:rsidR="00C51891" w:rsidRPr="00C51891" w:rsidRDefault="00CB352C" w:rsidP="00C51891">
                      <w:pPr>
                        <w:pStyle w:val="a7"/>
                        <w:tabs>
                          <w:tab w:val="left" w:pos="426"/>
                        </w:tabs>
                        <w:autoSpaceDE w:val="0"/>
                        <w:autoSpaceDN w:val="0"/>
                        <w:adjustRightInd w:val="0"/>
                        <w:ind w:left="0"/>
                        <w:rPr>
                          <w:rFonts w:ascii="Arial" w:hAnsi="Arial" w:cs="Arial"/>
                          <w:sz w:val="20"/>
                          <w:szCs w:val="20"/>
                          <w:lang w:val="en-US"/>
                        </w:rPr>
                      </w:pPr>
                      <w:r>
                        <w:rPr>
                          <w:rFonts w:ascii="Arial" w:hAnsi="Arial" w:cs="Arial"/>
                          <w:sz w:val="20"/>
                          <w:szCs w:val="20"/>
                          <w:lang w:val="en-US"/>
                        </w:rPr>
                        <w:t>4</w:t>
                      </w:r>
                      <w:r w:rsidR="00C51891" w:rsidRPr="00C51891">
                        <w:rPr>
                          <w:rFonts w:ascii="Arial" w:hAnsi="Arial" w:cs="Arial"/>
                          <w:sz w:val="20"/>
                          <w:szCs w:val="20"/>
                          <w:lang w:val="en-US"/>
                        </w:rPr>
                        <w:t xml:space="preserve">. Ultrasound in medicine [Text]: physical bases of application / ed. by K. hill [et al.]; TRANS. ed. by L. R. </w:t>
                      </w:r>
                      <w:proofErr w:type="spellStart"/>
                      <w:r w:rsidR="00C51891" w:rsidRPr="00C51891">
                        <w:rPr>
                          <w:rFonts w:ascii="Arial" w:hAnsi="Arial" w:cs="Arial"/>
                          <w:sz w:val="20"/>
                          <w:szCs w:val="20"/>
                          <w:lang w:val="en-US"/>
                        </w:rPr>
                        <w:t>Gavrilov</w:t>
                      </w:r>
                      <w:proofErr w:type="spellEnd"/>
                      <w:r w:rsidR="00C51891" w:rsidRPr="00C51891">
                        <w:rPr>
                          <w:rFonts w:ascii="Arial" w:hAnsi="Arial" w:cs="Arial"/>
                          <w:sz w:val="20"/>
                          <w:szCs w:val="20"/>
                          <w:lang w:val="en-US"/>
                        </w:rPr>
                        <w:t xml:space="preserve"> [et al.] - 2nd ed., reprint. and add. - M.: </w:t>
                      </w:r>
                      <w:proofErr w:type="spellStart"/>
                      <w:r w:rsidR="00C51891" w:rsidRPr="00C51891">
                        <w:rPr>
                          <w:rFonts w:ascii="Arial" w:hAnsi="Arial" w:cs="Arial"/>
                          <w:sz w:val="20"/>
                          <w:szCs w:val="20"/>
                          <w:lang w:val="en-US"/>
                        </w:rPr>
                        <w:t>Fizmatlit</w:t>
                      </w:r>
                      <w:proofErr w:type="spellEnd"/>
                      <w:r w:rsidR="00C51891" w:rsidRPr="00C51891">
                        <w:rPr>
                          <w:rFonts w:ascii="Arial" w:hAnsi="Arial" w:cs="Arial"/>
                          <w:sz w:val="20"/>
                          <w:szCs w:val="20"/>
                          <w:lang w:val="en-US"/>
                        </w:rPr>
                        <w:t>, 2008. - 539 p.</w:t>
                      </w:r>
                    </w:p>
                    <w:p w14:paraId="4D9F4308" w14:textId="34D701AB" w:rsidR="00C51891" w:rsidRPr="00CB352C" w:rsidRDefault="00C51891" w:rsidP="00CB352C">
                      <w:pPr>
                        <w:pStyle w:val="a7"/>
                        <w:tabs>
                          <w:tab w:val="left" w:pos="426"/>
                        </w:tabs>
                        <w:autoSpaceDE w:val="0"/>
                        <w:autoSpaceDN w:val="0"/>
                        <w:adjustRightInd w:val="0"/>
                        <w:spacing w:line="240" w:lineRule="auto"/>
                        <w:ind w:left="0"/>
                        <w:rPr>
                          <w:rFonts w:ascii="Arial" w:hAnsi="Arial" w:cs="Arial"/>
                          <w:sz w:val="20"/>
                          <w:szCs w:val="20"/>
                          <w:lang w:val="en-US"/>
                        </w:rPr>
                      </w:pPr>
                      <w:r w:rsidRPr="00C51891">
                        <w:rPr>
                          <w:rFonts w:ascii="Arial" w:hAnsi="Arial" w:cs="Arial"/>
                          <w:sz w:val="20"/>
                          <w:szCs w:val="20"/>
                          <w:lang w:val="en-US"/>
                        </w:rPr>
                        <w:t xml:space="preserve">6. Crandall I. B. Acoustics [Text]: TRANS. from English - 4th ed. - Moscow: LIBROKOM, 2009. - </w:t>
                      </w:r>
                      <w:r w:rsidRPr="00CB352C">
                        <w:rPr>
                          <w:rFonts w:ascii="Arial" w:hAnsi="Arial" w:cs="Arial"/>
                          <w:sz w:val="20"/>
                          <w:szCs w:val="20"/>
                          <w:lang w:val="en-US"/>
                        </w:rPr>
                        <w:t>171 p.</w:t>
                      </w:r>
                    </w:p>
                    <w:p w14:paraId="2563B067" w14:textId="000F06F4" w:rsidR="00CB352C" w:rsidRPr="00CB352C" w:rsidRDefault="00CB352C" w:rsidP="00CB352C">
                      <w:pPr>
                        <w:pStyle w:val="a7"/>
                        <w:numPr>
                          <w:ilvl w:val="0"/>
                          <w:numId w:val="6"/>
                        </w:numPr>
                        <w:tabs>
                          <w:tab w:val="left" w:pos="284"/>
                        </w:tabs>
                        <w:spacing w:after="0" w:line="240" w:lineRule="auto"/>
                        <w:ind w:left="0" w:firstLine="0"/>
                        <w:rPr>
                          <w:rFonts w:ascii="Arial" w:hAnsi="Arial" w:cs="Arial"/>
                          <w:sz w:val="20"/>
                          <w:szCs w:val="20"/>
                          <w:lang w:val="en-US"/>
                        </w:rPr>
                      </w:pPr>
                      <w:r w:rsidRPr="00CB352C">
                        <w:rPr>
                          <w:rFonts w:ascii="Arial" w:hAnsi="Arial" w:cs="Arial"/>
                          <w:sz w:val="20"/>
                          <w:szCs w:val="20"/>
                          <w:lang w:val="en-US"/>
                        </w:rPr>
                        <w:t xml:space="preserve">Perunova M. Oscillations and waves: textbook / M. </w:t>
                      </w:r>
                      <w:proofErr w:type="spellStart"/>
                      <w:r>
                        <w:rPr>
                          <w:rFonts w:ascii="Arial" w:hAnsi="Arial" w:cs="Arial"/>
                          <w:sz w:val="20"/>
                          <w:szCs w:val="20"/>
                          <w:lang w:val="en-US"/>
                        </w:rPr>
                        <w:t>P</w:t>
                      </w:r>
                      <w:r w:rsidRPr="00CB352C">
                        <w:rPr>
                          <w:rFonts w:ascii="Arial" w:hAnsi="Arial" w:cs="Arial"/>
                          <w:sz w:val="20"/>
                          <w:szCs w:val="20"/>
                          <w:lang w:val="en-US"/>
                        </w:rPr>
                        <w:t>erunova</w:t>
                      </w:r>
                      <w:proofErr w:type="spellEnd"/>
                      <w:r w:rsidRPr="00CB352C">
                        <w:rPr>
                          <w:rFonts w:ascii="Arial" w:hAnsi="Arial" w:cs="Arial"/>
                          <w:sz w:val="20"/>
                          <w:szCs w:val="20"/>
                          <w:lang w:val="en-US"/>
                        </w:rPr>
                        <w:t xml:space="preserve"> - Orenburg: OSU, 2012. - 386 p. </w:t>
                      </w:r>
                      <w:r w:rsidRPr="00CB352C">
                        <w:rPr>
                          <w:rFonts w:ascii="Arial" w:hAnsi="Arial" w:cs="Arial"/>
                          <w:spacing w:val="-1"/>
                          <w:sz w:val="20"/>
                          <w:szCs w:val="20"/>
                          <w:lang w:val="en-US"/>
                        </w:rPr>
                        <w:t xml:space="preserve">URL: http://biblioclub.ru/index.php?page= </w:t>
                      </w:r>
                      <w:proofErr w:type="spellStart"/>
                      <w:r w:rsidRPr="00CB352C">
                        <w:rPr>
                          <w:rFonts w:ascii="Arial" w:hAnsi="Arial" w:cs="Arial"/>
                          <w:spacing w:val="-1"/>
                          <w:sz w:val="20"/>
                          <w:szCs w:val="20"/>
                          <w:lang w:val="en-US"/>
                        </w:rPr>
                        <w:t>book&amp;id</w:t>
                      </w:r>
                      <w:proofErr w:type="spellEnd"/>
                      <w:r w:rsidRPr="00CB352C">
                        <w:rPr>
                          <w:rFonts w:ascii="Arial" w:hAnsi="Arial" w:cs="Arial"/>
                          <w:spacing w:val="-1"/>
                          <w:sz w:val="20"/>
                          <w:szCs w:val="20"/>
                          <w:lang w:val="en-US"/>
                        </w:rPr>
                        <w:t>=259216</w:t>
                      </w:r>
                    </w:p>
                    <w:p w14:paraId="3767D503" w14:textId="77777777" w:rsidR="00CB352C" w:rsidRPr="00C51891" w:rsidRDefault="00CB352C" w:rsidP="00C51891">
                      <w:pPr>
                        <w:pStyle w:val="a7"/>
                        <w:tabs>
                          <w:tab w:val="left" w:pos="426"/>
                        </w:tabs>
                        <w:autoSpaceDE w:val="0"/>
                        <w:autoSpaceDN w:val="0"/>
                        <w:adjustRightInd w:val="0"/>
                        <w:ind w:left="0"/>
                        <w:rPr>
                          <w:rFonts w:ascii="Arial" w:hAnsi="Arial" w:cs="Arial"/>
                          <w:sz w:val="20"/>
                          <w:szCs w:val="20"/>
                          <w:lang w:val="en-US"/>
                        </w:rPr>
                      </w:pPr>
                    </w:p>
                    <w:p w14:paraId="71DB5774" w14:textId="77777777" w:rsidR="00C51891" w:rsidRPr="00C51891" w:rsidRDefault="00C51891" w:rsidP="00C51891">
                      <w:pPr>
                        <w:tabs>
                          <w:tab w:val="left" w:pos="426"/>
                        </w:tabs>
                        <w:jc w:val="both"/>
                        <w:rPr>
                          <w:rFonts w:ascii="Arial" w:hAnsi="Arial" w:cs="Arial"/>
                          <w:sz w:val="20"/>
                          <w:szCs w:val="20"/>
                          <w:lang w:val="en-US"/>
                        </w:rPr>
                      </w:pPr>
                    </w:p>
                    <w:p w14:paraId="5BB977B9" w14:textId="77C0A8B9" w:rsidR="00BE2E5E" w:rsidRPr="00C51891" w:rsidRDefault="00BE2E5E" w:rsidP="00320645">
                      <w:pPr>
                        <w:spacing w:after="0" w:line="240" w:lineRule="auto"/>
                        <w:rPr>
                          <w:rFonts w:ascii="Arial" w:hAnsi="Arial" w:cs="Arial"/>
                          <w:sz w:val="20"/>
                          <w:szCs w:val="20"/>
                          <w:lang w:val="en-US"/>
                        </w:rPr>
                      </w:pPr>
                    </w:p>
                  </w:txbxContent>
                </v:textbox>
                <w10:wrap type="topAndBottom"/>
              </v:shape>
            </w:pict>
          </mc:Fallback>
        </mc:AlternateContent>
      </w:r>
      <w:r w:rsidR="00BE2E5E">
        <w:rPr>
          <w:b/>
          <w:bCs/>
        </w:rPr>
        <w:t>1</w:t>
      </w:r>
      <w:r w:rsidR="00DD22BE">
        <w:rPr>
          <w:b/>
          <w:bCs/>
          <w:lang w:val="en-US"/>
        </w:rPr>
        <w:t>6</w:t>
      </w:r>
      <w:r w:rsidR="00BE2E5E">
        <w:rPr>
          <w:b/>
          <w:bCs/>
        </w:rPr>
        <w:t xml:space="preserve">. </w:t>
      </w:r>
      <w:r w:rsidR="00BE2E5E">
        <w:rPr>
          <w:b/>
          <w:bCs/>
          <w:lang w:val="en-US"/>
        </w:rPr>
        <w:t xml:space="preserve">Reading List: </w:t>
      </w:r>
    </w:p>
    <w:sectPr w:rsidR="00BE2E5E" w:rsidRPr="00BE2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CCA"/>
    <w:multiLevelType w:val="hybridMultilevel"/>
    <w:tmpl w:val="A46AE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F572EB"/>
    <w:multiLevelType w:val="hybridMultilevel"/>
    <w:tmpl w:val="AA948016"/>
    <w:lvl w:ilvl="0" w:tplc="25EE5F84">
      <w:start w:val="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925698"/>
    <w:multiLevelType w:val="hybridMultilevel"/>
    <w:tmpl w:val="37123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3E1F12"/>
    <w:multiLevelType w:val="hybridMultilevel"/>
    <w:tmpl w:val="4530ACD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1828A3"/>
    <w:multiLevelType w:val="hybridMultilevel"/>
    <w:tmpl w:val="1D00CAC2"/>
    <w:lvl w:ilvl="0" w:tplc="F356E3D0">
      <w:start w:val="1"/>
      <w:numFmt w:val="decimal"/>
      <w:lvlText w:val="%1."/>
      <w:lvlJc w:val="left"/>
      <w:pPr>
        <w:ind w:left="720"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F1240F"/>
    <w:multiLevelType w:val="hybridMultilevel"/>
    <w:tmpl w:val="572E05B6"/>
    <w:lvl w:ilvl="0" w:tplc="FB94DF34">
      <w:start w:val="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9F"/>
    <w:rsid w:val="00001DD6"/>
    <w:rsid w:val="00320645"/>
    <w:rsid w:val="00372878"/>
    <w:rsid w:val="003D1105"/>
    <w:rsid w:val="0040635F"/>
    <w:rsid w:val="00426C41"/>
    <w:rsid w:val="0043628F"/>
    <w:rsid w:val="004630C1"/>
    <w:rsid w:val="004C2193"/>
    <w:rsid w:val="005817AC"/>
    <w:rsid w:val="00595353"/>
    <w:rsid w:val="005D565A"/>
    <w:rsid w:val="00665444"/>
    <w:rsid w:val="007578F7"/>
    <w:rsid w:val="007B08E1"/>
    <w:rsid w:val="00854D1C"/>
    <w:rsid w:val="00917214"/>
    <w:rsid w:val="009901C5"/>
    <w:rsid w:val="009A40B0"/>
    <w:rsid w:val="009E138D"/>
    <w:rsid w:val="00B55035"/>
    <w:rsid w:val="00BE2E5E"/>
    <w:rsid w:val="00BE7B6D"/>
    <w:rsid w:val="00C51891"/>
    <w:rsid w:val="00CA5FB3"/>
    <w:rsid w:val="00CB352C"/>
    <w:rsid w:val="00CE13AA"/>
    <w:rsid w:val="00D002C9"/>
    <w:rsid w:val="00D07CCD"/>
    <w:rsid w:val="00D405AC"/>
    <w:rsid w:val="00D46456"/>
    <w:rsid w:val="00D52615"/>
    <w:rsid w:val="00D96A92"/>
    <w:rsid w:val="00DD22BE"/>
    <w:rsid w:val="00E16F1E"/>
    <w:rsid w:val="00E530C6"/>
    <w:rsid w:val="00F77C9F"/>
    <w:rsid w:val="00F92835"/>
    <w:rsid w:val="00FB3E52"/>
    <w:rsid w:val="00FF3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C21D"/>
  <w15:chartTrackingRefBased/>
  <w15:docId w15:val="{4FCEA02A-8EBD-4226-9FCF-8934C301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9"/>
    <w:qFormat/>
    <w:rsid w:val="00320645"/>
    <w:pPr>
      <w:keepNext/>
      <w:keepLines/>
      <w:spacing w:before="360" w:after="80" w:line="240" w:lineRule="auto"/>
      <w:outlineLvl w:val="1"/>
    </w:pPr>
    <w:rPr>
      <w:rFonts w:ascii="Calibri" w:eastAsia="Calibri" w:hAnsi="Calibri"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002C9"/>
    <w:rPr>
      <w:color w:val="0563C1" w:themeColor="hyperlink"/>
      <w:u w:val="single"/>
    </w:rPr>
  </w:style>
  <w:style w:type="character" w:styleId="a5">
    <w:name w:val="Unresolved Mention"/>
    <w:basedOn w:val="a0"/>
    <w:uiPriority w:val="99"/>
    <w:semiHidden/>
    <w:unhideWhenUsed/>
    <w:rsid w:val="00D002C9"/>
    <w:rPr>
      <w:color w:val="605E5C"/>
      <w:shd w:val="clear" w:color="auto" w:fill="E1DFDD"/>
    </w:rPr>
  </w:style>
  <w:style w:type="character" w:styleId="a6">
    <w:name w:val="FollowedHyperlink"/>
    <w:basedOn w:val="a0"/>
    <w:uiPriority w:val="99"/>
    <w:semiHidden/>
    <w:unhideWhenUsed/>
    <w:rsid w:val="00917214"/>
    <w:rPr>
      <w:color w:val="954F72" w:themeColor="followedHyperlink"/>
      <w:u w:val="single"/>
    </w:rPr>
  </w:style>
  <w:style w:type="paragraph" w:styleId="a7">
    <w:name w:val="List Paragraph"/>
    <w:basedOn w:val="a"/>
    <w:uiPriority w:val="34"/>
    <w:qFormat/>
    <w:rsid w:val="00917214"/>
    <w:pPr>
      <w:ind w:left="720"/>
      <w:contextualSpacing/>
    </w:pPr>
  </w:style>
  <w:style w:type="character" w:styleId="a8">
    <w:name w:val="Strong"/>
    <w:basedOn w:val="a0"/>
    <w:qFormat/>
    <w:rsid w:val="005817AC"/>
    <w:rPr>
      <w:b/>
      <w:bCs/>
    </w:rPr>
  </w:style>
  <w:style w:type="character" w:customStyle="1" w:styleId="hps">
    <w:name w:val="hps"/>
    <w:basedOn w:val="a0"/>
    <w:rsid w:val="005817AC"/>
  </w:style>
  <w:style w:type="character" w:customStyle="1" w:styleId="20">
    <w:name w:val="Заголовок 2 Знак"/>
    <w:basedOn w:val="a0"/>
    <w:link w:val="2"/>
    <w:uiPriority w:val="99"/>
    <w:rsid w:val="00320645"/>
    <w:rPr>
      <w:rFonts w:ascii="Calibri" w:eastAsia="Calibri" w:hAnsi="Calibri" w:cs="Times New Roman"/>
      <w:b/>
      <w:sz w:val="36"/>
      <w:szCs w:val="36"/>
      <w:lang w:eastAsia="ru-RU"/>
    </w:rPr>
  </w:style>
  <w:style w:type="character" w:customStyle="1" w:styleId="a9">
    <w:name w:val="_Заголовок РП Знак"/>
    <w:link w:val="aa"/>
    <w:rsid w:val="00320645"/>
    <w:rPr>
      <w:rFonts w:ascii="Times New Roman" w:hAnsi="Times New Roman"/>
      <w:b/>
      <w:bCs/>
      <w:sz w:val="24"/>
      <w:szCs w:val="24"/>
    </w:rPr>
  </w:style>
  <w:style w:type="paragraph" w:customStyle="1" w:styleId="aa">
    <w:name w:val="_Заголовок РП"/>
    <w:basedOn w:val="a"/>
    <w:link w:val="a9"/>
    <w:rsid w:val="00320645"/>
    <w:pPr>
      <w:spacing w:after="0" w:line="240" w:lineRule="auto"/>
      <w:jc w:val="center"/>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tarasov@sfedu.ru" TargetMode="External"/><Relationship Id="rId13" Type="http://schemas.openxmlformats.org/officeDocument/2006/relationships/hyperlink" Target="http://biblioclub.ru/index.php?page=book&amp;id=232684" TargetMode="External"/><Relationship Id="rId3" Type="http://schemas.openxmlformats.org/officeDocument/2006/relationships/settings" Target="settings.xml"/><Relationship Id="rId7" Type="http://schemas.openxmlformats.org/officeDocument/2006/relationships/hyperlink" Target="mailto:apvoloshhenko@sfedu.ru" TargetMode="External"/><Relationship Id="rId12" Type="http://schemas.openxmlformats.org/officeDocument/2006/relationships/hyperlink" Target="http://biblioclub.ru/index.php?page=book&amp;id=572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ptarasov@sfedu.ru" TargetMode="External"/><Relationship Id="rId11" Type="http://schemas.openxmlformats.org/officeDocument/2006/relationships/hyperlink" Target="http://biblioclub.ru/index.php?page=book&amp;id=480475" TargetMode="External"/><Relationship Id="rId5" Type="http://schemas.openxmlformats.org/officeDocument/2006/relationships/image" Target="media/image1.png"/><Relationship Id="rId15" Type="http://schemas.openxmlformats.org/officeDocument/2006/relationships/hyperlink" Target="http://biblioclub.ru/index.php?page=book&amp;id=57202" TargetMode="External"/><Relationship Id="rId10" Type="http://schemas.openxmlformats.org/officeDocument/2006/relationships/hyperlink" Target="http://biblioclub.ru/index.php?page=book&amp;id=232684" TargetMode="External"/><Relationship Id="rId4" Type="http://schemas.openxmlformats.org/officeDocument/2006/relationships/webSettings" Target="webSettings.xml"/><Relationship Id="rId9" Type="http://schemas.openxmlformats.org/officeDocument/2006/relationships/hyperlink" Target="mailto:apvoloshhenko@sfedu.ru" TargetMode="External"/><Relationship Id="rId14" Type="http://schemas.openxmlformats.org/officeDocument/2006/relationships/hyperlink" Target="http://biblioclub.ru/index.php?page=book&amp;id=4804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65</Words>
  <Characters>372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Ключко Надежда Геннадьевна</dc:creator>
  <cp:keywords/>
  <dc:description/>
  <cp:lastModifiedBy>Корман Екатерина Анатольевна</cp:lastModifiedBy>
  <cp:revision>4</cp:revision>
  <cp:lastPrinted>2022-03-22T09:40:00Z</cp:lastPrinted>
  <dcterms:created xsi:type="dcterms:W3CDTF">2022-04-21T08:30:00Z</dcterms:created>
  <dcterms:modified xsi:type="dcterms:W3CDTF">2022-04-21T18:01:00Z</dcterms:modified>
</cp:coreProperties>
</file>