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E75" w:rsidRPr="005A42E8" w:rsidRDefault="00CE6C4D" w:rsidP="007F6E75">
      <w:pPr>
        <w:rPr>
          <w:sz w:val="26"/>
          <w:szCs w:val="26"/>
          <w:lang w:val="en-US"/>
        </w:rPr>
      </w:pPr>
      <w:r w:rsidRPr="005A42E8">
        <w:rPr>
          <w:b/>
          <w:sz w:val="26"/>
          <w:szCs w:val="26"/>
          <w:lang w:val="en-US"/>
        </w:rPr>
        <w:t>Name of the course:</w:t>
      </w:r>
      <w:r w:rsidRPr="005A42E8">
        <w:rPr>
          <w:sz w:val="26"/>
          <w:szCs w:val="26"/>
          <w:lang w:val="en-US"/>
        </w:rPr>
        <w:t xml:space="preserve"> </w:t>
      </w:r>
      <w:r w:rsidR="007F6E75" w:rsidRPr="005A42E8">
        <w:rPr>
          <w:sz w:val="26"/>
          <w:szCs w:val="26"/>
          <w:lang w:val="en-US"/>
        </w:rPr>
        <w:t>Physics</w:t>
      </w:r>
    </w:p>
    <w:p w:rsidR="00CE6C4D" w:rsidRPr="005A42E8" w:rsidRDefault="00CE6C4D" w:rsidP="00CE6C4D">
      <w:pPr>
        <w:rPr>
          <w:b/>
          <w:sz w:val="26"/>
          <w:szCs w:val="26"/>
          <w:lang w:val="en-US"/>
        </w:rPr>
      </w:pPr>
      <w:r w:rsidRPr="005A42E8">
        <w:rPr>
          <w:b/>
          <w:sz w:val="26"/>
          <w:szCs w:val="26"/>
          <w:lang w:val="en-US"/>
        </w:rPr>
        <w:t xml:space="preserve">Department responsible for the course or </w:t>
      </w:r>
      <w:bookmarkStart w:id="0" w:name="OLE_LINK1"/>
      <w:r w:rsidRPr="005A42E8">
        <w:rPr>
          <w:b/>
          <w:sz w:val="26"/>
          <w:szCs w:val="26"/>
          <w:lang w:val="en-US"/>
        </w:rPr>
        <w:t>equivalent</w:t>
      </w:r>
      <w:bookmarkEnd w:id="0"/>
      <w:r w:rsidRPr="005A42E8">
        <w:rPr>
          <w:b/>
          <w:sz w:val="26"/>
          <w:szCs w:val="26"/>
          <w:lang w:val="en-US"/>
        </w:rPr>
        <w:t xml:space="preserve">: </w:t>
      </w:r>
      <w:r w:rsidRPr="005A42E8">
        <w:rPr>
          <w:sz w:val="26"/>
          <w:szCs w:val="26"/>
          <w:lang w:val="en-US"/>
        </w:rPr>
        <w:t xml:space="preserve">Dpt. </w:t>
      </w:r>
      <w:r w:rsidR="007F6E75" w:rsidRPr="005A42E8">
        <w:rPr>
          <w:sz w:val="26"/>
          <w:szCs w:val="26"/>
          <w:lang w:val="en-US"/>
        </w:rPr>
        <w:t>Physics</w:t>
      </w:r>
      <w:r w:rsidRPr="005A42E8">
        <w:rPr>
          <w:sz w:val="26"/>
          <w:szCs w:val="26"/>
          <w:lang w:val="en-US"/>
        </w:rPr>
        <w:t xml:space="preserve">, </w:t>
      </w:r>
      <w:r w:rsidRPr="00EE35EF">
        <w:rPr>
          <w:sz w:val="26"/>
          <w:szCs w:val="26"/>
          <w:lang w:val="en-US"/>
        </w:rPr>
        <w:t xml:space="preserve">Institute of Nanotechnologies, </w:t>
      </w:r>
      <w:r w:rsidR="00390040" w:rsidRPr="00EE35EF">
        <w:rPr>
          <w:sz w:val="26"/>
          <w:szCs w:val="26"/>
          <w:lang w:val="en-US"/>
        </w:rPr>
        <w:t>E</w:t>
      </w:r>
      <w:r w:rsidRPr="00EE35EF">
        <w:rPr>
          <w:sz w:val="26"/>
          <w:szCs w:val="26"/>
          <w:lang w:val="en-US"/>
        </w:rPr>
        <w:t xml:space="preserve">lectronics and </w:t>
      </w:r>
      <w:r w:rsidR="00390040" w:rsidRPr="00EE35EF">
        <w:rPr>
          <w:sz w:val="26"/>
          <w:szCs w:val="26"/>
          <w:lang w:val="en-US"/>
        </w:rPr>
        <w:t>E</w:t>
      </w:r>
      <w:r w:rsidRPr="00EE35EF">
        <w:rPr>
          <w:sz w:val="26"/>
          <w:szCs w:val="26"/>
          <w:lang w:val="en-US"/>
        </w:rPr>
        <w:t xml:space="preserve">lectronic </w:t>
      </w:r>
      <w:r w:rsidR="00390040" w:rsidRPr="00EE35EF">
        <w:rPr>
          <w:sz w:val="26"/>
          <w:szCs w:val="26"/>
          <w:lang w:val="en-US"/>
        </w:rPr>
        <w:t>E</w:t>
      </w:r>
      <w:r w:rsidRPr="00EE35EF">
        <w:rPr>
          <w:sz w:val="26"/>
          <w:szCs w:val="26"/>
          <w:lang w:val="en-US"/>
        </w:rPr>
        <w:t xml:space="preserve">quipment </w:t>
      </w:r>
      <w:r w:rsidR="00390040" w:rsidRPr="00EE35EF">
        <w:rPr>
          <w:sz w:val="26"/>
          <w:szCs w:val="26"/>
          <w:lang w:val="en-US"/>
        </w:rPr>
        <w:t>E</w:t>
      </w:r>
      <w:r w:rsidRPr="00EE35EF">
        <w:rPr>
          <w:sz w:val="26"/>
          <w:szCs w:val="26"/>
          <w:lang w:val="en-US"/>
        </w:rPr>
        <w:t>ngineering</w:t>
      </w:r>
    </w:p>
    <w:p w:rsidR="00CE6C4D" w:rsidRPr="005A42E8" w:rsidRDefault="00CE6C4D" w:rsidP="00CE6C4D">
      <w:pPr>
        <w:jc w:val="both"/>
        <w:rPr>
          <w:b/>
          <w:sz w:val="26"/>
          <w:szCs w:val="26"/>
          <w:lang w:val="en-US"/>
        </w:rPr>
      </w:pPr>
    </w:p>
    <w:p w:rsidR="0010076A" w:rsidRDefault="0010076A" w:rsidP="0010076A">
      <w:pPr>
        <w:jc w:val="both"/>
        <w:rPr>
          <w:bCs/>
          <w:sz w:val="26"/>
          <w:szCs w:val="26"/>
          <w:lang w:val="en-US"/>
        </w:rPr>
      </w:pPr>
      <w:r w:rsidRPr="005A42E8">
        <w:rPr>
          <w:b/>
          <w:sz w:val="26"/>
          <w:szCs w:val="26"/>
          <w:lang w:val="en-US"/>
        </w:rPr>
        <w:t>Lecturer (name, academic title, e-mail):</w:t>
      </w:r>
      <w:r w:rsidR="000B650B">
        <w:rPr>
          <w:b/>
          <w:sz w:val="26"/>
          <w:szCs w:val="26"/>
          <w:lang w:val="en-US"/>
        </w:rPr>
        <w:t xml:space="preserve"> </w:t>
      </w:r>
      <w:r w:rsidR="000B650B" w:rsidRPr="000B650B">
        <w:rPr>
          <w:bCs/>
          <w:sz w:val="26"/>
          <w:szCs w:val="26"/>
          <w:lang w:val="en-US"/>
        </w:rPr>
        <w:t xml:space="preserve">Dr. </w:t>
      </w:r>
      <w:proofErr w:type="spellStart"/>
      <w:r w:rsidR="000B650B" w:rsidRPr="000B650B">
        <w:rPr>
          <w:bCs/>
          <w:sz w:val="26"/>
          <w:szCs w:val="26"/>
          <w:lang w:val="en-US"/>
        </w:rPr>
        <w:t>Alexandr</w:t>
      </w:r>
      <w:proofErr w:type="spellEnd"/>
      <w:r w:rsidR="000B650B" w:rsidRPr="000B650B">
        <w:rPr>
          <w:bCs/>
          <w:sz w:val="26"/>
          <w:szCs w:val="26"/>
          <w:lang w:val="en-US"/>
        </w:rPr>
        <w:t xml:space="preserve"> </w:t>
      </w:r>
      <w:proofErr w:type="spellStart"/>
      <w:r w:rsidR="000B650B" w:rsidRPr="000B650B">
        <w:rPr>
          <w:bCs/>
          <w:sz w:val="26"/>
          <w:szCs w:val="26"/>
          <w:lang w:val="en-US"/>
        </w:rPr>
        <w:t>Gavrilov</w:t>
      </w:r>
      <w:proofErr w:type="spellEnd"/>
      <w:r w:rsidR="000B650B" w:rsidRPr="000B650B">
        <w:rPr>
          <w:bCs/>
          <w:sz w:val="26"/>
          <w:szCs w:val="26"/>
          <w:lang w:val="en-US"/>
        </w:rPr>
        <w:t xml:space="preserve">, professor, </w:t>
      </w:r>
      <w:hyperlink r:id="rId5" w:history="1">
        <w:r w:rsidR="000B650B" w:rsidRPr="000B650B">
          <w:rPr>
            <w:rStyle w:val="a3"/>
            <w:bCs/>
            <w:sz w:val="26"/>
            <w:szCs w:val="26"/>
            <w:lang w:val="en-US"/>
          </w:rPr>
          <w:t>amgavr@sfedu.ru</w:t>
        </w:r>
      </w:hyperlink>
      <w:r w:rsidR="000B650B" w:rsidRPr="000B650B">
        <w:rPr>
          <w:bCs/>
          <w:sz w:val="26"/>
          <w:szCs w:val="26"/>
          <w:lang w:val="en-US"/>
        </w:rPr>
        <w:t xml:space="preserve">, </w:t>
      </w:r>
      <w:r w:rsidR="000B650B">
        <w:rPr>
          <w:bCs/>
          <w:sz w:val="26"/>
          <w:szCs w:val="26"/>
          <w:lang w:val="en-US"/>
        </w:rPr>
        <w:t xml:space="preserve">Dr. Sergey Balakirev, assistant professor, </w:t>
      </w:r>
      <w:hyperlink r:id="rId6" w:history="1">
        <w:r w:rsidR="000B650B" w:rsidRPr="00E9642A">
          <w:rPr>
            <w:rStyle w:val="a3"/>
            <w:bCs/>
            <w:sz w:val="26"/>
            <w:szCs w:val="26"/>
            <w:lang w:val="en-US"/>
          </w:rPr>
          <w:t>svbalakirev@sfedu.ru</w:t>
        </w:r>
      </w:hyperlink>
    </w:p>
    <w:p w:rsidR="001F2E92" w:rsidRPr="000B650B" w:rsidRDefault="001F2E92" w:rsidP="0010076A">
      <w:pPr>
        <w:jc w:val="both"/>
        <w:rPr>
          <w:sz w:val="26"/>
          <w:szCs w:val="26"/>
        </w:rPr>
      </w:pPr>
    </w:p>
    <w:p w:rsidR="0010076A" w:rsidRPr="005A42E8" w:rsidRDefault="0010076A" w:rsidP="0010076A">
      <w:pPr>
        <w:rPr>
          <w:sz w:val="26"/>
          <w:szCs w:val="26"/>
          <w:lang w:val="en-US"/>
        </w:rPr>
      </w:pPr>
      <w:r w:rsidRPr="005A42E8">
        <w:rPr>
          <w:b/>
          <w:sz w:val="26"/>
          <w:szCs w:val="26"/>
          <w:lang w:val="en-US"/>
        </w:rPr>
        <w:t>Semester when the course unit is delivered</w:t>
      </w:r>
      <w:r w:rsidRPr="005A42E8">
        <w:rPr>
          <w:rStyle w:val="shorttext"/>
          <w:sz w:val="26"/>
          <w:szCs w:val="26"/>
          <w:lang w:val="en-US"/>
        </w:rPr>
        <w:t xml:space="preserve">: </w:t>
      </w:r>
      <w:r w:rsidR="00FC78EA" w:rsidRPr="005A42E8">
        <w:rPr>
          <w:rStyle w:val="shorttext"/>
          <w:sz w:val="26"/>
          <w:szCs w:val="26"/>
          <w:lang w:val="en-US"/>
        </w:rPr>
        <w:t>1, 2, 3</w:t>
      </w:r>
    </w:p>
    <w:p w:rsidR="0010076A" w:rsidRPr="005A42E8" w:rsidRDefault="0010076A" w:rsidP="0010076A">
      <w:pPr>
        <w:rPr>
          <w:sz w:val="26"/>
          <w:szCs w:val="26"/>
          <w:lang w:val="en-US"/>
        </w:rPr>
      </w:pPr>
      <w:r w:rsidRPr="005A42E8">
        <w:rPr>
          <w:b/>
          <w:sz w:val="26"/>
          <w:szCs w:val="26"/>
          <w:lang w:val="en-US"/>
        </w:rPr>
        <w:t>Teaching hours per week</w:t>
      </w:r>
      <w:r w:rsidRPr="005A42E8">
        <w:rPr>
          <w:rStyle w:val="shorttext"/>
          <w:sz w:val="26"/>
          <w:szCs w:val="26"/>
          <w:lang w:val="en-US"/>
        </w:rPr>
        <w:t xml:space="preserve">: </w:t>
      </w:r>
      <w:r w:rsidR="00AA6824" w:rsidRPr="005A42E8">
        <w:rPr>
          <w:rStyle w:val="shorttext"/>
          <w:sz w:val="26"/>
          <w:szCs w:val="26"/>
          <w:lang w:val="en-US"/>
        </w:rPr>
        <w:t>5</w:t>
      </w:r>
    </w:p>
    <w:p w:rsidR="0010076A" w:rsidRPr="005A42E8" w:rsidRDefault="0010076A" w:rsidP="0010076A">
      <w:pPr>
        <w:rPr>
          <w:sz w:val="26"/>
          <w:szCs w:val="26"/>
          <w:lang w:val="en-US"/>
        </w:rPr>
      </w:pPr>
      <w:r w:rsidRPr="005A42E8">
        <w:rPr>
          <w:b/>
          <w:sz w:val="26"/>
          <w:szCs w:val="26"/>
          <w:lang w:val="en-US"/>
        </w:rPr>
        <w:t>Level of course unit</w:t>
      </w:r>
      <w:r w:rsidRPr="005A42E8">
        <w:rPr>
          <w:sz w:val="26"/>
          <w:szCs w:val="26"/>
          <w:lang w:val="en-US"/>
        </w:rPr>
        <w:t>: Bachelor level</w:t>
      </w:r>
    </w:p>
    <w:p w:rsidR="0010076A" w:rsidRPr="00390040" w:rsidRDefault="0010076A" w:rsidP="0010076A">
      <w:pPr>
        <w:rPr>
          <w:sz w:val="26"/>
          <w:szCs w:val="26"/>
          <w:lang w:val="en-US"/>
        </w:rPr>
      </w:pPr>
      <w:r w:rsidRPr="005A42E8">
        <w:rPr>
          <w:b/>
          <w:sz w:val="26"/>
          <w:szCs w:val="26"/>
          <w:lang w:val="en-US"/>
        </w:rPr>
        <w:t>ECTS</w:t>
      </w:r>
      <w:r w:rsidRPr="00390040">
        <w:rPr>
          <w:b/>
          <w:sz w:val="26"/>
          <w:szCs w:val="26"/>
          <w:lang w:val="en-US"/>
        </w:rPr>
        <w:t xml:space="preserve"> </w:t>
      </w:r>
      <w:r w:rsidRPr="005A42E8">
        <w:rPr>
          <w:b/>
          <w:sz w:val="26"/>
          <w:szCs w:val="26"/>
          <w:lang w:val="en-US"/>
        </w:rPr>
        <w:t>credits</w:t>
      </w:r>
      <w:r w:rsidRPr="00390040">
        <w:rPr>
          <w:b/>
          <w:sz w:val="26"/>
          <w:szCs w:val="26"/>
          <w:lang w:val="en-US"/>
        </w:rPr>
        <w:t xml:space="preserve">: </w:t>
      </w:r>
      <w:r w:rsidR="00CE17E2" w:rsidRPr="00390040">
        <w:rPr>
          <w:sz w:val="26"/>
          <w:szCs w:val="26"/>
          <w:lang w:val="en-US"/>
        </w:rPr>
        <w:t>13</w:t>
      </w:r>
    </w:p>
    <w:p w:rsidR="00CE6C4D" w:rsidRPr="005A42E8" w:rsidRDefault="00CE6C4D" w:rsidP="00CE6C4D">
      <w:pPr>
        <w:rPr>
          <w:sz w:val="26"/>
          <w:szCs w:val="26"/>
          <w:lang w:val="en-US"/>
        </w:rPr>
      </w:pPr>
    </w:p>
    <w:p w:rsidR="001D047E" w:rsidRPr="005A42E8" w:rsidRDefault="00810FCA" w:rsidP="00810FCA">
      <w:pPr>
        <w:jc w:val="both"/>
        <w:rPr>
          <w:sz w:val="26"/>
          <w:szCs w:val="26"/>
          <w:lang w:val="en-US"/>
        </w:rPr>
      </w:pPr>
      <w:r w:rsidRPr="005A42E8">
        <w:rPr>
          <w:b/>
          <w:sz w:val="26"/>
          <w:szCs w:val="26"/>
          <w:lang w:val="en-US"/>
        </w:rPr>
        <w:t>Admission requirements</w:t>
      </w:r>
      <w:r w:rsidRPr="005A42E8">
        <w:rPr>
          <w:rStyle w:val="shorttext"/>
          <w:sz w:val="26"/>
          <w:szCs w:val="26"/>
          <w:lang w:val="en-US"/>
        </w:rPr>
        <w:t xml:space="preserve">: </w:t>
      </w:r>
      <w:r w:rsidR="001D047E" w:rsidRPr="005A42E8">
        <w:rPr>
          <w:sz w:val="26"/>
          <w:szCs w:val="26"/>
          <w:lang w:val="en-US"/>
        </w:rPr>
        <w:t>During 1-st and 2-nd semesters c</w:t>
      </w:r>
      <w:r w:rsidRPr="005A42E8">
        <w:rPr>
          <w:sz w:val="26"/>
          <w:szCs w:val="26"/>
          <w:lang w:val="en-US"/>
        </w:rPr>
        <w:t xml:space="preserve">ourse «Physics» requires the knowledge </w:t>
      </w:r>
      <w:r w:rsidR="001D047E" w:rsidRPr="005A42E8">
        <w:rPr>
          <w:sz w:val="26"/>
          <w:szCs w:val="26"/>
          <w:lang w:val="en-US"/>
        </w:rPr>
        <w:t xml:space="preserve">and skills formed by a previous base course of physics in secondary school; during 3-rd semester – requires the knowledge and skills formed by the discipline </w:t>
      </w:r>
      <w:r w:rsidR="00795C49" w:rsidRPr="005A42E8">
        <w:rPr>
          <w:sz w:val="26"/>
          <w:szCs w:val="26"/>
          <w:lang w:val="en-US"/>
        </w:rPr>
        <w:t>«</w:t>
      </w:r>
      <w:r w:rsidR="001D047E" w:rsidRPr="005A42E8">
        <w:rPr>
          <w:sz w:val="26"/>
          <w:szCs w:val="26"/>
          <w:lang w:val="en-US"/>
        </w:rPr>
        <w:t>Mathematics</w:t>
      </w:r>
      <w:r w:rsidR="00795C49" w:rsidRPr="005A42E8">
        <w:rPr>
          <w:sz w:val="26"/>
          <w:szCs w:val="26"/>
          <w:lang w:val="en-US"/>
        </w:rPr>
        <w:t>»</w:t>
      </w:r>
      <w:r w:rsidR="001D047E" w:rsidRPr="005A42E8">
        <w:rPr>
          <w:sz w:val="26"/>
          <w:szCs w:val="26"/>
          <w:lang w:val="en-US"/>
        </w:rPr>
        <w:t xml:space="preserve"> investigated on the first rate of a bachelor level.</w:t>
      </w:r>
    </w:p>
    <w:p w:rsidR="00810FCA" w:rsidRPr="005A42E8" w:rsidRDefault="00810FCA" w:rsidP="00810FCA">
      <w:pPr>
        <w:jc w:val="both"/>
        <w:rPr>
          <w:sz w:val="26"/>
          <w:szCs w:val="26"/>
          <w:lang w:val="en-US"/>
        </w:rPr>
      </w:pPr>
      <w:bookmarkStart w:id="1" w:name="_GoBack"/>
      <w:bookmarkEnd w:id="1"/>
    </w:p>
    <w:p w:rsidR="00EE35EF" w:rsidRPr="00203657" w:rsidRDefault="00810FCA" w:rsidP="00EE35EF">
      <w:pPr>
        <w:jc w:val="both"/>
        <w:rPr>
          <w:sz w:val="28"/>
          <w:szCs w:val="28"/>
          <w:lang w:val="en-US"/>
        </w:rPr>
      </w:pPr>
      <w:r w:rsidRPr="005A42E8">
        <w:rPr>
          <w:b/>
          <w:sz w:val="26"/>
          <w:szCs w:val="26"/>
          <w:lang w:val="en-US"/>
        </w:rPr>
        <w:t xml:space="preserve">Course </w:t>
      </w:r>
      <w:r w:rsidRPr="00EE35EF">
        <w:rPr>
          <w:b/>
          <w:sz w:val="26"/>
          <w:szCs w:val="26"/>
          <w:lang w:val="en-US"/>
        </w:rPr>
        <w:t>aims</w:t>
      </w:r>
      <w:r w:rsidRPr="00EE35EF">
        <w:rPr>
          <w:sz w:val="26"/>
          <w:szCs w:val="26"/>
          <w:lang w:val="en-US"/>
        </w:rPr>
        <w:t xml:space="preserve">: </w:t>
      </w:r>
      <w:r w:rsidR="00EE35EF" w:rsidRPr="00EE35EF">
        <w:rPr>
          <w:sz w:val="26"/>
          <w:szCs w:val="26"/>
          <w:lang w:val="en-US"/>
        </w:rPr>
        <w:t>The discipline of Physics introduces students with basic laws of the physics, forms the knowledge, skills and abilities necessary for studying of the next educational courses and solving problems in professional activity.</w:t>
      </w:r>
    </w:p>
    <w:p w:rsidR="00810FCA" w:rsidRPr="005A42E8" w:rsidRDefault="00810FCA" w:rsidP="00810FCA">
      <w:pPr>
        <w:jc w:val="both"/>
        <w:rPr>
          <w:sz w:val="26"/>
          <w:szCs w:val="26"/>
          <w:lang w:val="en-US"/>
        </w:rPr>
      </w:pPr>
    </w:p>
    <w:p w:rsidR="00A960C2" w:rsidRPr="005A42E8" w:rsidRDefault="00A960C2" w:rsidP="00B35628">
      <w:pPr>
        <w:widowControl w:val="0"/>
        <w:rPr>
          <w:sz w:val="26"/>
          <w:szCs w:val="26"/>
          <w:lang w:val="en-US"/>
        </w:rPr>
      </w:pPr>
      <w:r w:rsidRPr="005A42E8">
        <w:rPr>
          <w:sz w:val="26"/>
          <w:szCs w:val="26"/>
          <w:lang w:val="en-US"/>
        </w:rPr>
        <w:t>The «Physics » course is taught in the 1-st, 2-nd and 3-rd semesters of Bachelor’s program.</w:t>
      </w:r>
    </w:p>
    <w:p w:rsidR="00A960C2" w:rsidRPr="005A42E8" w:rsidRDefault="00A960C2" w:rsidP="00A960C2">
      <w:pPr>
        <w:rPr>
          <w:sz w:val="26"/>
          <w:szCs w:val="26"/>
          <w:lang w:val="en-US"/>
        </w:rPr>
      </w:pPr>
    </w:p>
    <w:p w:rsidR="00B35628" w:rsidRPr="005A42E8" w:rsidRDefault="00B35628" w:rsidP="00B35628">
      <w:pPr>
        <w:rPr>
          <w:rStyle w:val="shorttext"/>
          <w:sz w:val="26"/>
          <w:szCs w:val="26"/>
          <w:lang w:val="en-US"/>
        </w:rPr>
      </w:pPr>
      <w:r w:rsidRPr="005A42E8">
        <w:rPr>
          <w:b/>
          <w:sz w:val="26"/>
          <w:szCs w:val="26"/>
          <w:lang w:val="en-US"/>
        </w:rPr>
        <w:t>Course contents</w:t>
      </w:r>
      <w:r w:rsidRPr="005A42E8">
        <w:rPr>
          <w:rStyle w:val="shorttext"/>
          <w:sz w:val="26"/>
          <w:szCs w:val="26"/>
          <w:lang w:val="en-US"/>
        </w:rPr>
        <w:t xml:space="preserve">: </w:t>
      </w:r>
    </w:p>
    <w:p w:rsidR="00B35628" w:rsidRPr="005A42E8" w:rsidRDefault="00B35628" w:rsidP="00B35628">
      <w:pPr>
        <w:jc w:val="both"/>
        <w:rPr>
          <w:bCs/>
          <w:sz w:val="26"/>
          <w:szCs w:val="26"/>
          <w:lang w:val="en-US"/>
        </w:rPr>
      </w:pPr>
      <w:r w:rsidRPr="005A42E8">
        <w:rPr>
          <w:bCs/>
          <w:sz w:val="26"/>
          <w:szCs w:val="26"/>
          <w:lang w:val="en-US"/>
        </w:rPr>
        <w:t>The course is comprised of 8 units. Each unit ends with a c</w:t>
      </w:r>
      <w:r w:rsidR="00B35D22" w:rsidRPr="005A42E8">
        <w:rPr>
          <w:bCs/>
          <w:sz w:val="26"/>
          <w:szCs w:val="26"/>
          <w:lang w:val="en-US"/>
        </w:rPr>
        <w:t>ontrol work</w:t>
      </w:r>
      <w:r w:rsidRPr="005A42E8">
        <w:rPr>
          <w:bCs/>
          <w:sz w:val="26"/>
          <w:szCs w:val="26"/>
          <w:lang w:val="en-US"/>
        </w:rPr>
        <w:t>.</w:t>
      </w:r>
    </w:p>
    <w:p w:rsidR="00B35628" w:rsidRPr="005A42E8" w:rsidRDefault="00B35628" w:rsidP="00B35628">
      <w:pPr>
        <w:jc w:val="both"/>
        <w:rPr>
          <w:bCs/>
          <w:sz w:val="26"/>
          <w:szCs w:val="26"/>
          <w:lang w:val="en-US"/>
        </w:rPr>
      </w:pPr>
    </w:p>
    <w:p w:rsidR="00A120D4" w:rsidRPr="005A42E8" w:rsidRDefault="00290211" w:rsidP="00B35628">
      <w:pPr>
        <w:jc w:val="both"/>
        <w:rPr>
          <w:b/>
          <w:sz w:val="26"/>
          <w:szCs w:val="26"/>
          <w:lang w:val="en-US"/>
        </w:rPr>
      </w:pPr>
      <w:r w:rsidRPr="005A42E8">
        <w:rPr>
          <w:b/>
          <w:sz w:val="26"/>
          <w:szCs w:val="26"/>
          <w:lang w:val="en-US"/>
        </w:rPr>
        <w:t xml:space="preserve">The 1-st semester. </w:t>
      </w:r>
    </w:p>
    <w:p w:rsidR="006F3C0F" w:rsidRPr="006F3C0F" w:rsidRDefault="00B35628" w:rsidP="006F3C0F">
      <w:pPr>
        <w:autoSpaceDE w:val="0"/>
        <w:autoSpaceDN w:val="0"/>
        <w:adjustRightInd w:val="0"/>
        <w:rPr>
          <w:sz w:val="26"/>
          <w:szCs w:val="26"/>
          <w:lang w:val="en-US"/>
        </w:rPr>
      </w:pPr>
      <w:r w:rsidRPr="006F3C0F">
        <w:rPr>
          <w:bCs/>
          <w:sz w:val="26"/>
          <w:szCs w:val="26"/>
          <w:lang w:val="en-US"/>
        </w:rPr>
        <w:t xml:space="preserve">Unit </w:t>
      </w:r>
      <w:r w:rsidR="00B35D22" w:rsidRPr="006F3C0F">
        <w:rPr>
          <w:bCs/>
          <w:sz w:val="26"/>
          <w:szCs w:val="26"/>
          <w:lang w:val="en-US"/>
        </w:rPr>
        <w:t>1</w:t>
      </w:r>
      <w:r w:rsidRPr="006F3C0F">
        <w:rPr>
          <w:bCs/>
          <w:sz w:val="26"/>
          <w:szCs w:val="26"/>
          <w:lang w:val="en-US"/>
        </w:rPr>
        <w:t xml:space="preserve">: </w:t>
      </w:r>
      <w:r w:rsidR="006F3C0F" w:rsidRPr="006F3C0F">
        <w:rPr>
          <w:b/>
          <w:sz w:val="26"/>
          <w:szCs w:val="26"/>
          <w:lang w:val="en-US"/>
        </w:rPr>
        <w:t>Mechanics of the material point</w:t>
      </w:r>
    </w:p>
    <w:p w:rsidR="00B35628" w:rsidRPr="005A42E8" w:rsidRDefault="005A0F29" w:rsidP="00B35628">
      <w:pPr>
        <w:jc w:val="both"/>
        <w:rPr>
          <w:sz w:val="26"/>
          <w:szCs w:val="26"/>
          <w:lang w:val="en-US"/>
        </w:rPr>
      </w:pPr>
      <w:r w:rsidRPr="005A42E8">
        <w:rPr>
          <w:sz w:val="26"/>
          <w:szCs w:val="26"/>
          <w:lang w:val="en-US"/>
        </w:rPr>
        <w:t>Kinematics. Bases of dynamics. Laws of preservation.</w:t>
      </w:r>
    </w:p>
    <w:p w:rsidR="005A0F29" w:rsidRPr="005A42E8" w:rsidRDefault="005A0F29" w:rsidP="00B35628">
      <w:pPr>
        <w:jc w:val="both"/>
        <w:rPr>
          <w:bCs/>
          <w:sz w:val="26"/>
          <w:szCs w:val="26"/>
          <w:lang w:val="en-US"/>
        </w:rPr>
      </w:pPr>
    </w:p>
    <w:p w:rsidR="006F3C0F" w:rsidRPr="00C02C8F" w:rsidRDefault="006F3C0F" w:rsidP="006F3C0F">
      <w:pPr>
        <w:autoSpaceDE w:val="0"/>
        <w:autoSpaceDN w:val="0"/>
        <w:adjustRightInd w:val="0"/>
        <w:rPr>
          <w:sz w:val="26"/>
          <w:szCs w:val="26"/>
          <w:lang w:val="en-US"/>
        </w:rPr>
      </w:pPr>
      <w:r w:rsidRPr="00C02C8F">
        <w:rPr>
          <w:bCs/>
          <w:sz w:val="26"/>
          <w:szCs w:val="26"/>
          <w:lang w:val="en-US"/>
        </w:rPr>
        <w:t xml:space="preserve">Unit </w:t>
      </w:r>
      <w:r w:rsidRPr="006F3C0F">
        <w:rPr>
          <w:bCs/>
          <w:sz w:val="26"/>
          <w:szCs w:val="26"/>
          <w:lang w:val="en-US"/>
        </w:rPr>
        <w:t>2</w:t>
      </w:r>
      <w:r w:rsidRPr="00C02C8F">
        <w:rPr>
          <w:bCs/>
          <w:sz w:val="26"/>
          <w:szCs w:val="26"/>
          <w:lang w:val="en-US"/>
        </w:rPr>
        <w:t xml:space="preserve">: </w:t>
      </w:r>
      <w:r w:rsidRPr="00C02C8F">
        <w:rPr>
          <w:b/>
          <w:sz w:val="26"/>
          <w:szCs w:val="26"/>
          <w:lang w:val="en-US"/>
        </w:rPr>
        <w:t>Solid mechanics. Special relativity</w:t>
      </w:r>
    </w:p>
    <w:p w:rsidR="00B35628" w:rsidRPr="005A42E8" w:rsidRDefault="005A0F29" w:rsidP="00CE6C4D">
      <w:pPr>
        <w:rPr>
          <w:sz w:val="26"/>
          <w:szCs w:val="26"/>
          <w:lang w:val="en-US"/>
        </w:rPr>
      </w:pPr>
      <w:r w:rsidRPr="005A42E8">
        <w:rPr>
          <w:sz w:val="26"/>
          <w:szCs w:val="26"/>
          <w:lang w:val="en-US"/>
        </w:rPr>
        <w:t xml:space="preserve">Dynamics </w:t>
      </w:r>
      <w:proofErr w:type="gramStart"/>
      <w:r w:rsidRPr="005A42E8">
        <w:rPr>
          <w:sz w:val="26"/>
          <w:szCs w:val="26"/>
          <w:lang w:val="en-US"/>
        </w:rPr>
        <w:t>of  rotary</w:t>
      </w:r>
      <w:proofErr w:type="gramEnd"/>
      <w:r w:rsidRPr="005A42E8">
        <w:rPr>
          <w:sz w:val="26"/>
          <w:szCs w:val="26"/>
          <w:lang w:val="en-US"/>
        </w:rPr>
        <w:t xml:space="preserve"> movement. The law of pulse</w:t>
      </w:r>
      <w:r w:rsidRPr="005A42E8">
        <w:rPr>
          <w:rFonts w:ascii="Times New Roman CYR" w:hAnsi="Times New Roman CYR" w:cs="Times New Roman CYR"/>
          <w:sz w:val="26"/>
          <w:szCs w:val="26"/>
          <w:lang w:val="en-US"/>
        </w:rPr>
        <w:t xml:space="preserve"> </w:t>
      </w:r>
      <w:r w:rsidRPr="005A42E8">
        <w:rPr>
          <w:sz w:val="26"/>
          <w:szCs w:val="26"/>
          <w:lang w:val="en-US"/>
        </w:rPr>
        <w:t>moment preservation. Kinetic energy of a rotating body. Relativistic mechanics.</w:t>
      </w:r>
    </w:p>
    <w:p w:rsidR="005A0F29" w:rsidRPr="005A42E8" w:rsidRDefault="005A0F29" w:rsidP="00CE6C4D">
      <w:pPr>
        <w:rPr>
          <w:sz w:val="26"/>
          <w:szCs w:val="26"/>
          <w:lang w:val="en-US"/>
        </w:rPr>
      </w:pPr>
    </w:p>
    <w:p w:rsidR="006F3C0F" w:rsidRPr="00C02C8F" w:rsidRDefault="006F3C0F" w:rsidP="006F3C0F">
      <w:pPr>
        <w:autoSpaceDE w:val="0"/>
        <w:autoSpaceDN w:val="0"/>
        <w:adjustRightInd w:val="0"/>
        <w:rPr>
          <w:sz w:val="26"/>
          <w:szCs w:val="26"/>
          <w:lang w:val="en-US"/>
        </w:rPr>
      </w:pPr>
      <w:r w:rsidRPr="00C02C8F">
        <w:rPr>
          <w:bCs/>
          <w:sz w:val="26"/>
          <w:szCs w:val="26"/>
          <w:lang w:val="en-US"/>
        </w:rPr>
        <w:t xml:space="preserve">Unit 3: </w:t>
      </w:r>
      <w:r w:rsidRPr="00C02C8F">
        <w:rPr>
          <w:b/>
          <w:sz w:val="26"/>
          <w:szCs w:val="26"/>
          <w:lang w:val="en-US"/>
        </w:rPr>
        <w:t>Molecular physics and thermodynamics</w:t>
      </w:r>
    </w:p>
    <w:p w:rsidR="00072CF5" w:rsidRPr="005A42E8" w:rsidRDefault="00072CF5" w:rsidP="00072CF5">
      <w:pPr>
        <w:jc w:val="both"/>
        <w:rPr>
          <w:sz w:val="26"/>
          <w:szCs w:val="26"/>
          <w:lang w:val="en-US"/>
        </w:rPr>
      </w:pPr>
      <w:r w:rsidRPr="005A42E8">
        <w:rPr>
          <w:sz w:val="26"/>
          <w:szCs w:val="26"/>
          <w:lang w:val="en-US"/>
        </w:rPr>
        <w:t xml:space="preserve">Bases of the </w:t>
      </w:r>
      <w:r w:rsidRPr="005A42E8">
        <w:rPr>
          <w:rFonts w:ascii="Times New Roman CYR" w:hAnsi="Times New Roman CYR" w:cs="Times New Roman CYR"/>
          <w:sz w:val="26"/>
          <w:szCs w:val="26"/>
          <w:lang w:val="en-US"/>
        </w:rPr>
        <w:t xml:space="preserve">molecular-kinetic </w:t>
      </w:r>
      <w:r w:rsidRPr="005A42E8">
        <w:rPr>
          <w:sz w:val="26"/>
          <w:szCs w:val="26"/>
          <w:lang w:val="en-US"/>
        </w:rPr>
        <w:t xml:space="preserve">theory. Statistical distributions. </w:t>
      </w:r>
      <w:r w:rsidR="00A6735F" w:rsidRPr="005A42E8">
        <w:rPr>
          <w:sz w:val="26"/>
          <w:szCs w:val="26"/>
          <w:lang w:val="en-US"/>
        </w:rPr>
        <w:t>Basic</w:t>
      </w:r>
      <w:r w:rsidRPr="005A42E8">
        <w:rPr>
          <w:sz w:val="26"/>
          <w:szCs w:val="26"/>
          <w:lang w:val="en-US"/>
        </w:rPr>
        <w:t xml:space="preserve"> laws of thermodynamics.</w:t>
      </w:r>
    </w:p>
    <w:p w:rsidR="00B35628" w:rsidRPr="005A42E8" w:rsidRDefault="00B35628" w:rsidP="00CE6C4D">
      <w:pPr>
        <w:rPr>
          <w:sz w:val="26"/>
          <w:szCs w:val="26"/>
          <w:lang w:val="en-US"/>
        </w:rPr>
      </w:pPr>
    </w:p>
    <w:p w:rsidR="00176685" w:rsidRPr="005A42E8" w:rsidRDefault="00290211" w:rsidP="00072CF5">
      <w:pPr>
        <w:jc w:val="both"/>
        <w:rPr>
          <w:b/>
          <w:sz w:val="26"/>
          <w:szCs w:val="26"/>
          <w:lang w:val="en-US"/>
        </w:rPr>
      </w:pPr>
      <w:r w:rsidRPr="005A42E8">
        <w:rPr>
          <w:b/>
          <w:sz w:val="26"/>
          <w:szCs w:val="26"/>
          <w:lang w:val="en-US"/>
        </w:rPr>
        <w:t xml:space="preserve">The 2-nd semester. </w:t>
      </w:r>
    </w:p>
    <w:p w:rsidR="006F3C0F" w:rsidRPr="00C02C8F" w:rsidRDefault="006F3C0F" w:rsidP="006F3C0F">
      <w:pPr>
        <w:autoSpaceDE w:val="0"/>
        <w:autoSpaceDN w:val="0"/>
        <w:adjustRightInd w:val="0"/>
        <w:rPr>
          <w:sz w:val="26"/>
          <w:szCs w:val="26"/>
          <w:lang w:val="en-US"/>
        </w:rPr>
      </w:pPr>
      <w:r w:rsidRPr="00C02C8F">
        <w:rPr>
          <w:bCs/>
          <w:sz w:val="26"/>
          <w:szCs w:val="26"/>
          <w:lang w:val="en-US"/>
        </w:rPr>
        <w:t xml:space="preserve">Unit 4: </w:t>
      </w:r>
      <w:r w:rsidRPr="00C02C8F">
        <w:rPr>
          <w:b/>
          <w:sz w:val="26"/>
          <w:szCs w:val="26"/>
          <w:lang w:val="en-US"/>
        </w:rPr>
        <w:t>Electrostatics</w:t>
      </w:r>
    </w:p>
    <w:p w:rsidR="00072CF5" w:rsidRPr="005A42E8" w:rsidRDefault="00176685" w:rsidP="00176685">
      <w:pPr>
        <w:jc w:val="both"/>
        <w:rPr>
          <w:sz w:val="26"/>
          <w:szCs w:val="26"/>
          <w:lang w:val="en-US"/>
        </w:rPr>
      </w:pPr>
      <w:r w:rsidRPr="005A42E8">
        <w:rPr>
          <w:sz w:val="26"/>
          <w:szCs w:val="26"/>
          <w:lang w:val="en-US"/>
        </w:rPr>
        <w:t>Intensity of an electrostatic field. Potential. Energy of an electrostatic field. D</w:t>
      </w:r>
      <w:r w:rsidRPr="005A42E8">
        <w:rPr>
          <w:rFonts w:ascii="Times New Roman CYR" w:hAnsi="Times New Roman CYR" w:cs="Times New Roman CYR"/>
          <w:sz w:val="26"/>
          <w:szCs w:val="26"/>
          <w:lang w:val="en-US"/>
        </w:rPr>
        <w:t>ielectric</w:t>
      </w:r>
      <w:r w:rsidRPr="005A42E8">
        <w:rPr>
          <w:sz w:val="26"/>
          <w:szCs w:val="26"/>
          <w:lang w:val="en-US"/>
        </w:rPr>
        <w:t>s</w:t>
      </w:r>
      <w:r w:rsidRPr="005A42E8">
        <w:rPr>
          <w:rFonts w:ascii="Times New Roman CYR" w:hAnsi="Times New Roman CYR" w:cs="Times New Roman CYR"/>
          <w:sz w:val="26"/>
          <w:szCs w:val="26"/>
          <w:lang w:val="en-US"/>
        </w:rPr>
        <w:t xml:space="preserve"> </w:t>
      </w:r>
      <w:r w:rsidRPr="005A42E8">
        <w:rPr>
          <w:sz w:val="26"/>
          <w:szCs w:val="26"/>
          <w:lang w:val="en-US"/>
        </w:rPr>
        <w:t>and conductors in an electrostatic field.</w:t>
      </w:r>
    </w:p>
    <w:p w:rsidR="005C0B64" w:rsidRPr="005A42E8" w:rsidRDefault="005C0B64" w:rsidP="00072CF5">
      <w:pPr>
        <w:rPr>
          <w:b/>
          <w:sz w:val="26"/>
          <w:szCs w:val="26"/>
          <w:highlight w:val="green"/>
          <w:lang w:val="en-US"/>
        </w:rPr>
      </w:pPr>
    </w:p>
    <w:p w:rsidR="006F3C0F" w:rsidRPr="00C02C8F" w:rsidRDefault="006F3C0F" w:rsidP="006F3C0F">
      <w:pPr>
        <w:autoSpaceDE w:val="0"/>
        <w:autoSpaceDN w:val="0"/>
        <w:adjustRightInd w:val="0"/>
        <w:rPr>
          <w:sz w:val="26"/>
          <w:szCs w:val="26"/>
          <w:lang w:val="en-US"/>
        </w:rPr>
      </w:pPr>
      <w:r w:rsidRPr="00C02C8F">
        <w:rPr>
          <w:bCs/>
          <w:sz w:val="26"/>
          <w:szCs w:val="26"/>
          <w:lang w:val="en-US"/>
        </w:rPr>
        <w:t xml:space="preserve">Unit 5: </w:t>
      </w:r>
      <w:r w:rsidRPr="00C02C8F">
        <w:rPr>
          <w:b/>
          <w:sz w:val="26"/>
          <w:szCs w:val="26"/>
          <w:lang w:val="en-US"/>
        </w:rPr>
        <w:t>Electric current. Magnetostatics</w:t>
      </w:r>
    </w:p>
    <w:p w:rsidR="00072CF5" w:rsidRPr="005A42E8" w:rsidRDefault="002B3309" w:rsidP="005A42E8">
      <w:pPr>
        <w:widowControl w:val="0"/>
        <w:jc w:val="both"/>
        <w:rPr>
          <w:sz w:val="26"/>
          <w:szCs w:val="26"/>
          <w:lang w:val="en-US"/>
        </w:rPr>
      </w:pPr>
      <w:r w:rsidRPr="005A42E8">
        <w:rPr>
          <w:sz w:val="26"/>
          <w:szCs w:val="26"/>
          <w:lang w:val="en-US"/>
        </w:rPr>
        <w:t>Constant electric current. A magnetic field in vacuum. A magnetic field in substance.</w:t>
      </w:r>
    </w:p>
    <w:p w:rsidR="002B3309" w:rsidRPr="005A42E8" w:rsidRDefault="002B3309" w:rsidP="00072CF5">
      <w:pPr>
        <w:rPr>
          <w:sz w:val="26"/>
          <w:szCs w:val="26"/>
          <w:lang w:val="en-US"/>
        </w:rPr>
      </w:pPr>
    </w:p>
    <w:p w:rsidR="006F3C0F" w:rsidRPr="00C02C8F" w:rsidRDefault="006F3C0F" w:rsidP="006F3C0F">
      <w:pPr>
        <w:autoSpaceDE w:val="0"/>
        <w:autoSpaceDN w:val="0"/>
        <w:adjustRightInd w:val="0"/>
        <w:rPr>
          <w:sz w:val="26"/>
          <w:szCs w:val="26"/>
          <w:lang w:val="en-US"/>
        </w:rPr>
      </w:pPr>
      <w:r w:rsidRPr="00C02C8F">
        <w:rPr>
          <w:bCs/>
          <w:sz w:val="26"/>
          <w:szCs w:val="26"/>
          <w:lang w:val="en-US"/>
        </w:rPr>
        <w:t xml:space="preserve">Unit </w:t>
      </w:r>
      <w:r w:rsidRPr="006F3C0F">
        <w:rPr>
          <w:bCs/>
          <w:sz w:val="26"/>
          <w:szCs w:val="26"/>
          <w:lang w:val="en-US"/>
        </w:rPr>
        <w:t>6</w:t>
      </w:r>
      <w:r w:rsidRPr="00C02C8F">
        <w:rPr>
          <w:bCs/>
          <w:sz w:val="26"/>
          <w:szCs w:val="26"/>
          <w:lang w:val="en-US"/>
        </w:rPr>
        <w:t xml:space="preserve">: </w:t>
      </w:r>
      <w:r w:rsidRPr="00C02C8F">
        <w:rPr>
          <w:b/>
          <w:sz w:val="26"/>
          <w:szCs w:val="26"/>
          <w:lang w:val="en-US"/>
        </w:rPr>
        <w:t>Electromagnetic induction. Electromagnetic field. Oscillation. Waves</w:t>
      </w:r>
    </w:p>
    <w:p w:rsidR="00072CF5" w:rsidRPr="006F3C0F" w:rsidRDefault="00A120D4" w:rsidP="00A120D4">
      <w:pPr>
        <w:rPr>
          <w:bCs/>
          <w:sz w:val="26"/>
          <w:szCs w:val="26"/>
          <w:lang w:val="en-US"/>
        </w:rPr>
      </w:pPr>
      <w:r w:rsidRPr="005A42E8">
        <w:rPr>
          <w:sz w:val="26"/>
          <w:szCs w:val="26"/>
          <w:lang w:val="en-US"/>
        </w:rPr>
        <w:lastRenderedPageBreak/>
        <w:t>Electromagnetic induction. Maxwell</w:t>
      </w:r>
      <w:r w:rsidRPr="005A42E8">
        <w:rPr>
          <w:rFonts w:ascii="Times New Roman CYR" w:hAnsi="Times New Roman CYR" w:cs="Times New Roman CYR"/>
          <w:sz w:val="26"/>
          <w:szCs w:val="26"/>
          <w:lang w:val="en-US"/>
        </w:rPr>
        <w:t xml:space="preserve"> </w:t>
      </w:r>
      <w:r w:rsidRPr="005A42E8">
        <w:rPr>
          <w:sz w:val="26"/>
          <w:szCs w:val="26"/>
          <w:lang w:val="en-US"/>
        </w:rPr>
        <w:t>Equations. Mechanical and electromagnetic fluctuations. Mechanical</w:t>
      </w:r>
      <w:r w:rsidRPr="006F3C0F">
        <w:rPr>
          <w:sz w:val="26"/>
          <w:szCs w:val="26"/>
          <w:lang w:val="en-US"/>
        </w:rPr>
        <w:t xml:space="preserve"> </w:t>
      </w:r>
      <w:r w:rsidRPr="005A42E8">
        <w:rPr>
          <w:sz w:val="26"/>
          <w:szCs w:val="26"/>
          <w:lang w:val="en-US"/>
        </w:rPr>
        <w:t>waves</w:t>
      </w:r>
      <w:r w:rsidRPr="006F3C0F">
        <w:rPr>
          <w:sz w:val="26"/>
          <w:szCs w:val="26"/>
          <w:lang w:val="en-US"/>
        </w:rPr>
        <w:t>.</w:t>
      </w:r>
    </w:p>
    <w:p w:rsidR="004225F2" w:rsidRPr="006F3C0F" w:rsidRDefault="004225F2" w:rsidP="00CE6C4D">
      <w:pPr>
        <w:rPr>
          <w:sz w:val="26"/>
          <w:szCs w:val="26"/>
          <w:lang w:val="en-US"/>
        </w:rPr>
      </w:pPr>
    </w:p>
    <w:p w:rsidR="00A120D4" w:rsidRPr="005A42E8" w:rsidRDefault="000E2588" w:rsidP="000E2588">
      <w:pPr>
        <w:jc w:val="both"/>
        <w:rPr>
          <w:b/>
          <w:sz w:val="26"/>
          <w:szCs w:val="26"/>
          <w:lang w:val="en-US"/>
        </w:rPr>
      </w:pPr>
      <w:r w:rsidRPr="005A42E8">
        <w:rPr>
          <w:b/>
          <w:sz w:val="26"/>
          <w:szCs w:val="26"/>
          <w:lang w:val="en-US"/>
        </w:rPr>
        <w:t xml:space="preserve">The </w:t>
      </w:r>
      <w:r w:rsidR="00A120D4" w:rsidRPr="005A42E8">
        <w:rPr>
          <w:b/>
          <w:sz w:val="26"/>
          <w:szCs w:val="26"/>
          <w:lang w:val="en-US"/>
        </w:rPr>
        <w:t>3-rd</w:t>
      </w:r>
      <w:r w:rsidRPr="005A42E8">
        <w:rPr>
          <w:b/>
          <w:sz w:val="26"/>
          <w:szCs w:val="26"/>
          <w:lang w:val="en-US"/>
        </w:rPr>
        <w:t xml:space="preserve"> semester. </w:t>
      </w:r>
    </w:p>
    <w:p w:rsidR="006F3C0F" w:rsidRPr="00C02C8F" w:rsidRDefault="006F3C0F" w:rsidP="006F3C0F">
      <w:pPr>
        <w:autoSpaceDE w:val="0"/>
        <w:autoSpaceDN w:val="0"/>
        <w:adjustRightInd w:val="0"/>
        <w:rPr>
          <w:sz w:val="26"/>
          <w:szCs w:val="26"/>
          <w:lang w:val="en-US"/>
        </w:rPr>
      </w:pPr>
      <w:r w:rsidRPr="00C02C8F">
        <w:rPr>
          <w:bCs/>
          <w:sz w:val="26"/>
          <w:szCs w:val="26"/>
          <w:lang w:val="en-US"/>
        </w:rPr>
        <w:t xml:space="preserve">Unit 7: </w:t>
      </w:r>
      <w:r w:rsidRPr="00C02C8F">
        <w:rPr>
          <w:b/>
          <w:sz w:val="26"/>
          <w:szCs w:val="26"/>
          <w:lang w:val="en-US"/>
        </w:rPr>
        <w:t>Electromagnetic wave. Wave optics</w:t>
      </w:r>
    </w:p>
    <w:p w:rsidR="000E2588" w:rsidRPr="005A42E8" w:rsidRDefault="001C0F52" w:rsidP="001C0F52">
      <w:pPr>
        <w:jc w:val="both"/>
        <w:rPr>
          <w:bCs/>
          <w:sz w:val="26"/>
          <w:szCs w:val="26"/>
          <w:lang w:val="en-US"/>
        </w:rPr>
      </w:pPr>
      <w:r w:rsidRPr="005A42E8">
        <w:rPr>
          <w:sz w:val="26"/>
          <w:szCs w:val="26"/>
          <w:lang w:val="en-US"/>
        </w:rPr>
        <w:t>Electromagnetic waves. Polarization. An interference. Diffraction. A dispersion.</w:t>
      </w:r>
    </w:p>
    <w:p w:rsidR="00A120D4" w:rsidRPr="005A42E8" w:rsidRDefault="00A120D4" w:rsidP="000E2588">
      <w:pPr>
        <w:jc w:val="both"/>
        <w:rPr>
          <w:sz w:val="26"/>
          <w:szCs w:val="26"/>
          <w:lang w:val="en-US"/>
        </w:rPr>
      </w:pPr>
    </w:p>
    <w:p w:rsidR="006F3C0F" w:rsidRPr="00C02C8F" w:rsidRDefault="006F3C0F" w:rsidP="006F3C0F">
      <w:pPr>
        <w:autoSpaceDE w:val="0"/>
        <w:autoSpaceDN w:val="0"/>
        <w:adjustRightInd w:val="0"/>
        <w:rPr>
          <w:sz w:val="26"/>
          <w:szCs w:val="26"/>
        </w:rPr>
      </w:pPr>
      <w:r w:rsidRPr="00C02C8F">
        <w:rPr>
          <w:bCs/>
          <w:sz w:val="26"/>
          <w:szCs w:val="26"/>
          <w:lang w:val="en-US"/>
        </w:rPr>
        <w:t xml:space="preserve">Unit 8: </w:t>
      </w:r>
      <w:r w:rsidRPr="00C02C8F">
        <w:rPr>
          <w:b/>
          <w:sz w:val="26"/>
          <w:szCs w:val="26"/>
          <w:lang w:val="en-US"/>
        </w:rPr>
        <w:t xml:space="preserve">Quantum optics. Fundamentals of solid state physics. </w:t>
      </w:r>
      <w:r w:rsidRPr="00C02C8F">
        <w:rPr>
          <w:b/>
          <w:sz w:val="26"/>
          <w:szCs w:val="26"/>
        </w:rPr>
        <w:t>Atomic structure</w:t>
      </w:r>
    </w:p>
    <w:p w:rsidR="00A120D4" w:rsidRPr="00390040" w:rsidRDefault="005B3569" w:rsidP="005B3569">
      <w:pPr>
        <w:jc w:val="both"/>
        <w:rPr>
          <w:bCs/>
          <w:sz w:val="26"/>
          <w:szCs w:val="26"/>
          <w:lang w:val="en-US"/>
        </w:rPr>
      </w:pPr>
      <w:r w:rsidRPr="005A42E8">
        <w:rPr>
          <w:sz w:val="26"/>
          <w:szCs w:val="26"/>
          <w:lang w:val="en-US"/>
        </w:rPr>
        <w:t>Thermal radiation. Quantum optics. Bases of quantum mechanics. A structure of atom. A structure of a nuclear nucleus. Elementary</w:t>
      </w:r>
      <w:r w:rsidRPr="00390040">
        <w:rPr>
          <w:sz w:val="26"/>
          <w:szCs w:val="26"/>
          <w:lang w:val="en-US"/>
        </w:rPr>
        <w:t xml:space="preserve"> </w:t>
      </w:r>
      <w:r w:rsidRPr="005A42E8">
        <w:rPr>
          <w:sz w:val="26"/>
          <w:szCs w:val="26"/>
          <w:lang w:val="en-US"/>
        </w:rPr>
        <w:t>particles</w:t>
      </w:r>
      <w:r w:rsidRPr="00390040">
        <w:rPr>
          <w:sz w:val="26"/>
          <w:szCs w:val="26"/>
          <w:lang w:val="en-US"/>
        </w:rPr>
        <w:t>.</w:t>
      </w:r>
    </w:p>
    <w:p w:rsidR="00A120D4" w:rsidRPr="00390040" w:rsidRDefault="00A120D4" w:rsidP="00A120D4">
      <w:pPr>
        <w:rPr>
          <w:sz w:val="26"/>
          <w:szCs w:val="26"/>
          <w:lang w:val="en-US"/>
        </w:rPr>
      </w:pPr>
    </w:p>
    <w:p w:rsidR="002559B1" w:rsidRPr="005A42E8" w:rsidRDefault="002559B1" w:rsidP="005A42E8">
      <w:pPr>
        <w:autoSpaceDE w:val="0"/>
        <w:autoSpaceDN w:val="0"/>
        <w:adjustRightInd w:val="0"/>
        <w:jc w:val="both"/>
        <w:rPr>
          <w:sz w:val="26"/>
          <w:szCs w:val="26"/>
          <w:lang w:val="en-US"/>
        </w:rPr>
      </w:pPr>
      <w:r w:rsidRPr="005A42E8">
        <w:rPr>
          <w:b/>
          <w:sz w:val="26"/>
          <w:szCs w:val="26"/>
          <w:lang w:val="en-US"/>
        </w:rPr>
        <w:t>Learning outcomes</w:t>
      </w:r>
      <w:r w:rsidRPr="005A42E8">
        <w:rPr>
          <w:rStyle w:val="shorttext"/>
          <w:sz w:val="26"/>
          <w:szCs w:val="26"/>
          <w:lang w:val="en-US"/>
        </w:rPr>
        <w:t xml:space="preserve">: </w:t>
      </w:r>
      <w:r w:rsidRPr="005A42E8">
        <w:rPr>
          <w:bCs/>
          <w:sz w:val="26"/>
          <w:szCs w:val="26"/>
          <w:lang w:val="en-US"/>
        </w:rPr>
        <w:t>Students will a</w:t>
      </w:r>
      <w:r w:rsidRPr="005A42E8">
        <w:rPr>
          <w:sz w:val="26"/>
          <w:szCs w:val="26"/>
          <w:lang w:val="en-US"/>
        </w:rPr>
        <w:t>cquaintance with basic laws of physics and opportunities of their application at the decision of the problems, arising in their subsequent professional work.</w:t>
      </w:r>
    </w:p>
    <w:p w:rsidR="002559B1" w:rsidRPr="005A42E8" w:rsidRDefault="002559B1" w:rsidP="002559B1">
      <w:pPr>
        <w:jc w:val="both"/>
        <w:rPr>
          <w:bCs/>
          <w:sz w:val="26"/>
          <w:szCs w:val="26"/>
          <w:lang w:val="en-US"/>
        </w:rPr>
      </w:pPr>
    </w:p>
    <w:p w:rsidR="002559B1" w:rsidRPr="005A42E8" w:rsidRDefault="002559B1" w:rsidP="002559B1">
      <w:pPr>
        <w:jc w:val="both"/>
        <w:rPr>
          <w:sz w:val="26"/>
          <w:szCs w:val="26"/>
          <w:lang w:val="en-US"/>
        </w:rPr>
      </w:pPr>
      <w:r w:rsidRPr="005A42E8">
        <w:rPr>
          <w:b/>
          <w:sz w:val="26"/>
          <w:szCs w:val="26"/>
          <w:lang w:val="en-US"/>
        </w:rPr>
        <w:t>Planned learning activities and teaching methods:</w:t>
      </w:r>
      <w:r w:rsidRPr="005A42E8">
        <w:rPr>
          <w:sz w:val="26"/>
          <w:szCs w:val="26"/>
          <w:lang w:val="en-US"/>
        </w:rPr>
        <w:t xml:space="preserve"> Lectures, laboratory works, practical works.</w:t>
      </w:r>
    </w:p>
    <w:p w:rsidR="007F6E75" w:rsidRPr="00390040" w:rsidRDefault="007F6E75">
      <w:pPr>
        <w:rPr>
          <w:sz w:val="28"/>
          <w:szCs w:val="28"/>
          <w:lang w:val="en-US"/>
        </w:rPr>
      </w:pPr>
    </w:p>
    <w:p w:rsidR="00525C9F" w:rsidRDefault="00525C9F" w:rsidP="00525C9F">
      <w:pPr>
        <w:rPr>
          <w:sz w:val="28"/>
          <w:szCs w:val="28"/>
        </w:rPr>
      </w:pPr>
      <w:r w:rsidRPr="00A425DC">
        <w:rPr>
          <w:b/>
          <w:sz w:val="28"/>
          <w:szCs w:val="28"/>
          <w:lang w:val="en-US"/>
        </w:rPr>
        <w:t>Assessment methods and criteria</w:t>
      </w:r>
      <w:r w:rsidRPr="00A425DC">
        <w:rPr>
          <w:sz w:val="28"/>
          <w:szCs w:val="28"/>
          <w:lang w:val="en-US"/>
        </w:rPr>
        <w:t xml:space="preserve"> </w:t>
      </w:r>
    </w:p>
    <w:p w:rsidR="00FD2BE7" w:rsidRDefault="00FD2BE7" w:rsidP="00525C9F">
      <w:pPr>
        <w:rPr>
          <w:lang w:val="en-US"/>
        </w:rPr>
      </w:pPr>
      <w:r w:rsidRPr="00A425DC">
        <w:rPr>
          <w:lang w:val="en-US"/>
        </w:rPr>
        <w:t xml:space="preserve">Assignments for this course consists </w:t>
      </w:r>
      <w:proofErr w:type="gramStart"/>
      <w:r w:rsidRPr="00A425DC">
        <w:rPr>
          <w:lang w:val="en-US"/>
        </w:rPr>
        <w:t>of:</w:t>
      </w:r>
      <w:proofErr w:type="gramEnd"/>
      <w:r w:rsidRPr="00FD2BE7">
        <w:rPr>
          <w:lang w:val="en-US"/>
        </w:rPr>
        <w:t xml:space="preserve"> </w:t>
      </w:r>
      <w:r>
        <w:rPr>
          <w:lang w:val="en-US"/>
        </w:rPr>
        <w:t>p</w:t>
      </w:r>
      <w:r w:rsidRPr="00FD2BE7">
        <w:rPr>
          <w:lang w:val="en-US"/>
        </w:rPr>
        <w:t>erformance of calculate-graphic works</w:t>
      </w:r>
      <w:r>
        <w:rPr>
          <w:lang w:val="en-US"/>
        </w:rPr>
        <w:t xml:space="preserve">, </w:t>
      </w:r>
      <w:r w:rsidR="0035629F">
        <w:rPr>
          <w:lang w:val="en-US"/>
        </w:rPr>
        <w:t>o</w:t>
      </w:r>
      <w:r w:rsidR="0035629F" w:rsidRPr="0035629F">
        <w:rPr>
          <w:lang w:val="en-US"/>
        </w:rPr>
        <w:t>ral interrogation at protection of laboratory works</w:t>
      </w:r>
      <w:r w:rsidR="0035629F">
        <w:rPr>
          <w:lang w:val="en-US"/>
        </w:rPr>
        <w:t xml:space="preserve">, control work and </w:t>
      </w:r>
      <w:r w:rsidR="0035629F" w:rsidRPr="00A425DC">
        <w:rPr>
          <w:lang w:val="en-US"/>
        </w:rPr>
        <w:t>final exams</w:t>
      </w:r>
      <w:r w:rsidR="0035629F">
        <w:rPr>
          <w:lang w:val="en-US"/>
        </w:rPr>
        <w:t>.</w:t>
      </w:r>
    </w:p>
    <w:p w:rsidR="0035629F" w:rsidRDefault="0035629F" w:rsidP="0035629F">
      <w:pPr>
        <w:jc w:val="both"/>
        <w:rPr>
          <w:lang w:val="en-US"/>
        </w:rPr>
      </w:pPr>
      <w:r w:rsidRPr="0035629F">
        <w:rPr>
          <w:u w:val="single"/>
          <w:lang w:val="en-US"/>
        </w:rPr>
        <w:t>The 1-st semester</w:t>
      </w:r>
      <w:r>
        <w:rPr>
          <w:lang w:val="en-US"/>
        </w:rPr>
        <w:t>:</w:t>
      </w:r>
    </w:p>
    <w:p w:rsidR="0035629F" w:rsidRPr="0035629F" w:rsidRDefault="0035629F" w:rsidP="0035629F">
      <w:pPr>
        <w:jc w:val="both"/>
        <w:rPr>
          <w:lang w:val="en-US"/>
        </w:rPr>
      </w:pPr>
      <w:r>
        <w:rPr>
          <w:lang w:val="en-US"/>
        </w:rPr>
        <w:t>1. P</w:t>
      </w:r>
      <w:r w:rsidRPr="00FD2BE7">
        <w:rPr>
          <w:lang w:val="en-US"/>
        </w:rPr>
        <w:t>erformance of calculate-graphic works</w:t>
      </w:r>
      <w:r>
        <w:rPr>
          <w:lang w:val="en-US"/>
        </w:rPr>
        <w:tab/>
      </w:r>
      <w:r>
        <w:rPr>
          <w:lang w:val="en-US"/>
        </w:rPr>
        <w:tab/>
      </w:r>
      <w:r>
        <w:rPr>
          <w:lang w:val="en-US"/>
        </w:rPr>
        <w:tab/>
      </w:r>
      <w:r w:rsidRPr="0035629F">
        <w:rPr>
          <w:lang w:val="en-US"/>
        </w:rPr>
        <w:t xml:space="preserve">during the </w:t>
      </w:r>
      <w:r w:rsidRPr="00A425DC">
        <w:rPr>
          <w:lang w:val="en-US"/>
        </w:rPr>
        <w:t>unit</w:t>
      </w:r>
      <w:r>
        <w:rPr>
          <w:lang w:val="en-US"/>
        </w:rPr>
        <w:t xml:space="preserve"> 6</w:t>
      </w:r>
      <w:r w:rsidRPr="00A425DC">
        <w:rPr>
          <w:lang w:val="en-US"/>
        </w:rPr>
        <w:t>%</w:t>
      </w:r>
      <w:r>
        <w:rPr>
          <w:lang w:val="en-US"/>
        </w:rPr>
        <w:sym w:font="Symbol" w:char="F0B4"/>
      </w:r>
      <w:r>
        <w:rPr>
          <w:lang w:val="en-US"/>
        </w:rPr>
        <w:t>3 = 18</w:t>
      </w:r>
      <w:r w:rsidRPr="00A425DC">
        <w:rPr>
          <w:lang w:val="en-US"/>
        </w:rPr>
        <w:t>%</w:t>
      </w:r>
    </w:p>
    <w:p w:rsidR="0035629F" w:rsidRDefault="0035629F" w:rsidP="00525C9F">
      <w:pPr>
        <w:rPr>
          <w:lang w:val="en-US"/>
        </w:rPr>
      </w:pPr>
      <w:r>
        <w:rPr>
          <w:lang w:val="en-US"/>
        </w:rPr>
        <w:t>2. O</w:t>
      </w:r>
      <w:r w:rsidRPr="0035629F">
        <w:rPr>
          <w:lang w:val="en-US"/>
        </w:rPr>
        <w:t xml:space="preserve">ral interrogation at protection of laboratory works </w:t>
      </w:r>
      <w:r>
        <w:rPr>
          <w:lang w:val="en-US"/>
        </w:rPr>
        <w:tab/>
      </w:r>
      <w:r w:rsidRPr="0035629F">
        <w:rPr>
          <w:lang w:val="en-US"/>
        </w:rPr>
        <w:t xml:space="preserve">during the </w:t>
      </w:r>
      <w:r w:rsidRPr="00A425DC">
        <w:rPr>
          <w:lang w:val="en-US"/>
        </w:rPr>
        <w:t>unit</w:t>
      </w:r>
      <w:r w:rsidRPr="0035629F">
        <w:rPr>
          <w:lang w:val="en-US"/>
        </w:rPr>
        <w:t xml:space="preserve"> </w:t>
      </w:r>
      <w:r>
        <w:rPr>
          <w:lang w:val="en-US"/>
        </w:rPr>
        <w:t>6</w:t>
      </w:r>
      <w:r w:rsidRPr="00A425DC">
        <w:rPr>
          <w:lang w:val="en-US"/>
        </w:rPr>
        <w:t>%</w:t>
      </w:r>
      <w:r>
        <w:rPr>
          <w:lang w:val="en-US"/>
        </w:rPr>
        <w:sym w:font="Symbol" w:char="F0B4"/>
      </w:r>
      <w:r>
        <w:rPr>
          <w:lang w:val="en-US"/>
        </w:rPr>
        <w:t>3 = 18</w:t>
      </w:r>
      <w:r w:rsidRPr="00A425DC">
        <w:rPr>
          <w:lang w:val="en-US"/>
        </w:rPr>
        <w:t>%</w:t>
      </w:r>
    </w:p>
    <w:p w:rsidR="0035629F" w:rsidRDefault="0035629F" w:rsidP="00525C9F">
      <w:pPr>
        <w:rPr>
          <w:lang w:val="en-US"/>
        </w:rPr>
      </w:pPr>
      <w:r>
        <w:rPr>
          <w:lang w:val="en-US"/>
        </w:rPr>
        <w:t>3. Control work</w:t>
      </w:r>
      <w:r>
        <w:rPr>
          <w:lang w:val="en-US"/>
        </w:rPr>
        <w:tab/>
      </w:r>
      <w:r>
        <w:rPr>
          <w:lang w:val="en-US"/>
        </w:rPr>
        <w:tab/>
      </w:r>
      <w:r>
        <w:rPr>
          <w:lang w:val="en-US"/>
        </w:rPr>
        <w:tab/>
      </w:r>
      <w:r>
        <w:rPr>
          <w:lang w:val="en-US"/>
        </w:rPr>
        <w:tab/>
      </w:r>
      <w:r>
        <w:rPr>
          <w:lang w:val="en-US"/>
        </w:rPr>
        <w:tab/>
      </w:r>
      <w:r>
        <w:rPr>
          <w:lang w:val="en-US"/>
        </w:rPr>
        <w:tab/>
      </w:r>
      <w:r w:rsidRPr="00A425DC">
        <w:rPr>
          <w:lang w:val="en-US"/>
        </w:rPr>
        <w:t>end of unit</w:t>
      </w:r>
      <w:r>
        <w:rPr>
          <w:lang w:val="en-US"/>
        </w:rPr>
        <w:t xml:space="preserve"> </w:t>
      </w:r>
      <w:r>
        <w:rPr>
          <w:lang w:val="en-US"/>
        </w:rPr>
        <w:tab/>
        <w:t xml:space="preserve"> 8</w:t>
      </w:r>
      <w:r w:rsidRPr="00A425DC">
        <w:rPr>
          <w:lang w:val="en-US"/>
        </w:rPr>
        <w:t>%</w:t>
      </w:r>
      <w:r>
        <w:rPr>
          <w:lang w:val="en-US"/>
        </w:rPr>
        <w:sym w:font="Symbol" w:char="F0B4"/>
      </w:r>
      <w:r>
        <w:rPr>
          <w:lang w:val="en-US"/>
        </w:rPr>
        <w:t>3 = 24</w:t>
      </w:r>
      <w:r w:rsidRPr="00A425DC">
        <w:rPr>
          <w:lang w:val="en-US"/>
        </w:rPr>
        <w:t>%</w:t>
      </w:r>
    </w:p>
    <w:p w:rsidR="0035629F" w:rsidRPr="0035629F" w:rsidRDefault="0035629F" w:rsidP="00525C9F">
      <w:pPr>
        <w:rPr>
          <w:lang w:val="en-US"/>
        </w:rPr>
      </w:pPr>
      <w:r>
        <w:rPr>
          <w:lang w:val="en-US"/>
        </w:rPr>
        <w:t>4. F</w:t>
      </w:r>
      <w:r w:rsidRPr="00A425DC">
        <w:rPr>
          <w:lang w:val="en-US"/>
        </w:rPr>
        <w:t>inal exam</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B44090" w:rsidRPr="00B44090" w:rsidRDefault="00B44090" w:rsidP="00B44090">
      <w:pPr>
        <w:jc w:val="both"/>
        <w:rPr>
          <w:u w:val="single"/>
          <w:lang w:val="en-US"/>
        </w:rPr>
      </w:pPr>
      <w:r>
        <w:rPr>
          <w:u w:val="single"/>
          <w:lang w:val="en-US"/>
        </w:rPr>
        <w:t>The 2-nd semester:</w:t>
      </w:r>
    </w:p>
    <w:p w:rsidR="00B44090" w:rsidRPr="0035629F" w:rsidRDefault="00B44090" w:rsidP="00B44090">
      <w:pPr>
        <w:jc w:val="both"/>
        <w:rPr>
          <w:lang w:val="en-US"/>
        </w:rPr>
      </w:pPr>
      <w:r>
        <w:rPr>
          <w:lang w:val="en-US"/>
        </w:rPr>
        <w:t>1. P</w:t>
      </w:r>
      <w:r w:rsidRPr="00FD2BE7">
        <w:rPr>
          <w:lang w:val="en-US"/>
        </w:rPr>
        <w:t>erformance of calculate-graphic works</w:t>
      </w:r>
      <w:r>
        <w:rPr>
          <w:lang w:val="en-US"/>
        </w:rPr>
        <w:tab/>
      </w:r>
      <w:r>
        <w:rPr>
          <w:lang w:val="en-US"/>
        </w:rPr>
        <w:tab/>
      </w:r>
      <w:r>
        <w:rPr>
          <w:lang w:val="en-US"/>
        </w:rPr>
        <w:tab/>
      </w:r>
      <w:r w:rsidRPr="0035629F">
        <w:rPr>
          <w:lang w:val="en-US"/>
        </w:rPr>
        <w:t xml:space="preserve">during the </w:t>
      </w:r>
      <w:r w:rsidRPr="00A425DC">
        <w:rPr>
          <w:lang w:val="en-US"/>
        </w:rPr>
        <w:t>unit</w:t>
      </w:r>
      <w:r>
        <w:rPr>
          <w:lang w:val="en-US"/>
        </w:rPr>
        <w:t xml:space="preserve"> 6</w:t>
      </w:r>
      <w:r w:rsidRPr="00A425DC">
        <w:rPr>
          <w:lang w:val="en-US"/>
        </w:rPr>
        <w:t>%</w:t>
      </w:r>
      <w:r>
        <w:rPr>
          <w:lang w:val="en-US"/>
        </w:rPr>
        <w:sym w:font="Symbol" w:char="F0B4"/>
      </w:r>
      <w:r>
        <w:rPr>
          <w:lang w:val="en-US"/>
        </w:rPr>
        <w:t>3 = 18</w:t>
      </w:r>
      <w:r w:rsidRPr="00A425DC">
        <w:rPr>
          <w:lang w:val="en-US"/>
        </w:rPr>
        <w:t>%</w:t>
      </w:r>
    </w:p>
    <w:p w:rsidR="00B44090" w:rsidRDefault="00B44090" w:rsidP="00B44090">
      <w:pPr>
        <w:rPr>
          <w:lang w:val="en-US"/>
        </w:rPr>
      </w:pPr>
      <w:r>
        <w:rPr>
          <w:lang w:val="en-US"/>
        </w:rPr>
        <w:t>2. O</w:t>
      </w:r>
      <w:r w:rsidRPr="0035629F">
        <w:rPr>
          <w:lang w:val="en-US"/>
        </w:rPr>
        <w:t xml:space="preserve">ral interrogation at protection of laboratory works </w:t>
      </w:r>
      <w:r>
        <w:rPr>
          <w:lang w:val="en-US"/>
        </w:rPr>
        <w:tab/>
      </w:r>
      <w:r w:rsidRPr="0035629F">
        <w:rPr>
          <w:lang w:val="en-US"/>
        </w:rPr>
        <w:t xml:space="preserve">during the </w:t>
      </w:r>
      <w:r w:rsidRPr="00A425DC">
        <w:rPr>
          <w:lang w:val="en-US"/>
        </w:rPr>
        <w:t>unit</w:t>
      </w:r>
      <w:r w:rsidRPr="0035629F">
        <w:rPr>
          <w:lang w:val="en-US"/>
        </w:rPr>
        <w:t xml:space="preserve"> </w:t>
      </w:r>
      <w:r>
        <w:rPr>
          <w:lang w:val="en-US"/>
        </w:rPr>
        <w:t>6</w:t>
      </w:r>
      <w:r w:rsidRPr="00A425DC">
        <w:rPr>
          <w:lang w:val="en-US"/>
        </w:rPr>
        <w:t>%</w:t>
      </w:r>
      <w:r>
        <w:rPr>
          <w:lang w:val="en-US"/>
        </w:rPr>
        <w:sym w:font="Symbol" w:char="F0B4"/>
      </w:r>
      <w:r>
        <w:rPr>
          <w:lang w:val="en-US"/>
        </w:rPr>
        <w:t>3 = 18</w:t>
      </w:r>
      <w:r w:rsidRPr="00A425DC">
        <w:rPr>
          <w:lang w:val="en-US"/>
        </w:rPr>
        <w:t>%</w:t>
      </w:r>
    </w:p>
    <w:p w:rsidR="00B44090" w:rsidRDefault="00B44090" w:rsidP="00B44090">
      <w:pPr>
        <w:rPr>
          <w:lang w:val="en-US"/>
        </w:rPr>
      </w:pPr>
      <w:r>
        <w:rPr>
          <w:lang w:val="en-US"/>
        </w:rPr>
        <w:t>3. Control work</w:t>
      </w:r>
      <w:r>
        <w:rPr>
          <w:lang w:val="en-US"/>
        </w:rPr>
        <w:tab/>
      </w:r>
      <w:r>
        <w:rPr>
          <w:lang w:val="en-US"/>
        </w:rPr>
        <w:tab/>
      </w:r>
      <w:r>
        <w:rPr>
          <w:lang w:val="en-US"/>
        </w:rPr>
        <w:tab/>
      </w:r>
      <w:r>
        <w:rPr>
          <w:lang w:val="en-US"/>
        </w:rPr>
        <w:tab/>
      </w:r>
      <w:r>
        <w:rPr>
          <w:lang w:val="en-US"/>
        </w:rPr>
        <w:tab/>
      </w:r>
      <w:r>
        <w:rPr>
          <w:lang w:val="en-US"/>
        </w:rPr>
        <w:tab/>
      </w:r>
      <w:r w:rsidRPr="00A425DC">
        <w:rPr>
          <w:lang w:val="en-US"/>
        </w:rPr>
        <w:t>end of unit</w:t>
      </w:r>
      <w:r>
        <w:rPr>
          <w:lang w:val="en-US"/>
        </w:rPr>
        <w:t xml:space="preserve"> </w:t>
      </w:r>
      <w:r>
        <w:rPr>
          <w:lang w:val="en-US"/>
        </w:rPr>
        <w:tab/>
        <w:t xml:space="preserve"> 8</w:t>
      </w:r>
      <w:r w:rsidRPr="00A425DC">
        <w:rPr>
          <w:lang w:val="en-US"/>
        </w:rPr>
        <w:t>%</w:t>
      </w:r>
      <w:r>
        <w:rPr>
          <w:lang w:val="en-US"/>
        </w:rPr>
        <w:sym w:font="Symbol" w:char="F0B4"/>
      </w:r>
      <w:r>
        <w:rPr>
          <w:lang w:val="en-US"/>
        </w:rPr>
        <w:t>3 = 24</w:t>
      </w:r>
      <w:r w:rsidRPr="00A425DC">
        <w:rPr>
          <w:lang w:val="en-US"/>
        </w:rPr>
        <w:t>%</w:t>
      </w:r>
    </w:p>
    <w:p w:rsidR="00B44090" w:rsidRPr="0035629F" w:rsidRDefault="00B44090" w:rsidP="00B44090">
      <w:pPr>
        <w:rPr>
          <w:lang w:val="en-US"/>
        </w:rPr>
      </w:pPr>
      <w:r>
        <w:rPr>
          <w:lang w:val="en-US"/>
        </w:rPr>
        <w:t>4. F</w:t>
      </w:r>
      <w:r w:rsidRPr="00A425DC">
        <w:rPr>
          <w:lang w:val="en-US"/>
        </w:rPr>
        <w:t>inal exam</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40</w:t>
      </w:r>
      <w:r w:rsidRPr="00A425DC">
        <w:rPr>
          <w:lang w:val="en-US"/>
        </w:rPr>
        <w:t>%</w:t>
      </w:r>
    </w:p>
    <w:p w:rsidR="0035629F" w:rsidRPr="00B44090" w:rsidRDefault="0035629F" w:rsidP="0035629F">
      <w:pPr>
        <w:jc w:val="both"/>
        <w:rPr>
          <w:u w:val="single"/>
          <w:lang w:val="en-US"/>
        </w:rPr>
      </w:pPr>
      <w:r w:rsidRPr="0035629F">
        <w:rPr>
          <w:u w:val="single"/>
          <w:lang w:val="en-US"/>
        </w:rPr>
        <w:t>The</w:t>
      </w:r>
      <w:r w:rsidRPr="00B44090">
        <w:rPr>
          <w:u w:val="single"/>
          <w:lang w:val="en-US"/>
        </w:rPr>
        <w:t xml:space="preserve"> 3</w:t>
      </w:r>
      <w:r w:rsidRPr="0035629F">
        <w:rPr>
          <w:u w:val="single"/>
          <w:lang w:val="en-US"/>
        </w:rPr>
        <w:t>-rd</w:t>
      </w:r>
      <w:r w:rsidRPr="00B44090">
        <w:rPr>
          <w:u w:val="single"/>
          <w:lang w:val="en-US"/>
        </w:rPr>
        <w:t xml:space="preserve"> </w:t>
      </w:r>
      <w:r w:rsidRPr="0035629F">
        <w:rPr>
          <w:u w:val="single"/>
          <w:lang w:val="en-US"/>
        </w:rPr>
        <w:t>semester</w:t>
      </w:r>
      <w:r w:rsidR="00B44090">
        <w:rPr>
          <w:u w:val="single"/>
          <w:lang w:val="en-US"/>
        </w:rPr>
        <w:t>:</w:t>
      </w:r>
    </w:p>
    <w:p w:rsidR="00B44090" w:rsidRPr="0035629F" w:rsidRDefault="00B44090" w:rsidP="00B44090">
      <w:pPr>
        <w:jc w:val="both"/>
        <w:rPr>
          <w:lang w:val="en-US"/>
        </w:rPr>
      </w:pPr>
      <w:r>
        <w:rPr>
          <w:lang w:val="en-US"/>
        </w:rPr>
        <w:t>1. P</w:t>
      </w:r>
      <w:r w:rsidRPr="00FD2BE7">
        <w:rPr>
          <w:lang w:val="en-US"/>
        </w:rPr>
        <w:t>erformance of calculate-graphic works</w:t>
      </w:r>
      <w:r>
        <w:rPr>
          <w:lang w:val="en-US"/>
        </w:rPr>
        <w:tab/>
      </w:r>
      <w:r>
        <w:rPr>
          <w:lang w:val="en-US"/>
        </w:rPr>
        <w:tab/>
      </w:r>
      <w:r>
        <w:rPr>
          <w:lang w:val="en-US"/>
        </w:rPr>
        <w:tab/>
      </w:r>
      <w:r w:rsidRPr="0035629F">
        <w:rPr>
          <w:lang w:val="en-US"/>
        </w:rPr>
        <w:t xml:space="preserve">during the </w:t>
      </w:r>
      <w:r w:rsidRPr="00A425DC">
        <w:rPr>
          <w:lang w:val="en-US"/>
        </w:rPr>
        <w:t>unit</w:t>
      </w:r>
      <w:r>
        <w:rPr>
          <w:lang w:val="en-US"/>
        </w:rPr>
        <w:t xml:space="preserve"> 8</w:t>
      </w:r>
      <w:r w:rsidRPr="00A425DC">
        <w:rPr>
          <w:lang w:val="en-US"/>
        </w:rPr>
        <w:t>%</w:t>
      </w:r>
      <w:r>
        <w:rPr>
          <w:lang w:val="en-US"/>
        </w:rPr>
        <w:sym w:font="Symbol" w:char="F0B4"/>
      </w:r>
      <w:r>
        <w:rPr>
          <w:lang w:val="en-US"/>
        </w:rPr>
        <w:t>2 = 16</w:t>
      </w:r>
      <w:r w:rsidRPr="00A425DC">
        <w:rPr>
          <w:lang w:val="en-US"/>
        </w:rPr>
        <w:t>%</w:t>
      </w:r>
    </w:p>
    <w:p w:rsidR="00B44090" w:rsidRDefault="00B44090" w:rsidP="00B44090">
      <w:pPr>
        <w:rPr>
          <w:lang w:val="en-US"/>
        </w:rPr>
      </w:pPr>
      <w:r>
        <w:rPr>
          <w:lang w:val="en-US"/>
        </w:rPr>
        <w:t>2. O</w:t>
      </w:r>
      <w:r w:rsidRPr="0035629F">
        <w:rPr>
          <w:lang w:val="en-US"/>
        </w:rPr>
        <w:t xml:space="preserve">ral interrogation at protection of laboratory works </w:t>
      </w:r>
      <w:r>
        <w:rPr>
          <w:lang w:val="en-US"/>
        </w:rPr>
        <w:tab/>
      </w:r>
      <w:r w:rsidRPr="0035629F">
        <w:rPr>
          <w:lang w:val="en-US"/>
        </w:rPr>
        <w:t xml:space="preserve">during the </w:t>
      </w:r>
      <w:r w:rsidRPr="00A425DC">
        <w:rPr>
          <w:lang w:val="en-US"/>
        </w:rPr>
        <w:t>unit</w:t>
      </w:r>
      <w:r w:rsidRPr="0035629F">
        <w:rPr>
          <w:lang w:val="en-US"/>
        </w:rPr>
        <w:t xml:space="preserve"> </w:t>
      </w:r>
      <w:r>
        <w:rPr>
          <w:lang w:val="en-US"/>
        </w:rPr>
        <w:t>12</w:t>
      </w:r>
      <w:r w:rsidRPr="00A425DC">
        <w:rPr>
          <w:lang w:val="en-US"/>
        </w:rPr>
        <w:t>%</w:t>
      </w:r>
      <w:r>
        <w:rPr>
          <w:lang w:val="en-US"/>
        </w:rPr>
        <w:sym w:font="Symbol" w:char="F0B4"/>
      </w:r>
      <w:r>
        <w:rPr>
          <w:lang w:val="en-US"/>
        </w:rPr>
        <w:t>2 = 24</w:t>
      </w:r>
      <w:r w:rsidRPr="00A425DC">
        <w:rPr>
          <w:lang w:val="en-US"/>
        </w:rPr>
        <w:t>%</w:t>
      </w:r>
    </w:p>
    <w:p w:rsidR="00B44090" w:rsidRDefault="00B44090" w:rsidP="00B44090">
      <w:pPr>
        <w:rPr>
          <w:lang w:val="en-US"/>
        </w:rPr>
      </w:pPr>
      <w:r>
        <w:rPr>
          <w:lang w:val="en-US"/>
        </w:rPr>
        <w:t>3. Control work</w:t>
      </w:r>
      <w:r>
        <w:rPr>
          <w:lang w:val="en-US"/>
        </w:rPr>
        <w:tab/>
      </w:r>
      <w:r>
        <w:rPr>
          <w:lang w:val="en-US"/>
        </w:rPr>
        <w:tab/>
      </w:r>
      <w:r>
        <w:rPr>
          <w:lang w:val="en-US"/>
        </w:rPr>
        <w:tab/>
      </w:r>
      <w:r>
        <w:rPr>
          <w:lang w:val="en-US"/>
        </w:rPr>
        <w:tab/>
      </w:r>
      <w:r>
        <w:rPr>
          <w:lang w:val="en-US"/>
        </w:rPr>
        <w:tab/>
      </w:r>
      <w:r>
        <w:rPr>
          <w:lang w:val="en-US"/>
        </w:rPr>
        <w:tab/>
      </w:r>
      <w:r w:rsidRPr="00A425DC">
        <w:rPr>
          <w:lang w:val="en-US"/>
        </w:rPr>
        <w:t>end of unit</w:t>
      </w:r>
      <w:r>
        <w:rPr>
          <w:lang w:val="en-US"/>
        </w:rPr>
        <w:t xml:space="preserve"> </w:t>
      </w:r>
      <w:r>
        <w:rPr>
          <w:lang w:val="en-US"/>
        </w:rPr>
        <w:tab/>
        <w:t xml:space="preserve"> 10</w:t>
      </w:r>
      <w:r w:rsidRPr="00A425DC">
        <w:rPr>
          <w:lang w:val="en-US"/>
        </w:rPr>
        <w:t>%</w:t>
      </w:r>
      <w:r>
        <w:rPr>
          <w:lang w:val="en-US"/>
        </w:rPr>
        <w:sym w:font="Symbol" w:char="F0B4"/>
      </w:r>
      <w:r>
        <w:rPr>
          <w:lang w:val="en-US"/>
        </w:rPr>
        <w:t>3 = 20</w:t>
      </w:r>
      <w:r w:rsidRPr="00A425DC">
        <w:rPr>
          <w:lang w:val="en-US"/>
        </w:rPr>
        <w:t>%</w:t>
      </w:r>
    </w:p>
    <w:p w:rsidR="00B44090" w:rsidRPr="00390040" w:rsidRDefault="00B44090" w:rsidP="00B44090">
      <w:pPr>
        <w:rPr>
          <w:lang w:val="en-US"/>
        </w:rPr>
      </w:pPr>
      <w:r w:rsidRPr="00390040">
        <w:rPr>
          <w:lang w:val="en-US"/>
        </w:rPr>
        <w:t xml:space="preserve">4. </w:t>
      </w:r>
      <w:r>
        <w:rPr>
          <w:lang w:val="en-US"/>
        </w:rPr>
        <w:t>F</w:t>
      </w:r>
      <w:r w:rsidRPr="00A425DC">
        <w:rPr>
          <w:lang w:val="en-US"/>
        </w:rPr>
        <w:t>inal</w:t>
      </w:r>
      <w:r w:rsidRPr="00390040">
        <w:rPr>
          <w:lang w:val="en-US"/>
        </w:rPr>
        <w:t xml:space="preserve"> </w:t>
      </w:r>
      <w:r w:rsidRPr="00A425DC">
        <w:rPr>
          <w:lang w:val="en-US"/>
        </w:rPr>
        <w:t>exam</w:t>
      </w:r>
      <w:r w:rsidRPr="00390040">
        <w:rPr>
          <w:lang w:val="en-US"/>
        </w:rPr>
        <w:tab/>
      </w:r>
      <w:r w:rsidRPr="00390040">
        <w:rPr>
          <w:lang w:val="en-US"/>
        </w:rPr>
        <w:tab/>
      </w:r>
      <w:r w:rsidRPr="00390040">
        <w:rPr>
          <w:lang w:val="en-US"/>
        </w:rPr>
        <w:tab/>
      </w:r>
      <w:r w:rsidRPr="00390040">
        <w:rPr>
          <w:lang w:val="en-US"/>
        </w:rPr>
        <w:tab/>
      </w:r>
      <w:r w:rsidRPr="00390040">
        <w:rPr>
          <w:lang w:val="en-US"/>
        </w:rPr>
        <w:tab/>
      </w:r>
      <w:r w:rsidRPr="00390040">
        <w:rPr>
          <w:lang w:val="en-US"/>
        </w:rPr>
        <w:tab/>
      </w:r>
      <w:r w:rsidRPr="00390040">
        <w:rPr>
          <w:lang w:val="en-US"/>
        </w:rPr>
        <w:tab/>
      </w:r>
      <w:r w:rsidRPr="00390040">
        <w:rPr>
          <w:lang w:val="en-US"/>
        </w:rPr>
        <w:tab/>
      </w:r>
      <w:r w:rsidRPr="00390040">
        <w:rPr>
          <w:lang w:val="en-US"/>
        </w:rPr>
        <w:tab/>
      </w:r>
      <w:r w:rsidRPr="00390040">
        <w:rPr>
          <w:lang w:val="en-US"/>
        </w:rPr>
        <w:tab/>
        <w:t>40%</w:t>
      </w:r>
    </w:p>
    <w:p w:rsidR="0035629F" w:rsidRPr="00390040" w:rsidRDefault="0035629F" w:rsidP="00B44090">
      <w:pPr>
        <w:pBdr>
          <w:top w:val="single" w:sz="4" w:space="1" w:color="auto"/>
        </w:pBdr>
        <w:rPr>
          <w:sz w:val="28"/>
          <w:szCs w:val="28"/>
          <w:lang w:val="en-US"/>
        </w:rPr>
      </w:pPr>
    </w:p>
    <w:p w:rsidR="00527B6C" w:rsidRPr="00A425DC" w:rsidRDefault="00527B6C" w:rsidP="00527B6C">
      <w:pPr>
        <w:rPr>
          <w:b/>
          <w:sz w:val="28"/>
          <w:szCs w:val="28"/>
          <w:lang w:val="en-US"/>
        </w:rPr>
      </w:pPr>
      <w:r w:rsidRPr="00A425DC">
        <w:rPr>
          <w:b/>
          <w:sz w:val="28"/>
          <w:szCs w:val="28"/>
          <w:lang w:val="en-US"/>
        </w:rPr>
        <w:t>Course literature (recommended or required):</w:t>
      </w:r>
    </w:p>
    <w:p w:rsidR="007C741C" w:rsidRPr="00504804" w:rsidRDefault="007C741C" w:rsidP="00504804">
      <w:pPr>
        <w:pStyle w:val="a5"/>
        <w:numPr>
          <w:ilvl w:val="0"/>
          <w:numId w:val="3"/>
        </w:numPr>
        <w:autoSpaceDE w:val="0"/>
        <w:autoSpaceDN w:val="0"/>
        <w:adjustRightInd w:val="0"/>
        <w:ind w:left="426"/>
        <w:rPr>
          <w:sz w:val="28"/>
          <w:szCs w:val="28"/>
          <w:lang w:val="en-US"/>
        </w:rPr>
      </w:pPr>
      <w:proofErr w:type="spellStart"/>
      <w:r w:rsidRPr="00504804">
        <w:rPr>
          <w:lang w:val="en-US"/>
        </w:rPr>
        <w:t>Trofimova</w:t>
      </w:r>
      <w:proofErr w:type="spellEnd"/>
      <w:r w:rsidRPr="00504804">
        <w:rPr>
          <w:lang w:val="en-US"/>
        </w:rPr>
        <w:t xml:space="preserve"> T.I.</w:t>
      </w:r>
      <w:r w:rsidRPr="00504804">
        <w:rPr>
          <w:rFonts w:ascii="Times New Roman CYR" w:hAnsi="Times New Roman CYR" w:cs="Times New Roman CYR"/>
          <w:lang w:val="en-US"/>
        </w:rPr>
        <w:t xml:space="preserve"> </w:t>
      </w:r>
      <w:r w:rsidRPr="00504804">
        <w:rPr>
          <w:rFonts w:ascii="Times New Roman CYR" w:hAnsi="Times New Roman CYR" w:cs="Times New Roman CYR"/>
        </w:rPr>
        <w:t>С</w:t>
      </w:r>
      <w:proofErr w:type="spellStart"/>
      <w:r w:rsidRPr="00504804">
        <w:rPr>
          <w:lang w:val="en-US"/>
        </w:rPr>
        <w:t>ourse</w:t>
      </w:r>
      <w:proofErr w:type="spellEnd"/>
      <w:r w:rsidRPr="00504804">
        <w:rPr>
          <w:lang w:val="en-US"/>
        </w:rPr>
        <w:t xml:space="preserve"> of physics: </w:t>
      </w:r>
      <w:r w:rsidR="00504804" w:rsidRPr="00504804">
        <w:rPr>
          <w:lang w:val="en-US"/>
        </w:rPr>
        <w:t xml:space="preserve">Educational </w:t>
      </w:r>
      <w:r w:rsidRPr="00504804">
        <w:rPr>
          <w:lang w:val="en-US"/>
        </w:rPr>
        <w:t>manual</w:t>
      </w:r>
      <w:r w:rsidR="00504804" w:rsidRPr="00504804">
        <w:rPr>
          <w:lang w:val="en-US"/>
        </w:rPr>
        <w:t xml:space="preserve"> </w:t>
      </w:r>
      <w:r w:rsidRPr="00504804">
        <w:rPr>
          <w:lang w:val="en-US"/>
        </w:rPr>
        <w:t>for engineering</w:t>
      </w:r>
      <w:r w:rsidR="00504804" w:rsidRPr="00504804">
        <w:rPr>
          <w:lang w:val="en-US"/>
        </w:rPr>
        <w:t xml:space="preserve"> specialties</w:t>
      </w:r>
      <w:r w:rsidRPr="00504804">
        <w:rPr>
          <w:lang w:val="en-US"/>
        </w:rPr>
        <w:t>.</w:t>
      </w:r>
      <w:r w:rsidR="00504804" w:rsidRPr="00504804">
        <w:rPr>
          <w:lang w:val="en-US"/>
        </w:rPr>
        <w:t xml:space="preserve"> –</w:t>
      </w:r>
      <w:r w:rsidRPr="00504804">
        <w:rPr>
          <w:lang w:val="en-US"/>
        </w:rPr>
        <w:t xml:space="preserve"> High schools. - 20 </w:t>
      </w:r>
      <w:r w:rsidR="00504804" w:rsidRPr="00504804">
        <w:rPr>
          <w:lang w:val="en-US"/>
        </w:rPr>
        <w:t>edition, a stereotype.</w:t>
      </w:r>
      <w:r w:rsidRPr="00504804">
        <w:rPr>
          <w:lang w:val="en-US"/>
        </w:rPr>
        <w:t xml:space="preserve"> - </w:t>
      </w:r>
      <w:r w:rsidRPr="00504804">
        <w:rPr>
          <w:rFonts w:ascii="Times New Roman CYR" w:hAnsi="Times New Roman CYR" w:cs="Times New Roman CYR"/>
          <w:lang w:val="en-US"/>
        </w:rPr>
        <w:t>М.</w:t>
      </w:r>
      <w:r w:rsidRPr="00504804">
        <w:rPr>
          <w:lang w:val="en-US"/>
        </w:rPr>
        <w:t xml:space="preserve">: Academia, 2014. - 558 </w:t>
      </w:r>
      <w:r w:rsidR="00504804" w:rsidRPr="00504804">
        <w:rPr>
          <w:lang w:val="en-US"/>
        </w:rPr>
        <w:t>p</w:t>
      </w:r>
      <w:r w:rsidRPr="00504804">
        <w:rPr>
          <w:lang w:val="en-US"/>
        </w:rPr>
        <w:t>.</w:t>
      </w:r>
    </w:p>
    <w:p w:rsidR="00627B48" w:rsidRPr="00627B48" w:rsidRDefault="007C741C" w:rsidP="00504804">
      <w:pPr>
        <w:pStyle w:val="a5"/>
        <w:numPr>
          <w:ilvl w:val="0"/>
          <w:numId w:val="3"/>
        </w:numPr>
        <w:autoSpaceDE w:val="0"/>
        <w:autoSpaceDN w:val="0"/>
        <w:adjustRightInd w:val="0"/>
        <w:ind w:left="426"/>
        <w:rPr>
          <w:rFonts w:ascii="Times New Roman CYR" w:hAnsi="Times New Roman CYR" w:cs="Times New Roman CYR"/>
        </w:rPr>
      </w:pPr>
      <w:r w:rsidRPr="00504804">
        <w:rPr>
          <w:color w:val="000000"/>
          <w:shd w:val="clear" w:color="auto" w:fill="FFFFFF"/>
          <w:lang w:val="en-US"/>
        </w:rPr>
        <w:t xml:space="preserve"> </w:t>
      </w:r>
      <w:proofErr w:type="spellStart"/>
      <w:r w:rsidR="00504804">
        <w:rPr>
          <w:color w:val="000000"/>
          <w:shd w:val="clear" w:color="auto" w:fill="FFFFFF"/>
          <w:lang w:val="en-US"/>
        </w:rPr>
        <w:t>Sivukhin</w:t>
      </w:r>
      <w:proofErr w:type="spellEnd"/>
      <w:r w:rsidR="00504804" w:rsidRPr="00504804">
        <w:rPr>
          <w:color w:val="000000"/>
          <w:shd w:val="clear" w:color="auto" w:fill="FFFFFF"/>
          <w:lang w:val="en-US"/>
        </w:rPr>
        <w:t xml:space="preserve"> </w:t>
      </w:r>
      <w:r w:rsidR="00504804">
        <w:rPr>
          <w:color w:val="000000"/>
          <w:shd w:val="clear" w:color="auto" w:fill="FFFFFF"/>
          <w:lang w:val="en-US"/>
        </w:rPr>
        <w:t>D</w:t>
      </w:r>
      <w:r w:rsidR="00504804" w:rsidRPr="00504804">
        <w:rPr>
          <w:color w:val="000000"/>
          <w:shd w:val="clear" w:color="auto" w:fill="FFFFFF"/>
          <w:lang w:val="en-US"/>
        </w:rPr>
        <w:t>.</w:t>
      </w:r>
      <w:r w:rsidR="00504804">
        <w:rPr>
          <w:color w:val="000000"/>
          <w:shd w:val="clear" w:color="auto" w:fill="FFFFFF"/>
          <w:lang w:val="en-US"/>
        </w:rPr>
        <w:t>V</w:t>
      </w:r>
      <w:r w:rsidR="00504804" w:rsidRPr="00504804">
        <w:rPr>
          <w:color w:val="000000"/>
          <w:shd w:val="clear" w:color="auto" w:fill="FFFFFF"/>
          <w:lang w:val="en-US"/>
        </w:rPr>
        <w:t>.</w:t>
      </w:r>
      <w:r w:rsidR="00627B48" w:rsidRPr="00504804">
        <w:rPr>
          <w:color w:val="000000"/>
          <w:shd w:val="clear" w:color="auto" w:fill="FFFFFF"/>
          <w:lang w:val="en-US"/>
        </w:rPr>
        <w:t xml:space="preserve"> </w:t>
      </w:r>
      <w:r w:rsidR="00504804">
        <w:rPr>
          <w:color w:val="000000"/>
          <w:shd w:val="clear" w:color="auto" w:fill="FFFFFF"/>
          <w:lang w:val="en-US"/>
        </w:rPr>
        <w:t>G</w:t>
      </w:r>
      <w:r w:rsidR="00504804" w:rsidRPr="00504804">
        <w:rPr>
          <w:color w:val="000000"/>
          <w:shd w:val="clear" w:color="auto" w:fill="FFFFFF"/>
          <w:lang w:val="en-US"/>
        </w:rPr>
        <w:t>eneral</w:t>
      </w:r>
      <w:r w:rsidR="00627B48" w:rsidRPr="00504804">
        <w:rPr>
          <w:color w:val="000000"/>
          <w:shd w:val="clear" w:color="auto" w:fill="FFFFFF"/>
          <w:lang w:val="en-US"/>
        </w:rPr>
        <w:t xml:space="preserve"> </w:t>
      </w:r>
      <w:r w:rsidR="00504804">
        <w:rPr>
          <w:color w:val="000000"/>
          <w:shd w:val="clear" w:color="auto" w:fill="FFFFFF"/>
          <w:lang w:val="en-US"/>
        </w:rPr>
        <w:t>c</w:t>
      </w:r>
      <w:r w:rsidR="00504804" w:rsidRPr="00504804">
        <w:rPr>
          <w:lang w:val="en-US"/>
        </w:rPr>
        <w:t>ourse of physics: Educational manual for high school</w:t>
      </w:r>
      <w:r w:rsidR="00504804">
        <w:rPr>
          <w:lang w:val="en-US"/>
        </w:rPr>
        <w:t>s</w:t>
      </w:r>
      <w:r w:rsidR="00627B48" w:rsidRPr="00504804">
        <w:rPr>
          <w:color w:val="000000"/>
          <w:shd w:val="clear" w:color="auto" w:fill="FFFFFF"/>
          <w:lang w:val="en-US"/>
        </w:rPr>
        <w:t xml:space="preserve">. </w:t>
      </w:r>
      <w:r w:rsidR="00504804">
        <w:rPr>
          <w:color w:val="000000"/>
          <w:shd w:val="clear" w:color="auto" w:fill="FFFFFF"/>
          <w:lang w:val="en-US"/>
        </w:rPr>
        <w:t>In</w:t>
      </w:r>
      <w:r w:rsidR="00627B48" w:rsidRPr="00627B48">
        <w:rPr>
          <w:color w:val="000000"/>
          <w:shd w:val="clear" w:color="auto" w:fill="FFFFFF"/>
        </w:rPr>
        <w:t xml:space="preserve"> 5 </w:t>
      </w:r>
      <w:r w:rsidR="00504804">
        <w:rPr>
          <w:color w:val="000000"/>
          <w:shd w:val="clear" w:color="auto" w:fill="FFFFFF"/>
          <w:lang w:val="en-US"/>
        </w:rPr>
        <w:t>books</w:t>
      </w:r>
      <w:r w:rsidR="00627B48" w:rsidRPr="00627B48">
        <w:rPr>
          <w:color w:val="000000"/>
          <w:shd w:val="clear" w:color="auto" w:fill="FFFFFF"/>
        </w:rPr>
        <w:t xml:space="preserve">. – М.: </w:t>
      </w:r>
      <w:proofErr w:type="spellStart"/>
      <w:r w:rsidR="00504804">
        <w:rPr>
          <w:color w:val="000000"/>
          <w:shd w:val="clear" w:color="auto" w:fill="FFFFFF"/>
          <w:lang w:val="en-US"/>
        </w:rPr>
        <w:t>Fizmathlit</w:t>
      </w:r>
      <w:proofErr w:type="spellEnd"/>
      <w:r w:rsidR="00504804">
        <w:rPr>
          <w:color w:val="000000"/>
          <w:shd w:val="clear" w:color="auto" w:fill="FFFFFF"/>
          <w:lang w:val="en-US"/>
        </w:rPr>
        <w:t>,</w:t>
      </w:r>
      <w:r w:rsidR="00627B48" w:rsidRPr="00627B48">
        <w:rPr>
          <w:color w:val="000000"/>
          <w:shd w:val="clear" w:color="auto" w:fill="FFFFFF"/>
        </w:rPr>
        <w:t xml:space="preserve"> 2014 – 544 </w:t>
      </w:r>
      <w:r w:rsidR="00504804">
        <w:rPr>
          <w:color w:val="000000"/>
          <w:shd w:val="clear" w:color="auto" w:fill="FFFFFF"/>
          <w:lang w:val="en-US"/>
        </w:rPr>
        <w:t>p</w:t>
      </w:r>
      <w:r w:rsidR="00627B48" w:rsidRPr="00627B48">
        <w:rPr>
          <w:color w:val="000000"/>
          <w:shd w:val="clear" w:color="auto" w:fill="FFFFFF"/>
        </w:rPr>
        <w:t>.</w:t>
      </w:r>
    </w:p>
    <w:p w:rsidR="00B44090" w:rsidRPr="00504804" w:rsidRDefault="00504804" w:rsidP="00504804">
      <w:pPr>
        <w:pStyle w:val="a5"/>
        <w:numPr>
          <w:ilvl w:val="0"/>
          <w:numId w:val="3"/>
        </w:numPr>
        <w:autoSpaceDE w:val="0"/>
        <w:autoSpaceDN w:val="0"/>
        <w:adjustRightInd w:val="0"/>
        <w:ind w:left="426"/>
        <w:rPr>
          <w:rFonts w:ascii="Times New Roman CYR" w:hAnsi="Times New Roman CYR" w:cs="Times New Roman CYR"/>
          <w:lang w:val="en-US"/>
        </w:rPr>
      </w:pPr>
      <w:proofErr w:type="spellStart"/>
      <w:r>
        <w:rPr>
          <w:color w:val="000000"/>
          <w:shd w:val="clear" w:color="auto" w:fill="FFFFFF"/>
          <w:lang w:val="en-US"/>
        </w:rPr>
        <w:t>Oseledchik</w:t>
      </w:r>
      <w:proofErr w:type="spellEnd"/>
      <w:r w:rsidR="00627B48" w:rsidRPr="005A42E8">
        <w:rPr>
          <w:color w:val="000000"/>
          <w:shd w:val="clear" w:color="auto" w:fill="FFFFFF"/>
          <w:lang w:val="en-US"/>
        </w:rPr>
        <w:t xml:space="preserve"> </w:t>
      </w:r>
      <w:r>
        <w:rPr>
          <w:color w:val="000000"/>
          <w:shd w:val="clear" w:color="auto" w:fill="FFFFFF"/>
          <w:lang w:val="en-US"/>
        </w:rPr>
        <w:t>U</w:t>
      </w:r>
      <w:r w:rsidR="00627B48" w:rsidRPr="005A42E8">
        <w:rPr>
          <w:color w:val="000000"/>
          <w:shd w:val="clear" w:color="auto" w:fill="FFFFFF"/>
          <w:lang w:val="en-US"/>
        </w:rPr>
        <w:t>.</w:t>
      </w:r>
      <w:r>
        <w:rPr>
          <w:color w:val="000000"/>
          <w:shd w:val="clear" w:color="auto" w:fill="FFFFFF"/>
          <w:lang w:val="en-US"/>
        </w:rPr>
        <w:t>S</w:t>
      </w:r>
      <w:r w:rsidR="00627B48" w:rsidRPr="005A42E8">
        <w:rPr>
          <w:color w:val="000000"/>
          <w:shd w:val="clear" w:color="auto" w:fill="FFFFFF"/>
          <w:lang w:val="en-US"/>
        </w:rPr>
        <w:t xml:space="preserve">. </w:t>
      </w:r>
      <w:r>
        <w:rPr>
          <w:color w:val="000000"/>
          <w:shd w:val="clear" w:color="auto" w:fill="FFFFFF"/>
          <w:lang w:val="en-US"/>
        </w:rPr>
        <w:t>P</w:t>
      </w:r>
      <w:r w:rsidRPr="00504804">
        <w:rPr>
          <w:lang w:val="en-US"/>
        </w:rPr>
        <w:t>hysics</w:t>
      </w:r>
      <w:r w:rsidR="00627B48" w:rsidRPr="005A42E8">
        <w:rPr>
          <w:shd w:val="clear" w:color="auto" w:fill="FFFFFF"/>
          <w:lang w:val="en-US"/>
        </w:rPr>
        <w:t xml:space="preserve">. </w:t>
      </w:r>
      <w:r>
        <w:rPr>
          <w:shd w:val="clear" w:color="auto" w:fill="FFFFFF"/>
          <w:lang w:val="en-US"/>
        </w:rPr>
        <w:t>Modul</w:t>
      </w:r>
      <w:r w:rsidRPr="00504804">
        <w:rPr>
          <w:shd w:val="clear" w:color="auto" w:fill="FFFFFF"/>
          <w:lang w:val="en-US"/>
        </w:rPr>
        <w:t xml:space="preserve"> </w:t>
      </w:r>
      <w:r>
        <w:rPr>
          <w:shd w:val="clear" w:color="auto" w:fill="FFFFFF"/>
          <w:lang w:val="en-US"/>
        </w:rPr>
        <w:t>c</w:t>
      </w:r>
      <w:r w:rsidRPr="00504804">
        <w:rPr>
          <w:lang w:val="en-US"/>
        </w:rPr>
        <w:t>ourse</w:t>
      </w:r>
      <w:r w:rsidRPr="00504804">
        <w:rPr>
          <w:shd w:val="clear" w:color="auto" w:fill="FFFFFF"/>
          <w:lang w:val="en-US"/>
        </w:rPr>
        <w:t xml:space="preserve"> </w:t>
      </w:r>
      <w:r w:rsidRPr="00504804">
        <w:rPr>
          <w:lang w:val="en-US"/>
        </w:rPr>
        <w:t>for technical specialties</w:t>
      </w:r>
      <w:r w:rsidR="00627B48" w:rsidRPr="00504804">
        <w:rPr>
          <w:shd w:val="clear" w:color="auto" w:fill="FFFFFF"/>
          <w:lang w:val="en-US"/>
        </w:rPr>
        <w:t xml:space="preserve">: </w:t>
      </w:r>
      <w:r w:rsidRPr="00504804">
        <w:rPr>
          <w:lang w:val="en-US"/>
        </w:rPr>
        <w:t>Educational manual</w:t>
      </w:r>
      <w:r w:rsidR="00627B48" w:rsidRPr="00504804">
        <w:rPr>
          <w:shd w:val="clear" w:color="auto" w:fill="FFFFFF"/>
          <w:lang w:val="en-US"/>
        </w:rPr>
        <w:t xml:space="preserve">. - </w:t>
      </w:r>
      <w:r w:rsidR="00627B48" w:rsidRPr="00627B48">
        <w:rPr>
          <w:shd w:val="clear" w:color="auto" w:fill="FFFFFF"/>
        </w:rPr>
        <w:t>М</w:t>
      </w:r>
      <w:r w:rsidR="00627B48" w:rsidRPr="00504804">
        <w:rPr>
          <w:shd w:val="clear" w:color="auto" w:fill="FFFFFF"/>
          <w:lang w:val="en-US"/>
        </w:rPr>
        <w:t xml:space="preserve">.: </w:t>
      </w:r>
      <w:proofErr w:type="spellStart"/>
      <w:r>
        <w:rPr>
          <w:shd w:val="clear" w:color="auto" w:fill="FFFFFF"/>
          <w:lang w:val="en-US"/>
        </w:rPr>
        <w:t>Urait</w:t>
      </w:r>
      <w:proofErr w:type="spellEnd"/>
      <w:r w:rsidR="00627B48" w:rsidRPr="00504804">
        <w:rPr>
          <w:shd w:val="clear" w:color="auto" w:fill="FFFFFF"/>
          <w:lang w:val="en-US"/>
        </w:rPr>
        <w:t xml:space="preserve">, 2010. - 528 </w:t>
      </w:r>
      <w:r>
        <w:rPr>
          <w:shd w:val="clear" w:color="auto" w:fill="FFFFFF"/>
          <w:lang w:val="en-US"/>
        </w:rPr>
        <w:t>p</w:t>
      </w:r>
      <w:r w:rsidR="00627B48" w:rsidRPr="00504804">
        <w:rPr>
          <w:shd w:val="clear" w:color="auto" w:fill="FFFFFF"/>
          <w:lang w:val="en-US"/>
        </w:rPr>
        <w:t>.</w:t>
      </w:r>
    </w:p>
    <w:p w:rsidR="00821FC2" w:rsidRPr="00821FC2" w:rsidRDefault="00504804" w:rsidP="00821FC2">
      <w:pPr>
        <w:pStyle w:val="a5"/>
        <w:numPr>
          <w:ilvl w:val="0"/>
          <w:numId w:val="3"/>
        </w:numPr>
        <w:autoSpaceDE w:val="0"/>
        <w:autoSpaceDN w:val="0"/>
        <w:adjustRightInd w:val="0"/>
        <w:ind w:left="426"/>
        <w:rPr>
          <w:rFonts w:ascii="Times New Roman CYR" w:hAnsi="Times New Roman CYR" w:cs="Times New Roman CYR"/>
          <w:lang w:val="en-US"/>
        </w:rPr>
      </w:pPr>
      <w:r w:rsidRPr="00504804">
        <w:rPr>
          <w:rFonts w:ascii="Times New Roman CYR" w:hAnsi="Times New Roman CYR" w:cs="Times New Roman CYR"/>
        </w:rPr>
        <w:t>С</w:t>
      </w:r>
      <w:proofErr w:type="spellStart"/>
      <w:r w:rsidRPr="00504804">
        <w:rPr>
          <w:lang w:val="en-US"/>
        </w:rPr>
        <w:t>ourse</w:t>
      </w:r>
      <w:proofErr w:type="spellEnd"/>
      <w:r w:rsidRPr="00821FC2">
        <w:rPr>
          <w:color w:val="000000"/>
          <w:shd w:val="clear" w:color="auto" w:fill="FFFFFF"/>
          <w:lang w:val="en-US"/>
        </w:rPr>
        <w:t xml:space="preserve"> </w:t>
      </w:r>
      <w:r w:rsidR="00821FC2">
        <w:rPr>
          <w:color w:val="000000"/>
          <w:shd w:val="clear" w:color="auto" w:fill="FFFFFF"/>
          <w:lang w:val="en-US"/>
        </w:rPr>
        <w:t>of</w:t>
      </w:r>
      <w:r w:rsidR="00821FC2" w:rsidRPr="00821FC2">
        <w:rPr>
          <w:color w:val="000000"/>
          <w:shd w:val="clear" w:color="auto" w:fill="FFFFFF"/>
          <w:lang w:val="en-US"/>
        </w:rPr>
        <w:t xml:space="preserve"> </w:t>
      </w:r>
      <w:r w:rsidR="00821FC2">
        <w:rPr>
          <w:color w:val="000000"/>
          <w:lang w:val="en-US"/>
        </w:rPr>
        <w:t>general physics in tasks.</w:t>
      </w:r>
      <w:r w:rsidR="00821FC2">
        <w:rPr>
          <w:color w:val="000000"/>
          <w:shd w:val="clear" w:color="auto" w:fill="FFFFFF"/>
          <w:lang w:val="en-US"/>
        </w:rPr>
        <w:t xml:space="preserve"> </w:t>
      </w:r>
      <w:r w:rsidR="00821FC2" w:rsidRPr="00821FC2">
        <w:rPr>
          <w:color w:val="000000"/>
          <w:shd w:val="clear" w:color="auto" w:fill="FFFFFF"/>
          <w:lang w:val="en-US"/>
        </w:rPr>
        <w:t xml:space="preserve">– </w:t>
      </w:r>
      <w:r w:rsidR="00821FC2" w:rsidRPr="00627B48">
        <w:rPr>
          <w:color w:val="000000"/>
          <w:shd w:val="clear" w:color="auto" w:fill="FFFFFF"/>
        </w:rPr>
        <w:t>М</w:t>
      </w:r>
      <w:r w:rsidR="00821FC2" w:rsidRPr="00821FC2">
        <w:rPr>
          <w:color w:val="000000"/>
          <w:shd w:val="clear" w:color="auto" w:fill="FFFFFF"/>
          <w:lang w:val="en-US"/>
        </w:rPr>
        <w:t xml:space="preserve">.: </w:t>
      </w:r>
      <w:proofErr w:type="spellStart"/>
      <w:r w:rsidR="00821FC2">
        <w:rPr>
          <w:color w:val="000000"/>
          <w:shd w:val="clear" w:color="auto" w:fill="FFFFFF"/>
          <w:lang w:val="en-US"/>
        </w:rPr>
        <w:t>Fizmathlit</w:t>
      </w:r>
      <w:proofErr w:type="spellEnd"/>
      <w:r w:rsidR="00821FC2">
        <w:rPr>
          <w:color w:val="000000"/>
          <w:shd w:val="clear" w:color="auto" w:fill="FFFFFF"/>
          <w:lang w:val="en-US"/>
        </w:rPr>
        <w:t>,</w:t>
      </w:r>
      <w:r w:rsidR="00821FC2" w:rsidRPr="00821FC2">
        <w:rPr>
          <w:color w:val="000000"/>
          <w:shd w:val="clear" w:color="auto" w:fill="FFFFFF"/>
          <w:lang w:val="en-US"/>
        </w:rPr>
        <w:t xml:space="preserve"> 2010. – 268 </w:t>
      </w:r>
      <w:r w:rsidR="00821FC2">
        <w:rPr>
          <w:color w:val="000000"/>
          <w:shd w:val="clear" w:color="auto" w:fill="FFFFFF"/>
          <w:lang w:val="en-US"/>
        </w:rPr>
        <w:t>p</w:t>
      </w:r>
      <w:r w:rsidR="00821FC2" w:rsidRPr="00821FC2">
        <w:rPr>
          <w:color w:val="000000"/>
          <w:shd w:val="clear" w:color="auto" w:fill="FFFFFF"/>
          <w:lang w:val="en-US"/>
        </w:rPr>
        <w:t>.</w:t>
      </w:r>
    </w:p>
    <w:sectPr w:rsidR="00821FC2" w:rsidRPr="00821FC2" w:rsidSect="00003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A16B5"/>
    <w:multiLevelType w:val="hybridMultilevel"/>
    <w:tmpl w:val="37123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925698"/>
    <w:multiLevelType w:val="hybridMultilevel"/>
    <w:tmpl w:val="37123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691067"/>
    <w:multiLevelType w:val="hybridMultilevel"/>
    <w:tmpl w:val="1160E304"/>
    <w:lvl w:ilvl="0" w:tplc="96A81D74">
      <w:start w:val="1"/>
      <w:numFmt w:val="decimal"/>
      <w:lvlText w:val="%1."/>
      <w:lvlJc w:val="left"/>
      <w:pPr>
        <w:ind w:left="786" w:hanging="360"/>
      </w:pPr>
      <w:rPr>
        <w:lang w:val="en-U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E6C4D"/>
    <w:rsid w:val="00003C39"/>
    <w:rsid w:val="000565A0"/>
    <w:rsid w:val="00072CF5"/>
    <w:rsid w:val="000B650B"/>
    <w:rsid w:val="000E2588"/>
    <w:rsid w:val="0010076A"/>
    <w:rsid w:val="00102C49"/>
    <w:rsid w:val="00176685"/>
    <w:rsid w:val="001C0F52"/>
    <w:rsid w:val="001D047E"/>
    <w:rsid w:val="001F02F1"/>
    <w:rsid w:val="001F2E92"/>
    <w:rsid w:val="001F4457"/>
    <w:rsid w:val="002559B1"/>
    <w:rsid w:val="00284E1F"/>
    <w:rsid w:val="00290211"/>
    <w:rsid w:val="002B3309"/>
    <w:rsid w:val="0035629F"/>
    <w:rsid w:val="00390040"/>
    <w:rsid w:val="003D5928"/>
    <w:rsid w:val="0040271F"/>
    <w:rsid w:val="004225F2"/>
    <w:rsid w:val="0045063F"/>
    <w:rsid w:val="00504804"/>
    <w:rsid w:val="005166EE"/>
    <w:rsid w:val="00525C9F"/>
    <w:rsid w:val="00527B6C"/>
    <w:rsid w:val="00573347"/>
    <w:rsid w:val="005A0F29"/>
    <w:rsid w:val="005A1A06"/>
    <w:rsid w:val="005A42E8"/>
    <w:rsid w:val="005B3569"/>
    <w:rsid w:val="005C0B64"/>
    <w:rsid w:val="005C727A"/>
    <w:rsid w:val="005E4B2A"/>
    <w:rsid w:val="00627B48"/>
    <w:rsid w:val="006C08B6"/>
    <w:rsid w:val="006D45B3"/>
    <w:rsid w:val="006F3C0F"/>
    <w:rsid w:val="00795C49"/>
    <w:rsid w:val="007C7274"/>
    <w:rsid w:val="007C741C"/>
    <w:rsid w:val="007F6E75"/>
    <w:rsid w:val="00810FCA"/>
    <w:rsid w:val="00821FC2"/>
    <w:rsid w:val="009F24B2"/>
    <w:rsid w:val="009F7A3A"/>
    <w:rsid w:val="00A120D4"/>
    <w:rsid w:val="00A16485"/>
    <w:rsid w:val="00A6735F"/>
    <w:rsid w:val="00A960C2"/>
    <w:rsid w:val="00AA3F21"/>
    <w:rsid w:val="00AA6824"/>
    <w:rsid w:val="00AD003D"/>
    <w:rsid w:val="00B01D86"/>
    <w:rsid w:val="00B35628"/>
    <w:rsid w:val="00B35D22"/>
    <w:rsid w:val="00B44090"/>
    <w:rsid w:val="00B77DE1"/>
    <w:rsid w:val="00B842D3"/>
    <w:rsid w:val="00C20679"/>
    <w:rsid w:val="00CE17E2"/>
    <w:rsid w:val="00CE6C4D"/>
    <w:rsid w:val="00D10B3D"/>
    <w:rsid w:val="00D42E2B"/>
    <w:rsid w:val="00E32EFB"/>
    <w:rsid w:val="00EE35EF"/>
    <w:rsid w:val="00F04DF2"/>
    <w:rsid w:val="00F2545F"/>
    <w:rsid w:val="00FC78EA"/>
    <w:rsid w:val="00FD2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10DB"/>
  <w15:docId w15:val="{D903E43A-0C45-42EE-B4DA-1FF64DD3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44090"/>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10076A"/>
  </w:style>
  <w:style w:type="character" w:styleId="a3">
    <w:name w:val="Hyperlink"/>
    <w:basedOn w:val="a0"/>
    <w:uiPriority w:val="99"/>
    <w:unhideWhenUsed/>
    <w:rsid w:val="0010076A"/>
    <w:rPr>
      <w:color w:val="0000FF" w:themeColor="hyperlink"/>
      <w:u w:val="single"/>
    </w:rPr>
  </w:style>
  <w:style w:type="paragraph" w:customStyle="1" w:styleId="1">
    <w:name w:val="Абзац списка1"/>
    <w:basedOn w:val="a"/>
    <w:rsid w:val="00072CF5"/>
    <w:pPr>
      <w:spacing w:after="200" w:line="276" w:lineRule="auto"/>
      <w:ind w:left="720"/>
    </w:pPr>
    <w:rPr>
      <w:rFonts w:ascii="Calibri" w:eastAsia="Times New Roman" w:hAnsi="Calibri"/>
      <w:sz w:val="22"/>
      <w:szCs w:val="22"/>
    </w:rPr>
  </w:style>
  <w:style w:type="paragraph" w:customStyle="1" w:styleId="2">
    <w:name w:val="Абзац списка2"/>
    <w:basedOn w:val="a"/>
    <w:rsid w:val="001F4457"/>
    <w:pPr>
      <w:spacing w:after="200" w:line="276" w:lineRule="auto"/>
      <w:ind w:left="720"/>
    </w:pPr>
    <w:rPr>
      <w:rFonts w:ascii="Calibri" w:eastAsia="Times New Roman" w:hAnsi="Calibri"/>
      <w:sz w:val="22"/>
      <w:szCs w:val="22"/>
    </w:rPr>
  </w:style>
  <w:style w:type="paragraph" w:customStyle="1" w:styleId="a4">
    <w:name w:val="список с точками"/>
    <w:basedOn w:val="a"/>
    <w:rsid w:val="002559B1"/>
    <w:pPr>
      <w:tabs>
        <w:tab w:val="num" w:pos="1804"/>
      </w:tabs>
      <w:spacing w:line="312" w:lineRule="auto"/>
      <w:ind w:left="1804" w:hanging="1095"/>
      <w:jc w:val="both"/>
    </w:pPr>
    <w:rPr>
      <w:rFonts w:eastAsia="Calibri"/>
      <w:lang w:eastAsia="ru-RU"/>
    </w:rPr>
  </w:style>
  <w:style w:type="paragraph" w:styleId="a5">
    <w:name w:val="List Paragraph"/>
    <w:basedOn w:val="a"/>
    <w:uiPriority w:val="34"/>
    <w:qFormat/>
    <w:rsid w:val="00527B6C"/>
    <w:pPr>
      <w:ind w:left="720"/>
      <w:contextualSpacing/>
    </w:pPr>
  </w:style>
  <w:style w:type="character" w:styleId="a6">
    <w:name w:val="Strong"/>
    <w:basedOn w:val="a0"/>
    <w:uiPriority w:val="99"/>
    <w:qFormat/>
    <w:rsid w:val="00627B48"/>
    <w:rPr>
      <w:rFonts w:cs="Times New Roman"/>
      <w:b/>
    </w:rPr>
  </w:style>
  <w:style w:type="character" w:styleId="a7">
    <w:name w:val="Unresolved Mention"/>
    <w:basedOn w:val="a0"/>
    <w:uiPriority w:val="99"/>
    <w:semiHidden/>
    <w:unhideWhenUsed/>
    <w:rsid w:val="000B6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balakirev@sfedu.ru" TargetMode="External"/><Relationship Id="rId5" Type="http://schemas.openxmlformats.org/officeDocument/2006/relationships/hyperlink" Target="mailto:amgavr@sf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All Share Team</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Alexey</cp:lastModifiedBy>
  <cp:revision>59</cp:revision>
  <cp:lastPrinted>2019-11-06T12:11:00Z</cp:lastPrinted>
  <dcterms:created xsi:type="dcterms:W3CDTF">2018-10-16T01:02:00Z</dcterms:created>
  <dcterms:modified xsi:type="dcterms:W3CDTF">2019-12-16T19:34:00Z</dcterms:modified>
</cp:coreProperties>
</file>