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63" w:rsidRPr="00A425DC" w:rsidRDefault="00B36ECA" w:rsidP="00A42E9F">
      <w:pPr>
        <w:rPr>
          <w:sz w:val="28"/>
          <w:szCs w:val="28"/>
          <w:lang w:val="en-US"/>
        </w:rPr>
      </w:pPr>
      <w:r w:rsidRPr="00A425DC">
        <w:rPr>
          <w:b/>
          <w:sz w:val="28"/>
          <w:szCs w:val="28"/>
          <w:lang w:val="en-US"/>
        </w:rPr>
        <w:t>Name of the course</w:t>
      </w:r>
      <w:r w:rsidR="00212C1D" w:rsidRPr="00A425DC">
        <w:rPr>
          <w:b/>
          <w:sz w:val="28"/>
          <w:szCs w:val="28"/>
          <w:lang w:val="en-US"/>
        </w:rPr>
        <w:t>:</w:t>
      </w:r>
      <w:r w:rsidR="00212C1D" w:rsidRPr="00A425DC">
        <w:rPr>
          <w:sz w:val="28"/>
          <w:szCs w:val="28"/>
          <w:lang w:val="en-US"/>
        </w:rPr>
        <w:t xml:space="preserve"> </w:t>
      </w:r>
      <w:r w:rsidR="00A42E9F" w:rsidRPr="00A42E9F">
        <w:rPr>
          <w:sz w:val="28"/>
          <w:szCs w:val="28"/>
          <w:lang w:val="en-US"/>
        </w:rPr>
        <w:t>Functional materials for security systems</w:t>
      </w:r>
    </w:p>
    <w:p w:rsidR="00B36ECA" w:rsidRPr="00A425DC" w:rsidRDefault="00B36ECA" w:rsidP="00395F35">
      <w:pPr>
        <w:rPr>
          <w:b/>
          <w:sz w:val="28"/>
          <w:szCs w:val="28"/>
          <w:lang w:val="en-US"/>
        </w:rPr>
      </w:pPr>
      <w:r w:rsidRPr="00A425DC">
        <w:rPr>
          <w:b/>
          <w:sz w:val="28"/>
          <w:szCs w:val="28"/>
          <w:lang w:val="en-US"/>
        </w:rPr>
        <w:t xml:space="preserve">Department responsible for the course or </w:t>
      </w:r>
      <w:bookmarkStart w:id="0" w:name="OLE_LINK1"/>
      <w:r w:rsidRPr="00A425DC">
        <w:rPr>
          <w:b/>
          <w:sz w:val="28"/>
          <w:szCs w:val="28"/>
          <w:lang w:val="en-US"/>
        </w:rPr>
        <w:t>equivalent</w:t>
      </w:r>
      <w:bookmarkEnd w:id="0"/>
      <w:r w:rsidR="00234FFF" w:rsidRPr="00A425DC">
        <w:rPr>
          <w:b/>
          <w:sz w:val="28"/>
          <w:szCs w:val="28"/>
          <w:lang w:val="en-US"/>
        </w:rPr>
        <w:t xml:space="preserve">: </w:t>
      </w:r>
      <w:r w:rsidR="00234FFF" w:rsidRPr="00A425DC">
        <w:rPr>
          <w:sz w:val="28"/>
          <w:szCs w:val="28"/>
          <w:lang w:val="en-US"/>
        </w:rPr>
        <w:t xml:space="preserve">Dpt. </w:t>
      </w:r>
      <w:proofErr w:type="spellStart"/>
      <w:r w:rsidR="003151B5">
        <w:rPr>
          <w:sz w:val="28"/>
          <w:szCs w:val="28"/>
          <w:lang w:val="en-US"/>
        </w:rPr>
        <w:t>Technosphere</w:t>
      </w:r>
      <w:proofErr w:type="spellEnd"/>
      <w:r w:rsidR="003151B5">
        <w:rPr>
          <w:sz w:val="28"/>
          <w:szCs w:val="28"/>
          <w:lang w:val="en-US"/>
        </w:rPr>
        <w:t xml:space="preserve"> safety </w:t>
      </w:r>
      <w:r w:rsidR="003151B5" w:rsidRPr="003151B5">
        <w:rPr>
          <w:sz w:val="28"/>
          <w:szCs w:val="28"/>
          <w:lang w:val="en-US"/>
        </w:rPr>
        <w:t>and chemistry</w:t>
      </w:r>
      <w:r w:rsidR="000400C6" w:rsidRPr="003151B5">
        <w:rPr>
          <w:sz w:val="28"/>
          <w:szCs w:val="28"/>
          <w:lang w:val="en-US"/>
        </w:rPr>
        <w:t>,</w:t>
      </w:r>
      <w:r w:rsidR="000400C6" w:rsidRPr="00A425DC">
        <w:rPr>
          <w:sz w:val="28"/>
          <w:szCs w:val="28"/>
          <w:lang w:val="en-US"/>
        </w:rPr>
        <w:t xml:space="preserve"> </w:t>
      </w:r>
      <w:r w:rsidR="005E6D9F" w:rsidRPr="00A425DC">
        <w:rPr>
          <w:sz w:val="28"/>
          <w:szCs w:val="28"/>
          <w:lang w:val="en-US"/>
        </w:rPr>
        <w:t>Institute of Nanotechnologies, electronics and electronic equipment engineering</w:t>
      </w:r>
    </w:p>
    <w:p w:rsidR="00B36ECA" w:rsidRPr="00A425DC" w:rsidRDefault="00B36ECA" w:rsidP="00D9778E">
      <w:pPr>
        <w:jc w:val="both"/>
        <w:rPr>
          <w:sz w:val="28"/>
          <w:szCs w:val="28"/>
          <w:lang w:val="en-US"/>
        </w:rPr>
      </w:pPr>
      <w:r w:rsidRPr="00A425DC">
        <w:rPr>
          <w:b/>
          <w:sz w:val="28"/>
          <w:szCs w:val="28"/>
          <w:lang w:val="en-US"/>
        </w:rPr>
        <w:t xml:space="preserve">Lecturer (name, </w:t>
      </w:r>
      <w:r w:rsidR="00952291" w:rsidRPr="00A425DC">
        <w:rPr>
          <w:b/>
          <w:sz w:val="28"/>
          <w:szCs w:val="28"/>
          <w:lang w:val="en-US"/>
        </w:rPr>
        <w:t xml:space="preserve">academic title, </w:t>
      </w:r>
      <w:r w:rsidRPr="00A425DC">
        <w:rPr>
          <w:b/>
          <w:sz w:val="28"/>
          <w:szCs w:val="28"/>
          <w:lang w:val="en-US"/>
        </w:rPr>
        <w:t>e-mail)</w:t>
      </w:r>
      <w:r w:rsidR="00234FFF" w:rsidRPr="00A425DC">
        <w:rPr>
          <w:b/>
          <w:sz w:val="28"/>
          <w:szCs w:val="28"/>
          <w:lang w:val="en-US"/>
        </w:rPr>
        <w:t xml:space="preserve">: Dr. </w:t>
      </w:r>
      <w:r w:rsidR="003151B5">
        <w:rPr>
          <w:b/>
          <w:sz w:val="28"/>
          <w:szCs w:val="28"/>
          <w:lang w:val="en-US"/>
        </w:rPr>
        <w:t>Tatiana Semenistaya</w:t>
      </w:r>
      <w:r w:rsidR="00D9778E" w:rsidRPr="00A425DC">
        <w:rPr>
          <w:b/>
          <w:sz w:val="28"/>
          <w:szCs w:val="28"/>
          <w:lang w:val="en-US"/>
        </w:rPr>
        <w:t xml:space="preserve">, </w:t>
      </w:r>
      <w:hyperlink r:id="rId5" w:history="1">
        <w:r w:rsidR="003151B5" w:rsidRPr="007E378A">
          <w:rPr>
            <w:rStyle w:val="a3"/>
            <w:b/>
            <w:sz w:val="28"/>
            <w:szCs w:val="28"/>
            <w:lang w:val="en-US"/>
          </w:rPr>
          <w:t>semenistayatv@sfedu.ru</w:t>
        </w:r>
      </w:hyperlink>
    </w:p>
    <w:p w:rsidR="00B36ECA" w:rsidRPr="00A425DC" w:rsidRDefault="00B36ECA" w:rsidP="00395F35">
      <w:pPr>
        <w:rPr>
          <w:sz w:val="28"/>
          <w:szCs w:val="28"/>
          <w:lang w:val="en-US"/>
        </w:rPr>
      </w:pPr>
      <w:r w:rsidRPr="00A425DC">
        <w:rPr>
          <w:b/>
          <w:sz w:val="28"/>
          <w:szCs w:val="28"/>
          <w:lang w:val="en-US"/>
        </w:rPr>
        <w:t>Semester when the course unit is delivered</w:t>
      </w:r>
      <w:r w:rsidR="00212C1D" w:rsidRPr="00A425DC">
        <w:rPr>
          <w:rStyle w:val="shorttext"/>
          <w:sz w:val="28"/>
          <w:szCs w:val="28"/>
          <w:lang w:val="en-US"/>
        </w:rPr>
        <w:t>:</w:t>
      </w:r>
      <w:r w:rsidR="00234FFF" w:rsidRPr="00A425DC">
        <w:rPr>
          <w:rStyle w:val="shorttext"/>
          <w:sz w:val="28"/>
          <w:szCs w:val="28"/>
          <w:lang w:val="en-US"/>
        </w:rPr>
        <w:t xml:space="preserve"> </w:t>
      </w:r>
      <w:r w:rsidR="003151B5">
        <w:rPr>
          <w:rStyle w:val="shorttext"/>
          <w:sz w:val="28"/>
          <w:szCs w:val="28"/>
          <w:lang w:val="en-US"/>
        </w:rPr>
        <w:t>3</w:t>
      </w:r>
    </w:p>
    <w:p w:rsidR="00B36ECA" w:rsidRPr="00A425DC" w:rsidRDefault="00B36ECA" w:rsidP="00395F35">
      <w:pPr>
        <w:rPr>
          <w:sz w:val="28"/>
          <w:szCs w:val="28"/>
          <w:lang w:val="en-US"/>
        </w:rPr>
      </w:pPr>
      <w:r w:rsidRPr="00A425DC">
        <w:rPr>
          <w:b/>
          <w:sz w:val="28"/>
          <w:szCs w:val="28"/>
          <w:lang w:val="en-US"/>
        </w:rPr>
        <w:t>Teaching hours per week</w:t>
      </w:r>
      <w:r w:rsidR="00212C1D" w:rsidRPr="00A425DC">
        <w:rPr>
          <w:rStyle w:val="shorttext"/>
          <w:sz w:val="28"/>
          <w:szCs w:val="28"/>
          <w:lang w:val="en-US"/>
        </w:rPr>
        <w:t>:</w:t>
      </w:r>
      <w:r w:rsidR="00234FFF" w:rsidRPr="00A425DC">
        <w:rPr>
          <w:rStyle w:val="shorttext"/>
          <w:sz w:val="28"/>
          <w:szCs w:val="28"/>
          <w:lang w:val="en-US"/>
        </w:rPr>
        <w:t xml:space="preserve"> 3</w:t>
      </w:r>
    </w:p>
    <w:p w:rsidR="00B36ECA" w:rsidRPr="00A425DC" w:rsidRDefault="00B36ECA" w:rsidP="00395F35">
      <w:pPr>
        <w:rPr>
          <w:sz w:val="28"/>
          <w:szCs w:val="28"/>
          <w:lang w:val="en-US"/>
        </w:rPr>
      </w:pPr>
      <w:r w:rsidRPr="00A425DC">
        <w:rPr>
          <w:b/>
          <w:sz w:val="28"/>
          <w:szCs w:val="28"/>
          <w:lang w:val="en-US"/>
        </w:rPr>
        <w:t>Level of course unit</w:t>
      </w:r>
      <w:r w:rsidR="004212C5" w:rsidRPr="00A425DC">
        <w:rPr>
          <w:sz w:val="28"/>
          <w:szCs w:val="28"/>
          <w:lang w:val="en-US"/>
        </w:rPr>
        <w:t xml:space="preserve">: </w:t>
      </w:r>
      <w:r w:rsidR="00341873" w:rsidRPr="00341873">
        <w:rPr>
          <w:sz w:val="28"/>
          <w:szCs w:val="28"/>
          <w:lang w:val="en-US"/>
        </w:rPr>
        <w:t>Master's Level</w:t>
      </w:r>
    </w:p>
    <w:p w:rsidR="00D06088" w:rsidRPr="00A425DC" w:rsidRDefault="00B36ECA" w:rsidP="00395F35">
      <w:pPr>
        <w:rPr>
          <w:sz w:val="28"/>
          <w:szCs w:val="28"/>
          <w:lang w:val="en-US"/>
        </w:rPr>
      </w:pPr>
      <w:r w:rsidRPr="00A425DC">
        <w:rPr>
          <w:b/>
          <w:sz w:val="28"/>
          <w:szCs w:val="28"/>
          <w:lang w:val="en-US"/>
        </w:rPr>
        <w:t>ECTS credits</w:t>
      </w:r>
      <w:r w:rsidR="004212C5" w:rsidRPr="00A425DC">
        <w:rPr>
          <w:b/>
          <w:sz w:val="28"/>
          <w:szCs w:val="28"/>
          <w:lang w:val="en-US"/>
        </w:rPr>
        <w:t xml:space="preserve">: </w:t>
      </w:r>
      <w:r w:rsidR="004212C5" w:rsidRPr="00A425DC">
        <w:rPr>
          <w:sz w:val="28"/>
          <w:szCs w:val="28"/>
          <w:lang w:val="en-US"/>
        </w:rPr>
        <w:t>5</w:t>
      </w:r>
    </w:p>
    <w:p w:rsidR="00982DC7" w:rsidRPr="00982DC7" w:rsidRDefault="00D06088" w:rsidP="00D9778E">
      <w:pPr>
        <w:jc w:val="both"/>
        <w:rPr>
          <w:sz w:val="28"/>
          <w:szCs w:val="28"/>
          <w:lang w:val="en-US"/>
        </w:rPr>
      </w:pPr>
      <w:r w:rsidRPr="00A425DC">
        <w:rPr>
          <w:b/>
          <w:sz w:val="28"/>
          <w:szCs w:val="28"/>
          <w:lang w:val="en-US"/>
        </w:rPr>
        <w:t>Admission requirements</w:t>
      </w:r>
      <w:r w:rsidR="004212C5" w:rsidRPr="00A425DC">
        <w:rPr>
          <w:rStyle w:val="shorttext"/>
          <w:lang w:val="en-US"/>
        </w:rPr>
        <w:t xml:space="preserve">: </w:t>
      </w:r>
      <w:r w:rsidR="004212C5" w:rsidRPr="00A425DC">
        <w:rPr>
          <w:sz w:val="28"/>
          <w:szCs w:val="28"/>
          <w:lang w:val="en-US"/>
        </w:rPr>
        <w:t>Course «</w:t>
      </w:r>
      <w:r w:rsidR="00BC40A0" w:rsidRPr="00BC40A0">
        <w:rPr>
          <w:sz w:val="28"/>
          <w:szCs w:val="28"/>
          <w:lang w:val="en-US"/>
        </w:rPr>
        <w:t xml:space="preserve">Functional materials for security systems </w:t>
      </w:r>
      <w:r w:rsidR="00D9778E" w:rsidRPr="00A425DC">
        <w:rPr>
          <w:sz w:val="28"/>
          <w:szCs w:val="28"/>
          <w:lang w:val="en-US"/>
        </w:rPr>
        <w:t>»</w:t>
      </w:r>
      <w:r w:rsidR="004212C5" w:rsidRPr="00A425DC">
        <w:rPr>
          <w:sz w:val="28"/>
          <w:szCs w:val="28"/>
          <w:lang w:val="en-US"/>
        </w:rPr>
        <w:t xml:space="preserve"> require</w:t>
      </w:r>
      <w:r w:rsidR="005E6D9F" w:rsidRPr="00A425DC">
        <w:rPr>
          <w:sz w:val="28"/>
          <w:szCs w:val="28"/>
          <w:lang w:val="en-US"/>
        </w:rPr>
        <w:t>s</w:t>
      </w:r>
      <w:r w:rsidR="004212C5" w:rsidRPr="00A425DC">
        <w:rPr>
          <w:sz w:val="28"/>
          <w:szCs w:val="28"/>
          <w:lang w:val="en-US"/>
        </w:rPr>
        <w:t xml:space="preserve"> the basic knowledge of</w:t>
      </w:r>
      <w:r w:rsidR="00D9778E" w:rsidRPr="00A425DC">
        <w:rPr>
          <w:sz w:val="28"/>
          <w:szCs w:val="28"/>
          <w:lang w:val="en-US"/>
        </w:rPr>
        <w:t xml:space="preserve"> </w:t>
      </w:r>
      <w:r w:rsidR="00BC40A0">
        <w:rPr>
          <w:sz w:val="28"/>
          <w:szCs w:val="28"/>
          <w:lang w:val="en-US"/>
        </w:rPr>
        <w:t>m</w:t>
      </w:r>
      <w:r w:rsidR="00BC40A0" w:rsidRPr="00BC40A0">
        <w:rPr>
          <w:sz w:val="28"/>
          <w:szCs w:val="28"/>
          <w:lang w:val="en-US"/>
        </w:rPr>
        <w:t xml:space="preserve">aterial </w:t>
      </w:r>
      <w:r w:rsidR="00BC40A0">
        <w:rPr>
          <w:sz w:val="28"/>
          <w:szCs w:val="28"/>
          <w:lang w:val="en-US"/>
        </w:rPr>
        <w:t>s</w:t>
      </w:r>
      <w:r w:rsidR="00BC40A0" w:rsidRPr="00BC40A0">
        <w:rPr>
          <w:sz w:val="28"/>
          <w:szCs w:val="28"/>
          <w:lang w:val="en-US"/>
        </w:rPr>
        <w:t>cience</w:t>
      </w:r>
      <w:r w:rsidR="00D9778E" w:rsidRPr="00A425DC">
        <w:rPr>
          <w:sz w:val="28"/>
          <w:szCs w:val="28"/>
          <w:lang w:val="en-US"/>
        </w:rPr>
        <w:t xml:space="preserve"> (</w:t>
      </w:r>
      <w:r w:rsidR="00BC40A0" w:rsidRPr="00BC40A0">
        <w:rPr>
          <w:sz w:val="28"/>
          <w:szCs w:val="28"/>
          <w:lang w:val="en-US"/>
        </w:rPr>
        <w:t>the relationship between composition, structure and properties</w:t>
      </w:r>
      <w:r w:rsidR="00BC40A0" w:rsidRPr="00BC40A0">
        <w:rPr>
          <w:sz w:val="28"/>
          <w:szCs w:val="28"/>
          <w:lang w:val="en-US"/>
        </w:rPr>
        <w:t xml:space="preserve"> </w:t>
      </w:r>
      <w:r w:rsidR="00BC40A0" w:rsidRPr="00BC40A0">
        <w:rPr>
          <w:sz w:val="28"/>
          <w:szCs w:val="28"/>
          <w:lang w:val="en-US"/>
        </w:rPr>
        <w:t>materials and patterns of their changes with external physicochemical</w:t>
      </w:r>
      <w:r w:rsidR="00BC40A0" w:rsidRPr="00BC40A0">
        <w:rPr>
          <w:sz w:val="28"/>
          <w:szCs w:val="28"/>
          <w:lang w:val="en-US"/>
        </w:rPr>
        <w:t xml:space="preserve"> </w:t>
      </w:r>
      <w:r w:rsidR="00BC40A0" w:rsidRPr="00BC40A0">
        <w:rPr>
          <w:sz w:val="28"/>
          <w:szCs w:val="28"/>
          <w:lang w:val="en-US"/>
        </w:rPr>
        <w:t>impacts</w:t>
      </w:r>
      <w:r w:rsidR="00D9778E" w:rsidRPr="00A425DC">
        <w:rPr>
          <w:sz w:val="28"/>
          <w:szCs w:val="28"/>
          <w:lang w:val="en-US"/>
        </w:rPr>
        <w:t>), general and solid state physics, chemistry and material science.</w:t>
      </w:r>
      <w:r w:rsidR="00CB5073" w:rsidRPr="00CB5073">
        <w:rPr>
          <w:sz w:val="28"/>
          <w:szCs w:val="28"/>
          <w:lang w:val="en-US"/>
        </w:rPr>
        <w:t xml:space="preserve"> </w:t>
      </w:r>
      <w:r w:rsidR="00982DC7" w:rsidRPr="00CB5073">
        <w:rPr>
          <w:sz w:val="28"/>
          <w:szCs w:val="28"/>
          <w:lang w:val="en-US"/>
        </w:rPr>
        <w:t xml:space="preserve">To study this academic </w:t>
      </w:r>
      <w:r w:rsidR="00CB5073" w:rsidRPr="00CB5073">
        <w:rPr>
          <w:sz w:val="28"/>
          <w:szCs w:val="28"/>
          <w:lang w:val="en-US"/>
        </w:rPr>
        <w:t>discipline,</w:t>
      </w:r>
      <w:r w:rsidR="00982DC7" w:rsidRPr="00CB5073">
        <w:rPr>
          <w:sz w:val="28"/>
          <w:szCs w:val="28"/>
          <w:lang w:val="en-US"/>
        </w:rPr>
        <w:t xml:space="preserve"> the following knowledge</w:t>
      </w:r>
      <w:r w:rsidR="00CB5073" w:rsidRPr="00CB5073">
        <w:rPr>
          <w:sz w:val="28"/>
          <w:szCs w:val="28"/>
          <w:lang w:val="en-US"/>
        </w:rPr>
        <w:t xml:space="preserve"> </w:t>
      </w:r>
      <w:r w:rsidR="00CB5073" w:rsidRPr="00CB5073">
        <w:rPr>
          <w:sz w:val="28"/>
          <w:szCs w:val="28"/>
          <w:lang w:val="en-US"/>
        </w:rPr>
        <w:t>and</w:t>
      </w:r>
      <w:r w:rsidR="00982DC7" w:rsidRPr="00CB5073">
        <w:rPr>
          <w:sz w:val="28"/>
          <w:szCs w:val="28"/>
          <w:lang w:val="en-US"/>
        </w:rPr>
        <w:t xml:space="preserve"> skills </w:t>
      </w:r>
      <w:r w:rsidR="00CB5073" w:rsidRPr="00CB5073">
        <w:rPr>
          <w:sz w:val="28"/>
          <w:szCs w:val="28"/>
          <w:lang w:val="en-US"/>
        </w:rPr>
        <w:t>formed by previous discipline</w:t>
      </w:r>
      <w:r w:rsidR="00982DC7" w:rsidRPr="00CB5073">
        <w:rPr>
          <w:sz w:val="28"/>
          <w:szCs w:val="28"/>
          <w:lang w:val="en-US"/>
        </w:rPr>
        <w:t xml:space="preserve"> are necessary: "Designing systems for ensuring </w:t>
      </w:r>
      <w:proofErr w:type="spellStart"/>
      <w:r w:rsidR="00982DC7" w:rsidRPr="00CB5073">
        <w:rPr>
          <w:sz w:val="28"/>
          <w:szCs w:val="28"/>
          <w:lang w:val="en-US"/>
        </w:rPr>
        <w:t>tec</w:t>
      </w:r>
      <w:r w:rsidR="00CB5073" w:rsidRPr="00CB5073">
        <w:rPr>
          <w:sz w:val="28"/>
          <w:szCs w:val="28"/>
          <w:lang w:val="en-US"/>
        </w:rPr>
        <w:t>hnosphere</w:t>
      </w:r>
      <w:proofErr w:type="spellEnd"/>
      <w:r w:rsidR="00CB5073" w:rsidRPr="00CB5073">
        <w:rPr>
          <w:sz w:val="28"/>
          <w:szCs w:val="28"/>
          <w:lang w:val="en-US"/>
        </w:rPr>
        <w:t xml:space="preserve"> safety". Knowledge:</w:t>
      </w:r>
      <w:r w:rsidR="00982DC7" w:rsidRPr="00CB5073">
        <w:rPr>
          <w:sz w:val="28"/>
          <w:szCs w:val="28"/>
          <w:lang w:val="en-US"/>
        </w:rPr>
        <w:t xml:space="preserve"> principles of work, technical characteristics, design features of the developed and used structures of devices, devices and equipment elements of protective and </w:t>
      </w:r>
      <w:r w:rsidR="00CB5073" w:rsidRPr="00CB5073">
        <w:rPr>
          <w:sz w:val="28"/>
          <w:szCs w:val="28"/>
          <w:lang w:val="en-US"/>
        </w:rPr>
        <w:t xml:space="preserve">treatment facilities. Skills: </w:t>
      </w:r>
      <w:r w:rsidR="00982DC7" w:rsidRPr="00CB5073">
        <w:rPr>
          <w:sz w:val="28"/>
          <w:szCs w:val="28"/>
          <w:lang w:val="en-US"/>
        </w:rPr>
        <w:t>apply the knowledge obtained in the study of previous disciplines; find the necessary information in educational literature and information sources; analysis and systematization of inform</w:t>
      </w:r>
      <w:r w:rsidR="00CB5073" w:rsidRPr="00CB5073">
        <w:rPr>
          <w:sz w:val="28"/>
          <w:szCs w:val="28"/>
          <w:lang w:val="en-US"/>
        </w:rPr>
        <w:t>ation; environmental monitoring.</w:t>
      </w:r>
    </w:p>
    <w:p w:rsidR="00982DC7" w:rsidRPr="00A425DC" w:rsidRDefault="00982DC7" w:rsidP="00D9778E">
      <w:pPr>
        <w:jc w:val="both"/>
        <w:rPr>
          <w:sz w:val="28"/>
          <w:szCs w:val="28"/>
          <w:lang w:val="en-US"/>
        </w:rPr>
      </w:pPr>
    </w:p>
    <w:p w:rsidR="005644F4" w:rsidRPr="00A425DC" w:rsidRDefault="00D06088" w:rsidP="005644F4">
      <w:pPr>
        <w:jc w:val="both"/>
        <w:rPr>
          <w:sz w:val="28"/>
          <w:szCs w:val="28"/>
          <w:lang w:val="en-US"/>
        </w:rPr>
      </w:pPr>
      <w:r w:rsidRPr="00A425DC">
        <w:rPr>
          <w:b/>
          <w:sz w:val="28"/>
          <w:szCs w:val="28"/>
          <w:lang w:val="en-US"/>
        </w:rPr>
        <w:t xml:space="preserve">Course </w:t>
      </w:r>
      <w:r w:rsidR="005644F4" w:rsidRPr="00A425DC">
        <w:rPr>
          <w:b/>
          <w:sz w:val="28"/>
          <w:szCs w:val="28"/>
          <w:lang w:val="en-US"/>
        </w:rPr>
        <w:t>aims</w:t>
      </w:r>
      <w:r w:rsidR="00212C1D" w:rsidRPr="00A425DC">
        <w:rPr>
          <w:sz w:val="28"/>
          <w:szCs w:val="28"/>
          <w:lang w:val="en-US"/>
        </w:rPr>
        <w:t>:</w:t>
      </w:r>
      <w:r w:rsidR="00395F35" w:rsidRPr="00A425DC">
        <w:rPr>
          <w:sz w:val="28"/>
          <w:szCs w:val="28"/>
          <w:lang w:val="en-US"/>
        </w:rPr>
        <w:t xml:space="preserve"> </w:t>
      </w:r>
      <w:r w:rsidR="00AE0C0B" w:rsidRPr="00AE0C0B">
        <w:rPr>
          <w:sz w:val="28"/>
          <w:szCs w:val="28"/>
          <w:lang w:val="en-US"/>
        </w:rPr>
        <w:t>To obtain a general understanding of high-tech materials for security systems, their properties, production methods and applications, as well as the study of the scientific basis for creating new devices, their elements and materials for environmental monitoring.</w:t>
      </w:r>
    </w:p>
    <w:p w:rsidR="00395F35" w:rsidRDefault="00395F35" w:rsidP="005644F4">
      <w:pPr>
        <w:jc w:val="both"/>
        <w:rPr>
          <w:sz w:val="28"/>
          <w:szCs w:val="28"/>
          <w:lang w:val="en-US"/>
        </w:rPr>
      </w:pPr>
      <w:r w:rsidRPr="00A425DC">
        <w:rPr>
          <w:sz w:val="28"/>
          <w:szCs w:val="28"/>
          <w:lang w:val="en-US"/>
        </w:rPr>
        <w:t>The «</w:t>
      </w:r>
      <w:r w:rsidR="00AE0C0B" w:rsidRPr="00AE0C0B">
        <w:rPr>
          <w:lang w:val="en-US"/>
        </w:rPr>
        <w:t xml:space="preserve"> </w:t>
      </w:r>
      <w:r w:rsidR="00AE0C0B" w:rsidRPr="00AE0C0B">
        <w:rPr>
          <w:sz w:val="28"/>
          <w:szCs w:val="28"/>
          <w:lang w:val="en-US"/>
        </w:rPr>
        <w:t>Functional</w:t>
      </w:r>
      <w:r w:rsidR="00AE0C0B">
        <w:rPr>
          <w:sz w:val="28"/>
          <w:szCs w:val="28"/>
          <w:lang w:val="en-US"/>
        </w:rPr>
        <w:t xml:space="preserve"> materials for security systems</w:t>
      </w:r>
      <w:r w:rsidRPr="00A425DC">
        <w:rPr>
          <w:sz w:val="28"/>
          <w:szCs w:val="28"/>
          <w:lang w:val="en-US"/>
        </w:rPr>
        <w:t xml:space="preserve">» course is taught in the </w:t>
      </w:r>
      <w:r w:rsidR="003151B5">
        <w:rPr>
          <w:sz w:val="28"/>
          <w:szCs w:val="28"/>
          <w:lang w:val="en-US"/>
        </w:rPr>
        <w:t>3</w:t>
      </w:r>
      <w:r w:rsidR="003151B5">
        <w:rPr>
          <w:sz w:val="28"/>
          <w:szCs w:val="28"/>
          <w:vertAlign w:val="superscript"/>
          <w:lang w:val="en-US"/>
        </w:rPr>
        <w:t>rd</w:t>
      </w:r>
      <w:r w:rsidRPr="00A425DC">
        <w:rPr>
          <w:sz w:val="28"/>
          <w:szCs w:val="28"/>
          <w:lang w:val="en-US"/>
        </w:rPr>
        <w:t xml:space="preserve"> semester of </w:t>
      </w:r>
      <w:r w:rsidR="00AE0C0B" w:rsidRPr="00341873">
        <w:rPr>
          <w:sz w:val="28"/>
          <w:szCs w:val="28"/>
          <w:lang w:val="en-US"/>
        </w:rPr>
        <w:t>Master</w:t>
      </w:r>
      <w:r w:rsidR="005644F4" w:rsidRPr="00A425DC">
        <w:rPr>
          <w:sz w:val="28"/>
          <w:szCs w:val="28"/>
          <w:lang w:val="en-US"/>
        </w:rPr>
        <w:t>’s</w:t>
      </w:r>
      <w:r w:rsidRPr="00A425DC">
        <w:rPr>
          <w:sz w:val="28"/>
          <w:szCs w:val="28"/>
          <w:lang w:val="en-US"/>
        </w:rPr>
        <w:t xml:space="preserve"> program.</w:t>
      </w:r>
    </w:p>
    <w:p w:rsidR="004212C5" w:rsidRPr="00A425DC" w:rsidRDefault="004212C5" w:rsidP="002E0B07">
      <w:pPr>
        <w:rPr>
          <w:sz w:val="28"/>
          <w:szCs w:val="28"/>
          <w:lang w:val="en-US"/>
        </w:rPr>
      </w:pPr>
    </w:p>
    <w:p w:rsidR="00D06088" w:rsidRPr="00A425DC" w:rsidRDefault="00D06088" w:rsidP="002E0B07">
      <w:pPr>
        <w:rPr>
          <w:rStyle w:val="shorttext"/>
          <w:lang w:val="en-US"/>
        </w:rPr>
      </w:pPr>
      <w:r w:rsidRPr="00A425DC">
        <w:rPr>
          <w:b/>
          <w:sz w:val="28"/>
          <w:szCs w:val="28"/>
          <w:lang w:val="en-US"/>
        </w:rPr>
        <w:t>Course contents</w:t>
      </w:r>
      <w:r w:rsidR="004212C5" w:rsidRPr="00A425DC">
        <w:rPr>
          <w:rStyle w:val="shorttext"/>
          <w:lang w:val="en-US"/>
        </w:rPr>
        <w:t>:</w:t>
      </w:r>
      <w:r w:rsidR="005E6D9F" w:rsidRPr="00A425DC">
        <w:rPr>
          <w:rStyle w:val="shorttext"/>
          <w:lang w:val="en-US"/>
        </w:rPr>
        <w:t xml:space="preserve"> </w:t>
      </w:r>
    </w:p>
    <w:p w:rsidR="004212C5" w:rsidRPr="00A425DC" w:rsidRDefault="004212C5" w:rsidP="002E0B07">
      <w:pPr>
        <w:jc w:val="both"/>
        <w:rPr>
          <w:bCs/>
          <w:sz w:val="28"/>
          <w:szCs w:val="28"/>
          <w:lang w:val="en-US"/>
        </w:rPr>
      </w:pPr>
      <w:r w:rsidRPr="00A425DC">
        <w:rPr>
          <w:bCs/>
          <w:sz w:val="28"/>
          <w:szCs w:val="28"/>
          <w:lang w:val="en-US"/>
        </w:rPr>
        <w:t>The course is compri</w:t>
      </w:r>
      <w:r w:rsidR="002E0B07" w:rsidRPr="00A425DC">
        <w:rPr>
          <w:bCs/>
          <w:sz w:val="28"/>
          <w:szCs w:val="28"/>
          <w:lang w:val="en-US"/>
        </w:rPr>
        <w:t xml:space="preserve">sed of </w:t>
      </w:r>
      <w:r w:rsidR="00AE0C0B">
        <w:rPr>
          <w:bCs/>
          <w:sz w:val="28"/>
          <w:szCs w:val="28"/>
          <w:lang w:val="en-US"/>
        </w:rPr>
        <w:t>2</w:t>
      </w:r>
      <w:r w:rsidR="002E0B07" w:rsidRPr="00A425DC">
        <w:rPr>
          <w:bCs/>
          <w:sz w:val="28"/>
          <w:szCs w:val="28"/>
          <w:lang w:val="en-US"/>
        </w:rPr>
        <w:t xml:space="preserve"> units</w:t>
      </w:r>
      <w:r w:rsidR="00AB7B02" w:rsidRPr="00A425DC">
        <w:rPr>
          <w:bCs/>
          <w:sz w:val="28"/>
          <w:szCs w:val="28"/>
          <w:lang w:val="en-US"/>
        </w:rPr>
        <w:t xml:space="preserve"> (and a UNIT 0)</w:t>
      </w:r>
      <w:r w:rsidR="00371ECC" w:rsidRPr="00A425DC">
        <w:rPr>
          <w:bCs/>
          <w:sz w:val="28"/>
          <w:szCs w:val="28"/>
          <w:lang w:val="en-US"/>
        </w:rPr>
        <w:t xml:space="preserve">. </w:t>
      </w:r>
    </w:p>
    <w:p w:rsidR="002E0B07" w:rsidRPr="00A425DC" w:rsidRDefault="002E0B07" w:rsidP="002E0B07">
      <w:pPr>
        <w:jc w:val="both"/>
        <w:rPr>
          <w:bCs/>
          <w:sz w:val="28"/>
          <w:szCs w:val="28"/>
          <w:lang w:val="en-US"/>
        </w:rPr>
      </w:pPr>
    </w:p>
    <w:p w:rsidR="00AE0C0B" w:rsidRPr="00906164" w:rsidRDefault="00371ECC" w:rsidP="002E0B07">
      <w:pPr>
        <w:jc w:val="both"/>
        <w:rPr>
          <w:bCs/>
          <w:sz w:val="28"/>
          <w:szCs w:val="28"/>
          <w:lang w:val="en-US"/>
        </w:rPr>
      </w:pPr>
      <w:r w:rsidRPr="00A425DC">
        <w:rPr>
          <w:bCs/>
          <w:sz w:val="28"/>
          <w:szCs w:val="28"/>
          <w:lang w:val="en-US"/>
        </w:rPr>
        <w:t xml:space="preserve">Unit </w:t>
      </w:r>
      <w:r w:rsidR="00F572CD" w:rsidRPr="00A425DC">
        <w:rPr>
          <w:bCs/>
          <w:sz w:val="28"/>
          <w:szCs w:val="28"/>
          <w:lang w:val="en-US"/>
        </w:rPr>
        <w:t>0</w:t>
      </w:r>
      <w:r w:rsidR="00AE0C0B">
        <w:rPr>
          <w:bCs/>
          <w:sz w:val="28"/>
          <w:szCs w:val="28"/>
          <w:lang w:val="en-US"/>
        </w:rPr>
        <w:t>.</w:t>
      </w:r>
      <w:r w:rsidRPr="00A425DC">
        <w:rPr>
          <w:bCs/>
          <w:sz w:val="28"/>
          <w:szCs w:val="28"/>
          <w:lang w:val="en-US"/>
        </w:rPr>
        <w:t xml:space="preserve"> </w:t>
      </w:r>
      <w:r w:rsidR="00982DC7" w:rsidRPr="00906164">
        <w:rPr>
          <w:bCs/>
          <w:sz w:val="28"/>
          <w:szCs w:val="28"/>
          <w:lang w:val="en-US"/>
        </w:rPr>
        <w:t>Introduction The concept of functional materials. General characteristics of functional materials. Types of functional materials.</w:t>
      </w:r>
    </w:p>
    <w:p w:rsidR="00AE0C0B" w:rsidRPr="00906164" w:rsidRDefault="00AE0C0B" w:rsidP="002E0B07">
      <w:pPr>
        <w:jc w:val="both"/>
        <w:rPr>
          <w:bCs/>
          <w:sz w:val="28"/>
          <w:szCs w:val="28"/>
          <w:lang w:val="en-US"/>
        </w:rPr>
      </w:pPr>
    </w:p>
    <w:p w:rsidR="00982DC7" w:rsidRPr="00906164" w:rsidRDefault="00AE0C0B" w:rsidP="002E0B07">
      <w:pPr>
        <w:jc w:val="both"/>
        <w:rPr>
          <w:bCs/>
          <w:sz w:val="28"/>
          <w:szCs w:val="28"/>
          <w:lang w:val="en-US"/>
        </w:rPr>
      </w:pPr>
      <w:r w:rsidRPr="00906164">
        <w:rPr>
          <w:bCs/>
          <w:sz w:val="28"/>
          <w:szCs w:val="28"/>
          <w:lang w:val="en-US"/>
        </w:rPr>
        <w:t>Unit</w:t>
      </w:r>
      <w:r w:rsidR="00982DC7" w:rsidRPr="00906164">
        <w:rPr>
          <w:bCs/>
          <w:sz w:val="28"/>
          <w:szCs w:val="28"/>
          <w:lang w:val="en-US"/>
        </w:rPr>
        <w:t xml:space="preserve"> </w:t>
      </w:r>
      <w:r w:rsidRPr="00906164">
        <w:rPr>
          <w:bCs/>
          <w:sz w:val="28"/>
          <w:szCs w:val="28"/>
          <w:lang w:val="en-US"/>
        </w:rPr>
        <w:t xml:space="preserve">1. </w:t>
      </w:r>
      <w:r w:rsidR="00E16220" w:rsidRPr="00E16220">
        <w:rPr>
          <w:bCs/>
          <w:sz w:val="28"/>
          <w:szCs w:val="28"/>
          <w:lang w:val="en-US"/>
        </w:rPr>
        <w:t>Modern functional materials and their properties</w:t>
      </w:r>
      <w:r w:rsidR="00E16220" w:rsidRPr="00E16220">
        <w:rPr>
          <w:bCs/>
          <w:sz w:val="28"/>
          <w:szCs w:val="28"/>
          <w:lang w:val="en-US"/>
        </w:rPr>
        <w:t>.</w:t>
      </w:r>
      <w:r w:rsidR="00E16220" w:rsidRPr="00E16220">
        <w:rPr>
          <w:bCs/>
          <w:sz w:val="28"/>
          <w:szCs w:val="28"/>
          <w:lang w:val="en-US"/>
        </w:rPr>
        <w:t xml:space="preserve"> </w:t>
      </w:r>
      <w:r w:rsidR="00982DC7" w:rsidRPr="00906164">
        <w:rPr>
          <w:bCs/>
          <w:sz w:val="28"/>
          <w:szCs w:val="28"/>
          <w:lang w:val="en-US"/>
        </w:rPr>
        <w:t xml:space="preserve">Inorganic substances and materials. Metals and materials based on them. Metal fibers, metal plastics, metal polymers. New forms of carbon and materials based on them. Glassy inorganic materials. Thin films and coatings. Ceramics. Composites. Organic substances and materials. Polymer semiconductors, conductors and photoconductors. Polymer composite materials. Fiberglass, carbon fiber, </w:t>
      </w:r>
      <w:proofErr w:type="spellStart"/>
      <w:r w:rsidR="00982DC7" w:rsidRPr="00906164">
        <w:rPr>
          <w:bCs/>
          <w:sz w:val="28"/>
          <w:szCs w:val="28"/>
          <w:lang w:val="en-US"/>
        </w:rPr>
        <w:t>organoplastic</w:t>
      </w:r>
      <w:proofErr w:type="spellEnd"/>
      <w:r w:rsidR="00982DC7" w:rsidRPr="00906164">
        <w:rPr>
          <w:bCs/>
          <w:sz w:val="28"/>
          <w:szCs w:val="28"/>
          <w:lang w:val="en-US"/>
        </w:rPr>
        <w:t>. Organic metals.</w:t>
      </w:r>
    </w:p>
    <w:p w:rsidR="00A123C5" w:rsidRPr="00906164" w:rsidRDefault="00982DC7" w:rsidP="002E0B07">
      <w:pPr>
        <w:jc w:val="both"/>
        <w:rPr>
          <w:bCs/>
          <w:sz w:val="28"/>
          <w:szCs w:val="28"/>
          <w:lang w:val="en-US"/>
        </w:rPr>
      </w:pPr>
      <w:r w:rsidRPr="00906164">
        <w:rPr>
          <w:bCs/>
          <w:sz w:val="28"/>
          <w:szCs w:val="28"/>
          <w:lang w:val="en-US"/>
        </w:rPr>
        <w:t xml:space="preserve">Nano-substances, nanomaterials. Nanostructured metals and alloys with special mechanical properties. Nanostructured ceramic and composite materials and coatings. Sensory composites. Composite materials. Construction materials. </w:t>
      </w:r>
      <w:proofErr w:type="spellStart"/>
      <w:r w:rsidRPr="00906164">
        <w:rPr>
          <w:bCs/>
          <w:sz w:val="28"/>
          <w:szCs w:val="28"/>
          <w:lang w:val="en-US"/>
        </w:rPr>
        <w:t>Supermolecules</w:t>
      </w:r>
      <w:proofErr w:type="spellEnd"/>
      <w:r w:rsidRPr="00906164">
        <w:rPr>
          <w:bCs/>
          <w:sz w:val="28"/>
          <w:szCs w:val="28"/>
          <w:lang w:val="en-US"/>
        </w:rPr>
        <w:t xml:space="preserve"> and supramolecular assemblies. Molecular recognition. Self-organization, self-regulation and replication ability of supramolecular systems. Supramolecular materials. </w:t>
      </w:r>
    </w:p>
    <w:p w:rsidR="00A123C5" w:rsidRPr="00906164" w:rsidRDefault="00A123C5" w:rsidP="002E0B07">
      <w:pPr>
        <w:jc w:val="both"/>
        <w:rPr>
          <w:bCs/>
          <w:sz w:val="28"/>
          <w:szCs w:val="28"/>
        </w:rPr>
      </w:pPr>
    </w:p>
    <w:p w:rsidR="00982DC7" w:rsidRPr="00906164" w:rsidRDefault="00AE0C0B" w:rsidP="002E0B07">
      <w:pPr>
        <w:jc w:val="both"/>
        <w:rPr>
          <w:bCs/>
          <w:sz w:val="28"/>
          <w:szCs w:val="28"/>
          <w:lang w:val="en-US"/>
        </w:rPr>
      </w:pPr>
      <w:r w:rsidRPr="00906164">
        <w:rPr>
          <w:bCs/>
          <w:sz w:val="28"/>
          <w:szCs w:val="28"/>
          <w:lang w:val="en-US"/>
        </w:rPr>
        <w:lastRenderedPageBreak/>
        <w:t>Unit</w:t>
      </w:r>
      <w:r w:rsidR="00982DC7" w:rsidRPr="00906164">
        <w:rPr>
          <w:bCs/>
          <w:sz w:val="28"/>
          <w:szCs w:val="28"/>
          <w:lang w:val="en-US"/>
        </w:rPr>
        <w:t xml:space="preserve"> </w:t>
      </w:r>
      <w:r w:rsidR="00982DC7" w:rsidRPr="00906164">
        <w:rPr>
          <w:bCs/>
          <w:sz w:val="28"/>
          <w:szCs w:val="28"/>
          <w:lang w:val="en-US"/>
        </w:rPr>
        <w:t>2. The use of functional materials</w:t>
      </w:r>
      <w:r w:rsidR="00E16220">
        <w:rPr>
          <w:bCs/>
          <w:sz w:val="28"/>
          <w:szCs w:val="28"/>
          <w:lang w:val="en-US"/>
        </w:rPr>
        <w:t>.</w:t>
      </w:r>
      <w:r w:rsidR="00982DC7" w:rsidRPr="00906164">
        <w:rPr>
          <w:bCs/>
          <w:sz w:val="28"/>
          <w:szCs w:val="28"/>
          <w:lang w:val="en-US"/>
        </w:rPr>
        <w:t xml:space="preserve"> Inorganic substances and materials in science and technology. Organic substances and materials in science and technology. Nano-substances, nanomaterials, nanotechnologies</w:t>
      </w:r>
      <w:r w:rsidR="00906164" w:rsidRPr="00906164">
        <w:rPr>
          <w:bCs/>
          <w:sz w:val="28"/>
          <w:szCs w:val="28"/>
          <w:lang w:val="en-US"/>
        </w:rPr>
        <w:t>.</w:t>
      </w:r>
      <w:r w:rsidR="00982DC7" w:rsidRPr="00906164">
        <w:rPr>
          <w:bCs/>
          <w:sz w:val="28"/>
          <w:szCs w:val="28"/>
          <w:lang w:val="en-US"/>
        </w:rPr>
        <w:t xml:space="preserve"> Supramolecular systems in science and technology</w:t>
      </w:r>
      <w:r w:rsidRPr="00906164">
        <w:rPr>
          <w:bCs/>
          <w:sz w:val="28"/>
          <w:szCs w:val="28"/>
          <w:lang w:val="en-US"/>
        </w:rPr>
        <w:t>.</w:t>
      </w:r>
    </w:p>
    <w:p w:rsidR="00982DC7" w:rsidRPr="00A425DC" w:rsidRDefault="00982DC7" w:rsidP="002E0B07">
      <w:pPr>
        <w:jc w:val="both"/>
        <w:rPr>
          <w:sz w:val="28"/>
          <w:szCs w:val="28"/>
          <w:lang w:val="en-US"/>
        </w:rPr>
      </w:pPr>
    </w:p>
    <w:p w:rsidR="004212C5" w:rsidRPr="00A425DC" w:rsidRDefault="00B36ECA" w:rsidP="002E0B07">
      <w:pPr>
        <w:jc w:val="both"/>
        <w:rPr>
          <w:bCs/>
          <w:sz w:val="28"/>
          <w:szCs w:val="28"/>
          <w:lang w:val="en-US"/>
        </w:rPr>
      </w:pPr>
      <w:r w:rsidRPr="00A425DC">
        <w:rPr>
          <w:b/>
          <w:sz w:val="28"/>
          <w:szCs w:val="28"/>
          <w:lang w:val="en-US"/>
        </w:rPr>
        <w:t>Learning outcomes</w:t>
      </w:r>
      <w:r w:rsidR="004212C5" w:rsidRPr="00A425DC">
        <w:rPr>
          <w:rStyle w:val="shorttext"/>
          <w:lang w:val="en-US"/>
        </w:rPr>
        <w:t xml:space="preserve">: </w:t>
      </w:r>
      <w:r w:rsidR="00FA5869" w:rsidRPr="00A425DC">
        <w:rPr>
          <w:bCs/>
          <w:sz w:val="28"/>
          <w:szCs w:val="28"/>
          <w:lang w:val="en-US"/>
        </w:rPr>
        <w:t xml:space="preserve">Students will give an oral presentation on a current topic in area of </w:t>
      </w:r>
      <w:r w:rsidR="00AE0C0B">
        <w:rPr>
          <w:bCs/>
          <w:sz w:val="28"/>
          <w:szCs w:val="28"/>
          <w:lang w:val="en-US"/>
        </w:rPr>
        <w:t>f</w:t>
      </w:r>
      <w:r w:rsidR="00AE0C0B" w:rsidRPr="00AE0C0B">
        <w:rPr>
          <w:bCs/>
          <w:sz w:val="28"/>
          <w:szCs w:val="28"/>
          <w:lang w:val="en-US"/>
        </w:rPr>
        <w:t>unctional materials for security systems</w:t>
      </w:r>
      <w:r w:rsidR="00FA5869" w:rsidRPr="00AE0C0B">
        <w:rPr>
          <w:bCs/>
          <w:sz w:val="28"/>
          <w:szCs w:val="28"/>
          <w:lang w:val="en-US"/>
        </w:rPr>
        <w:t>.</w:t>
      </w:r>
    </w:p>
    <w:p w:rsidR="00B36ECA" w:rsidRPr="00A425DC" w:rsidRDefault="00B36ECA" w:rsidP="002E0B07">
      <w:pPr>
        <w:rPr>
          <w:sz w:val="28"/>
          <w:szCs w:val="28"/>
          <w:lang w:val="en-US"/>
        </w:rPr>
      </w:pPr>
    </w:p>
    <w:p w:rsidR="00B36ECA" w:rsidRPr="00A425DC" w:rsidRDefault="00B36ECA" w:rsidP="00CC1EDA">
      <w:pPr>
        <w:jc w:val="both"/>
        <w:rPr>
          <w:sz w:val="28"/>
          <w:szCs w:val="28"/>
          <w:lang w:val="en-US"/>
        </w:rPr>
      </w:pPr>
      <w:r w:rsidRPr="00A425DC">
        <w:rPr>
          <w:b/>
          <w:sz w:val="28"/>
          <w:szCs w:val="28"/>
          <w:lang w:val="en-US"/>
        </w:rPr>
        <w:t>Planned learning activities and teaching methods</w:t>
      </w:r>
      <w:r w:rsidR="004212C5" w:rsidRPr="00A425DC">
        <w:rPr>
          <w:b/>
          <w:sz w:val="28"/>
          <w:szCs w:val="28"/>
          <w:lang w:val="en-US"/>
        </w:rPr>
        <w:t>:</w:t>
      </w:r>
      <w:r w:rsidRPr="00A425DC">
        <w:rPr>
          <w:sz w:val="28"/>
          <w:szCs w:val="28"/>
          <w:lang w:val="en-US"/>
        </w:rPr>
        <w:t xml:space="preserve"> </w:t>
      </w:r>
      <w:r w:rsidR="005644F4" w:rsidRPr="00A425DC">
        <w:rPr>
          <w:sz w:val="28"/>
          <w:szCs w:val="28"/>
          <w:lang w:val="en-US"/>
        </w:rPr>
        <w:t>L</w:t>
      </w:r>
      <w:r w:rsidRPr="00A425DC">
        <w:rPr>
          <w:sz w:val="28"/>
          <w:szCs w:val="28"/>
          <w:lang w:val="en-US"/>
        </w:rPr>
        <w:t>ectures</w:t>
      </w:r>
      <w:r w:rsidR="005644F4" w:rsidRPr="00A425DC">
        <w:rPr>
          <w:sz w:val="28"/>
          <w:szCs w:val="28"/>
          <w:lang w:val="en-US"/>
        </w:rPr>
        <w:t>,</w:t>
      </w:r>
      <w:r w:rsidRPr="00A425DC">
        <w:rPr>
          <w:sz w:val="28"/>
          <w:szCs w:val="28"/>
          <w:lang w:val="en-US"/>
        </w:rPr>
        <w:t xml:space="preserve"> </w:t>
      </w:r>
      <w:r w:rsidR="00712CC5" w:rsidRPr="00712CC5">
        <w:rPr>
          <w:sz w:val="28"/>
          <w:szCs w:val="28"/>
          <w:lang w:val="en-US"/>
        </w:rPr>
        <w:t>Presentation</w:t>
      </w:r>
      <w:r w:rsidR="005644F4" w:rsidRPr="00712CC5">
        <w:rPr>
          <w:sz w:val="28"/>
          <w:szCs w:val="28"/>
          <w:lang w:val="en-US"/>
        </w:rPr>
        <w:t xml:space="preserve"> </w:t>
      </w:r>
      <w:r w:rsidR="005644F4" w:rsidRPr="00A425DC">
        <w:rPr>
          <w:sz w:val="28"/>
          <w:szCs w:val="28"/>
          <w:lang w:val="en-US"/>
        </w:rPr>
        <w:t>Work</w:t>
      </w:r>
      <w:r w:rsidR="004212C5" w:rsidRPr="00A425DC">
        <w:rPr>
          <w:sz w:val="28"/>
          <w:szCs w:val="28"/>
          <w:lang w:val="en-US"/>
        </w:rPr>
        <w:t>.</w:t>
      </w:r>
    </w:p>
    <w:p w:rsidR="004212C5" w:rsidRPr="00A425DC" w:rsidRDefault="004212C5">
      <w:pPr>
        <w:rPr>
          <w:sz w:val="28"/>
          <w:szCs w:val="28"/>
          <w:lang w:val="en-US"/>
        </w:rPr>
      </w:pPr>
    </w:p>
    <w:p w:rsidR="00B36ECA" w:rsidRPr="00A425DC" w:rsidRDefault="00B36ECA">
      <w:pPr>
        <w:rPr>
          <w:rStyle w:val="shorttext"/>
          <w:lang w:val="en-US"/>
        </w:rPr>
      </w:pPr>
      <w:r w:rsidRPr="00A425DC">
        <w:rPr>
          <w:b/>
          <w:sz w:val="28"/>
          <w:szCs w:val="28"/>
          <w:lang w:val="en-US"/>
        </w:rPr>
        <w:t>Assessment methods and criteria</w:t>
      </w:r>
      <w:r w:rsidR="00212C1D" w:rsidRPr="00A425DC">
        <w:rPr>
          <w:sz w:val="28"/>
          <w:szCs w:val="28"/>
          <w:lang w:val="en-US"/>
        </w:rPr>
        <w:t xml:space="preserve"> </w:t>
      </w:r>
    </w:p>
    <w:p w:rsidR="004212C5" w:rsidRPr="00A425DC" w:rsidRDefault="004212C5" w:rsidP="004212C5">
      <w:pPr>
        <w:rPr>
          <w:lang w:val="en-US"/>
        </w:rPr>
      </w:pPr>
      <w:r w:rsidRPr="00A425DC">
        <w:rPr>
          <w:lang w:val="en-US"/>
        </w:rPr>
        <w:t>Assignme</w:t>
      </w:r>
      <w:r w:rsidR="00B27614" w:rsidRPr="00A425DC">
        <w:rPr>
          <w:lang w:val="en-US"/>
        </w:rPr>
        <w:t>nts for this course consists of</w:t>
      </w:r>
      <w:r w:rsidRPr="00A425DC">
        <w:rPr>
          <w:lang w:val="en-US"/>
        </w:rPr>
        <w:t xml:space="preserve">: </w:t>
      </w:r>
      <w:r w:rsidR="00FA5869" w:rsidRPr="00A425DC">
        <w:rPr>
          <w:lang w:val="en-US"/>
        </w:rPr>
        <w:t>4</w:t>
      </w:r>
      <w:r w:rsidRPr="00A425DC">
        <w:rPr>
          <w:lang w:val="en-US"/>
        </w:rPr>
        <w:t xml:space="preserve"> projects, a midterm</w:t>
      </w:r>
      <w:r w:rsidR="00FA5869" w:rsidRPr="00A425DC">
        <w:rPr>
          <w:lang w:val="en-US"/>
        </w:rPr>
        <w:t xml:space="preserve"> and final</w:t>
      </w:r>
      <w:r w:rsidRPr="00A425DC">
        <w:rPr>
          <w:lang w:val="en-US"/>
        </w:rPr>
        <w:t xml:space="preserve"> exam</w:t>
      </w:r>
      <w:r w:rsidR="00FA5869" w:rsidRPr="00A425DC">
        <w:rPr>
          <w:lang w:val="en-US"/>
        </w:rPr>
        <w:t>s</w:t>
      </w:r>
      <w:r w:rsidRPr="00A425DC">
        <w:rPr>
          <w:lang w:val="en-US"/>
        </w:rPr>
        <w:t>, and an end of term presentation</w:t>
      </w:r>
      <w:r w:rsidR="00FA5869" w:rsidRPr="00A425DC">
        <w:rPr>
          <w:lang w:val="en-US"/>
        </w:rPr>
        <w:t>.</w:t>
      </w:r>
    </w:p>
    <w:p w:rsidR="004212C5" w:rsidRPr="00A425DC" w:rsidRDefault="004212C5" w:rsidP="004212C5">
      <w:pPr>
        <w:rPr>
          <w:lang w:val="en-US"/>
        </w:rPr>
      </w:pPr>
      <w:r w:rsidRPr="00A425DC">
        <w:rPr>
          <w:lang w:val="en-US"/>
        </w:rPr>
        <w:t>1.</w:t>
      </w:r>
      <w:r w:rsidRPr="00A425DC">
        <w:rPr>
          <w:lang w:val="en-US"/>
        </w:rPr>
        <w:tab/>
      </w:r>
      <w:r w:rsidR="00906164">
        <w:rPr>
          <w:lang w:val="en-US"/>
        </w:rPr>
        <w:t>Q</w:t>
      </w:r>
      <w:r w:rsidR="00906164" w:rsidRPr="00906164">
        <w:rPr>
          <w:lang w:val="en-US"/>
        </w:rPr>
        <w:t xml:space="preserve">uestioning students </w:t>
      </w:r>
      <w:r w:rsidRPr="00A425DC">
        <w:rPr>
          <w:lang w:val="en-US"/>
        </w:rPr>
        <w:tab/>
      </w:r>
      <w:r w:rsidRPr="00A425DC">
        <w:rPr>
          <w:lang w:val="en-US"/>
        </w:rPr>
        <w:tab/>
      </w:r>
      <w:r w:rsidR="00CF7DDD" w:rsidRPr="00A425DC">
        <w:rPr>
          <w:lang w:val="en-US"/>
        </w:rPr>
        <w:tab/>
      </w:r>
      <w:r w:rsidR="00906164">
        <w:rPr>
          <w:lang w:val="en-US"/>
        </w:rPr>
        <w:tab/>
      </w:r>
      <w:r w:rsidR="00906164">
        <w:rPr>
          <w:lang w:val="en-US"/>
        </w:rPr>
        <w:tab/>
      </w:r>
      <w:r w:rsidR="00906164">
        <w:rPr>
          <w:lang w:val="en-US"/>
        </w:rPr>
        <w:tab/>
      </w:r>
      <w:r w:rsidR="00906164">
        <w:rPr>
          <w:lang w:val="en-US"/>
        </w:rPr>
        <w:tab/>
      </w:r>
      <w:r w:rsidR="00906164">
        <w:rPr>
          <w:lang w:val="en-US"/>
        </w:rPr>
        <w:tab/>
      </w:r>
      <w:r w:rsidRPr="00A425DC">
        <w:rPr>
          <w:lang w:val="en-US"/>
        </w:rPr>
        <w:tab/>
      </w:r>
      <w:r w:rsidR="00906164">
        <w:rPr>
          <w:lang w:val="en-US"/>
        </w:rPr>
        <w:t>2</w:t>
      </w:r>
      <w:r w:rsidRPr="00A425DC">
        <w:rPr>
          <w:lang w:val="en-US"/>
        </w:rPr>
        <w:t>0%</w:t>
      </w:r>
    </w:p>
    <w:p w:rsidR="004212C5" w:rsidRPr="00A425DC" w:rsidRDefault="00906164" w:rsidP="004212C5">
      <w:pPr>
        <w:rPr>
          <w:lang w:val="en-US"/>
        </w:rPr>
      </w:pPr>
      <w:r>
        <w:rPr>
          <w:lang w:val="en-US"/>
        </w:rPr>
        <w:t>2</w:t>
      </w:r>
      <w:r w:rsidR="004212C5" w:rsidRPr="00A425DC">
        <w:rPr>
          <w:lang w:val="en-US"/>
        </w:rPr>
        <w:t>.</w:t>
      </w:r>
      <w:r w:rsidR="004212C5" w:rsidRPr="00A425DC">
        <w:rPr>
          <w:lang w:val="en-US"/>
        </w:rPr>
        <w:tab/>
        <w:t>Presentation in class</w:t>
      </w:r>
      <w:r w:rsidR="004212C5" w:rsidRPr="00A425DC">
        <w:rPr>
          <w:lang w:val="en-US"/>
        </w:rPr>
        <w:tab/>
      </w:r>
      <w:r w:rsidR="004212C5" w:rsidRPr="00A425DC">
        <w:rPr>
          <w:lang w:val="en-US"/>
        </w:rPr>
        <w:tab/>
      </w:r>
      <w:r w:rsidR="00CF7DDD" w:rsidRPr="00A425DC">
        <w:rPr>
          <w:lang w:val="en-US"/>
        </w:rPr>
        <w:tab/>
      </w:r>
      <w:r w:rsidR="00CF7DDD" w:rsidRPr="00A425DC">
        <w:rPr>
          <w:lang w:val="en-US"/>
        </w:rPr>
        <w:tab/>
      </w:r>
      <w:r w:rsidR="004212C5" w:rsidRPr="00A425DC">
        <w:rPr>
          <w:lang w:val="en-US"/>
        </w:rPr>
        <w:tab/>
        <w:t>10 min pres. and 5 min Q&amp;A</w:t>
      </w:r>
      <w:r w:rsidR="004212C5" w:rsidRPr="00A425DC">
        <w:rPr>
          <w:lang w:val="en-US"/>
        </w:rPr>
        <w:tab/>
      </w:r>
      <w:r>
        <w:rPr>
          <w:lang w:val="en-US"/>
        </w:rPr>
        <w:t>4</w:t>
      </w:r>
      <w:r w:rsidR="004212C5" w:rsidRPr="00A425DC">
        <w:rPr>
          <w:lang w:val="en-US"/>
        </w:rPr>
        <w:t>0%</w:t>
      </w:r>
    </w:p>
    <w:p w:rsidR="004212C5" w:rsidRPr="00A425DC" w:rsidRDefault="00906164" w:rsidP="004212C5">
      <w:pPr>
        <w:rPr>
          <w:u w:val="single"/>
          <w:lang w:val="en-US"/>
        </w:rPr>
      </w:pPr>
      <w:r>
        <w:rPr>
          <w:u w:val="single"/>
          <w:lang w:val="en-US"/>
        </w:rPr>
        <w:t>3</w:t>
      </w:r>
      <w:r w:rsidR="004212C5" w:rsidRPr="00A425DC">
        <w:rPr>
          <w:u w:val="single"/>
          <w:lang w:val="en-US"/>
        </w:rPr>
        <w:t>.</w:t>
      </w:r>
      <w:r w:rsidR="004212C5" w:rsidRPr="00A425DC">
        <w:rPr>
          <w:u w:val="single"/>
          <w:lang w:val="en-US"/>
        </w:rPr>
        <w:tab/>
      </w:r>
      <w:r w:rsidR="00FA5869" w:rsidRPr="00A425DC">
        <w:rPr>
          <w:u w:val="single"/>
          <w:lang w:val="en-US"/>
        </w:rPr>
        <w:t>Final Exam</w:t>
      </w:r>
      <w:r w:rsidR="00FA5869" w:rsidRPr="00A425DC">
        <w:rPr>
          <w:u w:val="single"/>
          <w:lang w:val="en-US"/>
        </w:rPr>
        <w:tab/>
      </w:r>
      <w:r w:rsidR="00FA5869" w:rsidRPr="00A425DC">
        <w:rPr>
          <w:u w:val="single"/>
          <w:lang w:val="en-US"/>
        </w:rPr>
        <w:tab/>
      </w:r>
      <w:r w:rsidR="00FA5869" w:rsidRPr="00A425DC">
        <w:rPr>
          <w:u w:val="single"/>
          <w:lang w:val="en-US"/>
        </w:rPr>
        <w:tab/>
      </w:r>
      <w:r w:rsidR="00FA5869" w:rsidRPr="00A425DC">
        <w:rPr>
          <w:u w:val="single"/>
          <w:lang w:val="en-US"/>
        </w:rPr>
        <w:tab/>
      </w:r>
      <w:r w:rsidR="00FA5869" w:rsidRPr="00A425DC">
        <w:rPr>
          <w:u w:val="single"/>
          <w:lang w:val="en-US"/>
        </w:rPr>
        <w:tab/>
      </w:r>
      <w:r w:rsidR="00FA5869" w:rsidRPr="00A425DC">
        <w:rPr>
          <w:u w:val="single"/>
          <w:lang w:val="en-US"/>
        </w:rPr>
        <w:tab/>
      </w:r>
      <w:r w:rsidR="00FA5869" w:rsidRPr="00A425DC">
        <w:rPr>
          <w:u w:val="single"/>
          <w:lang w:val="en-US"/>
        </w:rPr>
        <w:tab/>
      </w:r>
      <w:r w:rsidR="00FA5869" w:rsidRPr="00A425DC">
        <w:rPr>
          <w:u w:val="single"/>
          <w:lang w:val="en-US"/>
        </w:rPr>
        <w:tab/>
      </w:r>
      <w:r w:rsidR="00FA5869" w:rsidRPr="00A425DC">
        <w:rPr>
          <w:u w:val="single"/>
          <w:lang w:val="en-US"/>
        </w:rPr>
        <w:tab/>
      </w:r>
      <w:r w:rsidR="004212C5" w:rsidRPr="00A425DC">
        <w:rPr>
          <w:u w:val="single"/>
          <w:lang w:val="en-US"/>
        </w:rPr>
        <w:tab/>
      </w:r>
      <w:r>
        <w:rPr>
          <w:u w:val="single"/>
          <w:lang w:val="en-US"/>
        </w:rPr>
        <w:t>4</w:t>
      </w:r>
      <w:r w:rsidR="004212C5" w:rsidRPr="00A425DC">
        <w:rPr>
          <w:u w:val="single"/>
          <w:lang w:val="en-US"/>
        </w:rPr>
        <w:t>0%</w:t>
      </w:r>
    </w:p>
    <w:p w:rsidR="004212C5" w:rsidRDefault="004212C5">
      <w:pPr>
        <w:rPr>
          <w:sz w:val="28"/>
          <w:szCs w:val="28"/>
          <w:lang w:val="en-US"/>
        </w:rPr>
      </w:pPr>
    </w:p>
    <w:p w:rsidR="008E0134" w:rsidRDefault="008E0134">
      <w:pPr>
        <w:rPr>
          <w:sz w:val="28"/>
          <w:szCs w:val="28"/>
          <w:lang w:val="en-US"/>
        </w:rPr>
      </w:pPr>
    </w:p>
    <w:p w:rsidR="008E0134" w:rsidRPr="00A425DC" w:rsidRDefault="008E0134">
      <w:pPr>
        <w:rPr>
          <w:sz w:val="28"/>
          <w:szCs w:val="28"/>
          <w:lang w:val="en-US"/>
        </w:rPr>
      </w:pPr>
    </w:p>
    <w:p w:rsidR="00FD50C6" w:rsidRPr="00A425DC" w:rsidRDefault="00FD50C6" w:rsidP="00FD50C6">
      <w:pPr>
        <w:rPr>
          <w:b/>
          <w:sz w:val="28"/>
          <w:szCs w:val="28"/>
          <w:lang w:val="en-US"/>
        </w:rPr>
      </w:pPr>
      <w:r w:rsidRPr="00A425DC">
        <w:rPr>
          <w:b/>
          <w:sz w:val="28"/>
          <w:szCs w:val="28"/>
          <w:lang w:val="en-US"/>
        </w:rPr>
        <w:t>Course literature (recommended or required):</w:t>
      </w:r>
    </w:p>
    <w:p w:rsidR="008E0134" w:rsidRPr="00712CC5" w:rsidRDefault="00712CC5" w:rsidP="008E0134">
      <w:pPr>
        <w:rPr>
          <w:lang w:val="en-US"/>
        </w:rPr>
      </w:pPr>
      <w:r w:rsidRPr="00712CC5">
        <w:rPr>
          <w:lang w:val="en-US"/>
        </w:rPr>
        <w:t xml:space="preserve">1. </w:t>
      </w:r>
      <w:r w:rsidR="008E0134" w:rsidRPr="00712CC5">
        <w:rPr>
          <w:lang w:val="en-US"/>
        </w:rPr>
        <w:t xml:space="preserve">M. </w:t>
      </w:r>
      <w:proofErr w:type="spellStart"/>
      <w:r w:rsidR="008E0134" w:rsidRPr="00712CC5">
        <w:rPr>
          <w:lang w:val="en-US"/>
        </w:rPr>
        <w:t>Chizhova</w:t>
      </w:r>
      <w:proofErr w:type="spellEnd"/>
      <w:r w:rsidR="008E0134" w:rsidRPr="00712CC5">
        <w:rPr>
          <w:lang w:val="en-US"/>
        </w:rPr>
        <w:t>. Technology of composite materials and products</w:t>
      </w:r>
      <w:r w:rsidRPr="00712CC5">
        <w:rPr>
          <w:lang w:val="en-US"/>
        </w:rPr>
        <w:t xml:space="preserve">. </w:t>
      </w:r>
      <w:r w:rsidR="008E0134" w:rsidRPr="00712CC5">
        <w:rPr>
          <w:lang w:val="en-US"/>
        </w:rPr>
        <w:t>/ M</w:t>
      </w:r>
      <w:r w:rsidRPr="00712CC5">
        <w:rPr>
          <w:lang w:val="en-US"/>
        </w:rPr>
        <w:t>.</w:t>
      </w:r>
      <w:r w:rsidR="008E0134" w:rsidRPr="00712CC5">
        <w:rPr>
          <w:lang w:val="en-US"/>
        </w:rPr>
        <w:t>A</w:t>
      </w:r>
      <w:r w:rsidRPr="00712CC5">
        <w:rPr>
          <w:lang w:val="en-US"/>
        </w:rPr>
        <w:t>.</w:t>
      </w:r>
      <w:r w:rsidR="008E0134" w:rsidRPr="00712CC5">
        <w:rPr>
          <w:lang w:val="en-US"/>
        </w:rPr>
        <w:t xml:space="preserve"> </w:t>
      </w:r>
      <w:proofErr w:type="spellStart"/>
      <w:r w:rsidR="008E0134" w:rsidRPr="00712CC5">
        <w:rPr>
          <w:lang w:val="en-US"/>
        </w:rPr>
        <w:t>Chizhov</w:t>
      </w:r>
      <w:proofErr w:type="spellEnd"/>
      <w:r w:rsidR="008E0134" w:rsidRPr="00712CC5">
        <w:rPr>
          <w:lang w:val="en-US"/>
        </w:rPr>
        <w:t xml:space="preserve">; A.P. </w:t>
      </w:r>
      <w:proofErr w:type="spellStart"/>
      <w:r w:rsidR="008E0134" w:rsidRPr="00712CC5">
        <w:rPr>
          <w:lang w:val="en-US"/>
        </w:rPr>
        <w:t>Chizhov</w:t>
      </w:r>
      <w:proofErr w:type="spellEnd"/>
      <w:r w:rsidR="008E0134" w:rsidRPr="00712CC5">
        <w:rPr>
          <w:lang w:val="en-US"/>
        </w:rPr>
        <w:t xml:space="preserve">; A.I. </w:t>
      </w:r>
      <w:proofErr w:type="spellStart"/>
      <w:r w:rsidR="008E0134" w:rsidRPr="00712CC5">
        <w:rPr>
          <w:lang w:val="en-US"/>
        </w:rPr>
        <w:t>Krivorotova</w:t>
      </w:r>
      <w:proofErr w:type="spellEnd"/>
      <w:r w:rsidR="008E0134" w:rsidRPr="00712CC5">
        <w:rPr>
          <w:lang w:val="en-US"/>
        </w:rPr>
        <w:t xml:space="preserve"> - Krasnoyarsk: </w:t>
      </w:r>
      <w:proofErr w:type="spellStart"/>
      <w:r w:rsidR="008E0134" w:rsidRPr="00712CC5">
        <w:rPr>
          <w:lang w:val="en-US"/>
        </w:rPr>
        <w:t>SibGTU</w:t>
      </w:r>
      <w:proofErr w:type="spellEnd"/>
      <w:r w:rsidR="008E0134" w:rsidRPr="00712CC5">
        <w:rPr>
          <w:lang w:val="en-US"/>
        </w:rPr>
        <w:t xml:space="preserve">, 2012. - 44 </w:t>
      </w:r>
      <w:r w:rsidRPr="00712CC5">
        <w:rPr>
          <w:lang w:val="en-US"/>
        </w:rPr>
        <w:t>p.</w:t>
      </w:r>
      <w:r w:rsidR="008E0134" w:rsidRPr="00712CC5">
        <w:rPr>
          <w:lang w:val="en-US"/>
        </w:rPr>
        <w:t xml:space="preserve"> http://biblioclub.ru/index.php?page= book &amp; id = 428849 </w:t>
      </w:r>
    </w:p>
    <w:p w:rsidR="008E0134" w:rsidRPr="00712CC5" w:rsidRDefault="00712CC5" w:rsidP="008E0134">
      <w:pPr>
        <w:rPr>
          <w:lang w:val="en-US"/>
        </w:rPr>
      </w:pPr>
      <w:r w:rsidRPr="00712CC5">
        <w:rPr>
          <w:lang w:val="en-US"/>
        </w:rPr>
        <w:t xml:space="preserve">2. </w:t>
      </w:r>
      <w:proofErr w:type="spellStart"/>
      <w:r w:rsidR="008E0134" w:rsidRPr="00712CC5">
        <w:rPr>
          <w:lang w:val="en-US"/>
        </w:rPr>
        <w:t>Nesterov</w:t>
      </w:r>
      <w:proofErr w:type="spellEnd"/>
      <w:r w:rsidR="008E0134" w:rsidRPr="00712CC5">
        <w:rPr>
          <w:lang w:val="en-US"/>
        </w:rPr>
        <w:t xml:space="preserve"> A. A. Modern problems of materials science of ceramic piezoelectric materials / A.A. </w:t>
      </w:r>
      <w:proofErr w:type="spellStart"/>
      <w:r w:rsidR="008E0134" w:rsidRPr="00712CC5">
        <w:rPr>
          <w:lang w:val="en-US"/>
        </w:rPr>
        <w:t>Nesterov</w:t>
      </w:r>
      <w:proofErr w:type="spellEnd"/>
      <w:r w:rsidR="008E0134" w:rsidRPr="00712CC5">
        <w:rPr>
          <w:lang w:val="en-US"/>
        </w:rPr>
        <w:t xml:space="preserve">; A.A. </w:t>
      </w:r>
      <w:proofErr w:type="spellStart"/>
      <w:r w:rsidR="008E0134" w:rsidRPr="00712CC5">
        <w:rPr>
          <w:lang w:val="en-US"/>
        </w:rPr>
        <w:t>Panich</w:t>
      </w:r>
      <w:proofErr w:type="spellEnd"/>
      <w:r w:rsidR="008E0134" w:rsidRPr="00712CC5">
        <w:rPr>
          <w:lang w:val="en-US"/>
        </w:rPr>
        <w:t xml:space="preserve"> - Rostov-on / D: Publishing House of the Southern Federal University, 2010. - 226 p. http://biblioclub.ru/index.php?page= book &amp; id = 241139 </w:t>
      </w:r>
    </w:p>
    <w:p w:rsidR="008E0134" w:rsidRPr="008E0134" w:rsidRDefault="00712CC5" w:rsidP="008E0134">
      <w:pPr>
        <w:rPr>
          <w:lang w:val="en-US"/>
        </w:rPr>
      </w:pPr>
      <w:r w:rsidRPr="00712CC5">
        <w:rPr>
          <w:lang w:val="en-US"/>
        </w:rPr>
        <w:t xml:space="preserve">3. </w:t>
      </w:r>
      <w:r w:rsidR="008E0134" w:rsidRPr="00712CC5">
        <w:rPr>
          <w:lang w:val="en-US"/>
        </w:rPr>
        <w:t xml:space="preserve">Structural and functional materials on a metal base / V.M. Farber - Ekaterinburg: Ural University Press, 2014. - </w:t>
      </w:r>
      <w:bookmarkStart w:id="1" w:name="_GoBack"/>
      <w:bookmarkEnd w:id="1"/>
      <w:r w:rsidR="008E0134" w:rsidRPr="00712CC5">
        <w:rPr>
          <w:lang w:val="en-US"/>
        </w:rPr>
        <w:t>252 p. http://biblioclub.ru/index.php?page= book &amp; id = 275738</w:t>
      </w:r>
    </w:p>
    <w:sectPr w:rsidR="008E0134" w:rsidRPr="008E0134" w:rsidSect="00FD50C6">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25698"/>
    <w:multiLevelType w:val="hybridMultilevel"/>
    <w:tmpl w:val="3712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3273F1"/>
    <w:multiLevelType w:val="hybridMultilevel"/>
    <w:tmpl w:val="6C6CD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CA"/>
    <w:rsid w:val="0000483E"/>
    <w:rsid w:val="000400C6"/>
    <w:rsid w:val="000445B1"/>
    <w:rsid w:val="00051F6C"/>
    <w:rsid w:val="00083502"/>
    <w:rsid w:val="000B6DA2"/>
    <w:rsid w:val="000F3788"/>
    <w:rsid w:val="00212C1D"/>
    <w:rsid w:val="00234FFF"/>
    <w:rsid w:val="002E0B07"/>
    <w:rsid w:val="003151B5"/>
    <w:rsid w:val="00317035"/>
    <w:rsid w:val="00341873"/>
    <w:rsid w:val="00362D63"/>
    <w:rsid w:val="00371A08"/>
    <w:rsid w:val="00371ECC"/>
    <w:rsid w:val="00395F35"/>
    <w:rsid w:val="003E08C3"/>
    <w:rsid w:val="004212C5"/>
    <w:rsid w:val="0050216A"/>
    <w:rsid w:val="005644F4"/>
    <w:rsid w:val="005E6D9F"/>
    <w:rsid w:val="005F523B"/>
    <w:rsid w:val="006107CE"/>
    <w:rsid w:val="006F3CF6"/>
    <w:rsid w:val="00712CC5"/>
    <w:rsid w:val="007377DD"/>
    <w:rsid w:val="007D3D86"/>
    <w:rsid w:val="00853C6A"/>
    <w:rsid w:val="00872437"/>
    <w:rsid w:val="008E0134"/>
    <w:rsid w:val="00906164"/>
    <w:rsid w:val="009157D0"/>
    <w:rsid w:val="00930307"/>
    <w:rsid w:val="00952291"/>
    <w:rsid w:val="00982DC7"/>
    <w:rsid w:val="009967E5"/>
    <w:rsid w:val="00A040E3"/>
    <w:rsid w:val="00A10D67"/>
    <w:rsid w:val="00A123C5"/>
    <w:rsid w:val="00A425DC"/>
    <w:rsid w:val="00A42E9F"/>
    <w:rsid w:val="00AB7B02"/>
    <w:rsid w:val="00AD21A0"/>
    <w:rsid w:val="00AE0C0B"/>
    <w:rsid w:val="00B113BC"/>
    <w:rsid w:val="00B27614"/>
    <w:rsid w:val="00B36ECA"/>
    <w:rsid w:val="00BC40A0"/>
    <w:rsid w:val="00BC4931"/>
    <w:rsid w:val="00C9479E"/>
    <w:rsid w:val="00CB5073"/>
    <w:rsid w:val="00CC1EDA"/>
    <w:rsid w:val="00CF7DDD"/>
    <w:rsid w:val="00D06088"/>
    <w:rsid w:val="00D9778E"/>
    <w:rsid w:val="00E16220"/>
    <w:rsid w:val="00E66CF1"/>
    <w:rsid w:val="00F572CD"/>
    <w:rsid w:val="00F80487"/>
    <w:rsid w:val="00F86C00"/>
    <w:rsid w:val="00FA5869"/>
    <w:rsid w:val="00FD50C6"/>
    <w:rsid w:val="00FF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523"/>
  <w15:docId w15:val="{0AAA5380-6D7F-4D33-B699-D4203FDE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D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212C1D"/>
  </w:style>
  <w:style w:type="character" w:styleId="a3">
    <w:name w:val="Hyperlink"/>
    <w:basedOn w:val="a0"/>
    <w:uiPriority w:val="99"/>
    <w:unhideWhenUsed/>
    <w:rsid w:val="00234FFF"/>
    <w:rPr>
      <w:color w:val="0000FF" w:themeColor="hyperlink"/>
      <w:u w:val="single"/>
    </w:rPr>
  </w:style>
  <w:style w:type="character" w:customStyle="1" w:styleId="alt-edited">
    <w:name w:val="alt-edited"/>
    <w:basedOn w:val="a0"/>
    <w:rsid w:val="009157D0"/>
  </w:style>
  <w:style w:type="paragraph" w:styleId="a4">
    <w:name w:val="List Paragraph"/>
    <w:basedOn w:val="a"/>
    <w:uiPriority w:val="34"/>
    <w:qFormat/>
    <w:rsid w:val="00FD5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13748">
      <w:bodyDiv w:val="1"/>
      <w:marLeft w:val="0"/>
      <w:marRight w:val="0"/>
      <w:marTop w:val="0"/>
      <w:marBottom w:val="0"/>
      <w:divBdr>
        <w:top w:val="none" w:sz="0" w:space="0" w:color="auto"/>
        <w:left w:val="none" w:sz="0" w:space="0" w:color="auto"/>
        <w:bottom w:val="none" w:sz="0" w:space="0" w:color="auto"/>
        <w:right w:val="none" w:sz="0" w:space="0" w:color="auto"/>
      </w:divBdr>
      <w:divsChild>
        <w:div w:id="1821726198">
          <w:marLeft w:val="0"/>
          <w:marRight w:val="0"/>
          <w:marTop w:val="0"/>
          <w:marBottom w:val="0"/>
          <w:divBdr>
            <w:top w:val="none" w:sz="0" w:space="0" w:color="auto"/>
            <w:left w:val="none" w:sz="0" w:space="0" w:color="auto"/>
            <w:bottom w:val="none" w:sz="0" w:space="0" w:color="auto"/>
            <w:right w:val="none" w:sz="0" w:space="0" w:color="auto"/>
          </w:divBdr>
        </w:div>
        <w:div w:id="168201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menistayatv@sf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Приходько Юлия</dc:creator>
  <cp:lastModifiedBy>Tatiana Semenistaya</cp:lastModifiedBy>
  <cp:revision>9</cp:revision>
  <dcterms:created xsi:type="dcterms:W3CDTF">2018-10-11T05:40:00Z</dcterms:created>
  <dcterms:modified xsi:type="dcterms:W3CDTF">2018-10-19T02:28:00Z</dcterms:modified>
</cp:coreProperties>
</file>