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7B" w:rsidRDefault="003A3C7B" w:rsidP="000836C1">
      <w:pPr>
        <w:spacing w:after="0" w:line="240" w:lineRule="auto"/>
        <w:jc w:val="center"/>
        <w:rPr>
          <w:rFonts w:ascii="Times New Roman" w:eastAsia="Calibri" w:hAnsi="Times New Roman" w:cs="Times New Roman"/>
          <w:b/>
          <w:sz w:val="24"/>
          <w:szCs w:val="24"/>
          <w:lang w:val="en-US"/>
        </w:rPr>
      </w:pPr>
      <w:r w:rsidRPr="003A3C7B">
        <w:rPr>
          <w:rFonts w:ascii="Times New Roman" w:eastAsia="Calibri" w:hAnsi="Times New Roman" w:cs="Times New Roman"/>
          <w:b/>
          <w:sz w:val="24"/>
          <w:szCs w:val="24"/>
          <w:lang w:val="en-US"/>
        </w:rPr>
        <w:t>COURSE DESCRIPTION</w:t>
      </w:r>
    </w:p>
    <w:p w:rsidR="000836C1" w:rsidRPr="003A3C7B" w:rsidRDefault="000836C1" w:rsidP="000836C1">
      <w:pPr>
        <w:spacing w:after="0" w:line="240" w:lineRule="auto"/>
        <w:jc w:val="center"/>
        <w:rPr>
          <w:rFonts w:ascii="Times New Roman" w:eastAsia="Calibri" w:hAnsi="Times New Roman" w:cs="Times New Roman"/>
          <w:b/>
          <w:sz w:val="24"/>
          <w:szCs w:val="24"/>
          <w:lang w:val="en-US"/>
        </w:rPr>
      </w:pPr>
      <w:proofErr w:type="gramStart"/>
      <w:r w:rsidRPr="003A3C7B">
        <w:rPr>
          <w:rFonts w:ascii="Times New Roman" w:eastAsia="Calibri" w:hAnsi="Times New Roman" w:cs="Times New Roman"/>
          <w:b/>
          <w:sz w:val="24"/>
          <w:szCs w:val="24"/>
          <w:lang w:val="en-US"/>
        </w:rPr>
        <w:t>of</w:t>
      </w:r>
      <w:proofErr w:type="gramEnd"/>
      <w:r w:rsidRPr="003A3C7B">
        <w:rPr>
          <w:rFonts w:ascii="Times New Roman" w:eastAsia="Calibri" w:hAnsi="Times New Roman" w:cs="Times New Roman"/>
          <w:b/>
          <w:sz w:val="24"/>
          <w:szCs w:val="24"/>
          <w:lang w:val="en-US"/>
        </w:rPr>
        <w:t xml:space="preserve"> the discipline</w:t>
      </w:r>
    </w:p>
    <w:p w:rsidR="000836C1" w:rsidRDefault="003A3C7B" w:rsidP="000836C1">
      <w:pPr>
        <w:pStyle w:val="a3"/>
        <w:spacing w:after="0"/>
        <w:ind w:left="0" w:firstLine="56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0836C1" w:rsidRPr="003A3C7B">
        <w:rPr>
          <w:rFonts w:ascii="Times New Roman" w:eastAsia="Times New Roman" w:hAnsi="Times New Roman" w:cs="Times New Roman"/>
          <w:sz w:val="24"/>
          <w:szCs w:val="24"/>
          <w:lang w:val="en-US" w:eastAsia="ru-RU"/>
        </w:rPr>
        <w:t xml:space="preserve">Theory </w:t>
      </w:r>
      <w:r>
        <w:rPr>
          <w:rFonts w:ascii="Times New Roman" w:eastAsia="Times New Roman" w:hAnsi="Times New Roman" w:cs="Times New Roman"/>
          <w:sz w:val="24"/>
          <w:szCs w:val="24"/>
          <w:lang w:val="en-US" w:eastAsia="ru-RU"/>
        </w:rPr>
        <w:t>o</w:t>
      </w:r>
      <w:r w:rsidRPr="003A3C7B">
        <w:rPr>
          <w:rFonts w:ascii="Times New Roman" w:eastAsia="Times New Roman" w:hAnsi="Times New Roman" w:cs="Times New Roman"/>
          <w:sz w:val="24"/>
          <w:szCs w:val="24"/>
          <w:lang w:val="en-US" w:eastAsia="ru-RU"/>
        </w:rPr>
        <w:t xml:space="preserve">f Aircraft Engines, Fuel </w:t>
      </w:r>
      <w:r>
        <w:rPr>
          <w:rFonts w:ascii="Times New Roman" w:eastAsia="Times New Roman" w:hAnsi="Times New Roman" w:cs="Times New Roman"/>
          <w:sz w:val="24"/>
          <w:szCs w:val="24"/>
          <w:lang w:val="en-US" w:eastAsia="ru-RU"/>
        </w:rPr>
        <w:t>a</w:t>
      </w:r>
      <w:r w:rsidRPr="003A3C7B">
        <w:rPr>
          <w:rFonts w:ascii="Times New Roman" w:eastAsia="Times New Roman" w:hAnsi="Times New Roman" w:cs="Times New Roman"/>
          <w:sz w:val="24"/>
          <w:szCs w:val="24"/>
          <w:lang w:val="en-US" w:eastAsia="ru-RU"/>
        </w:rPr>
        <w:t>nd Lubricants</w:t>
      </w:r>
      <w:r>
        <w:rPr>
          <w:rFonts w:ascii="Times New Roman" w:eastAsia="Times New Roman" w:hAnsi="Times New Roman" w:cs="Times New Roman"/>
          <w:sz w:val="24"/>
          <w:szCs w:val="24"/>
          <w:lang w:val="en-US" w:eastAsia="ru-RU"/>
        </w:rPr>
        <w:t>”</w:t>
      </w:r>
    </w:p>
    <w:p w:rsidR="003A3C7B" w:rsidRPr="003A3C7B" w:rsidRDefault="003A3C7B" w:rsidP="000836C1">
      <w:pPr>
        <w:pStyle w:val="a3"/>
        <w:spacing w:after="0"/>
        <w:ind w:left="0" w:firstLine="567"/>
        <w:jc w:val="center"/>
        <w:rPr>
          <w:rFonts w:ascii="Times New Roman" w:eastAsia="Times New Roman" w:hAnsi="Times New Roman" w:cs="Times New Roman"/>
          <w:sz w:val="24"/>
          <w:szCs w:val="24"/>
          <w:lang w:val="en-US" w:eastAsia="ru-RU"/>
        </w:rPr>
      </w:pPr>
    </w:p>
    <w:p w:rsidR="000836C1" w:rsidRPr="000836C1" w:rsidRDefault="000836C1" w:rsidP="000836C1">
      <w:pPr>
        <w:rPr>
          <w:rFonts w:ascii="Times New Roman" w:hAnsi="Times New Roman" w:cs="Times New Roman"/>
          <w:lang w:val="en-US"/>
        </w:rPr>
      </w:pPr>
      <w:r w:rsidRPr="003A3C7B">
        <w:rPr>
          <w:rFonts w:ascii="Times New Roman" w:eastAsia="Calibri" w:hAnsi="Times New Roman" w:cs="Times New Roman"/>
          <w:b/>
          <w:sz w:val="24"/>
          <w:szCs w:val="24"/>
          <w:lang w:val="en-US" w:eastAsia="en-US"/>
        </w:rPr>
        <w:t>1. Educational program of the discipline</w:t>
      </w:r>
      <w:r w:rsidRPr="000836C1">
        <w:rPr>
          <w:rFonts w:ascii="Times New Roman" w:hAnsi="Times New Roman" w:cs="Times New Roman"/>
          <w:lang w:val="en-US"/>
        </w:rPr>
        <w:t xml:space="preserve"> </w:t>
      </w:r>
    </w:p>
    <w:p w:rsidR="000836C1" w:rsidRPr="000836C1" w:rsidRDefault="000836C1" w:rsidP="000836C1">
      <w:pPr>
        <w:rPr>
          <w:rFonts w:ascii="Times New Roman" w:hAnsi="Times New Roman" w:cs="Times New Roman"/>
          <w:lang w:val="en-US"/>
        </w:rPr>
      </w:pPr>
      <w:r w:rsidRPr="003A3C7B">
        <w:rPr>
          <w:rFonts w:ascii="Times New Roman" w:eastAsiaTheme="minorHAnsi" w:hAnsi="Times New Roman" w:cs="Times New Roman"/>
          <w:i/>
          <w:sz w:val="24"/>
          <w:szCs w:val="24"/>
          <w:u w:val="single"/>
          <w:lang w:val="en-US" w:eastAsia="en-US"/>
        </w:rPr>
        <w:t xml:space="preserve">25.03.01 "Technical operation of aircraft and engines" </w:t>
      </w:r>
      <w:proofErr w:type="gramStart"/>
      <w:r w:rsidRPr="003A3C7B">
        <w:rPr>
          <w:rFonts w:ascii="Times New Roman" w:eastAsiaTheme="minorHAnsi" w:hAnsi="Times New Roman" w:cs="Times New Roman"/>
          <w:i/>
          <w:sz w:val="24"/>
          <w:szCs w:val="24"/>
          <w:u w:val="single"/>
          <w:lang w:val="en-US" w:eastAsia="en-US"/>
        </w:rPr>
        <w:t>is designed</w:t>
      </w:r>
      <w:proofErr w:type="gramEnd"/>
      <w:r w:rsidRPr="003A3C7B">
        <w:rPr>
          <w:rFonts w:ascii="Times New Roman" w:eastAsiaTheme="minorHAnsi" w:hAnsi="Times New Roman" w:cs="Times New Roman"/>
          <w:i/>
          <w:sz w:val="24"/>
          <w:szCs w:val="24"/>
          <w:u w:val="single"/>
          <w:lang w:val="en-US" w:eastAsia="en-US"/>
        </w:rPr>
        <w:t xml:space="preserve"> for bachelor's profile "Maintenance of aircraft</w:t>
      </w:r>
      <w:r w:rsidRPr="000836C1">
        <w:rPr>
          <w:rFonts w:ascii="Times New Roman" w:hAnsi="Times New Roman" w:cs="Times New Roman"/>
          <w:lang w:val="en-US"/>
        </w:rPr>
        <w:t xml:space="preserve"> </w:t>
      </w:r>
      <w:r w:rsidRPr="003A3C7B">
        <w:rPr>
          <w:rFonts w:ascii="Times New Roman" w:eastAsiaTheme="minorHAnsi" w:hAnsi="Times New Roman" w:cs="Times New Roman"/>
          <w:i/>
          <w:sz w:val="24"/>
          <w:szCs w:val="24"/>
          <w:u w:val="single"/>
          <w:lang w:val="en-US" w:eastAsia="en-US"/>
        </w:rPr>
        <w:t>and aircraft engines".</w:t>
      </w:r>
    </w:p>
    <w:p w:rsidR="000836C1" w:rsidRPr="000836C1" w:rsidRDefault="000836C1" w:rsidP="000836C1">
      <w:pPr>
        <w:rPr>
          <w:rFonts w:ascii="Times New Roman" w:hAnsi="Times New Roman" w:cs="Times New Roman"/>
          <w:lang w:val="en-US"/>
        </w:rPr>
      </w:pPr>
      <w:r w:rsidRPr="000836C1">
        <w:rPr>
          <w:rFonts w:ascii="Times New Roman" w:eastAsia="Calibri" w:hAnsi="Times New Roman" w:cs="Times New Roman"/>
          <w:b/>
          <w:sz w:val="24"/>
          <w:szCs w:val="24"/>
          <w:lang w:val="en-US" w:eastAsia="en-US"/>
        </w:rPr>
        <w:t>2. The total complexity</w:t>
      </w:r>
      <w:r w:rsidRPr="000836C1">
        <w:rPr>
          <w:rFonts w:ascii="Times New Roman" w:hAnsi="Times New Roman" w:cs="Times New Roman"/>
          <w:lang w:val="en-US"/>
        </w:rPr>
        <w:t xml:space="preserve"> </w:t>
      </w:r>
      <w:r w:rsidRPr="000836C1">
        <w:rPr>
          <w:rFonts w:ascii="Times New Roman" w:eastAsia="Calibri" w:hAnsi="Times New Roman" w:cs="Times New Roman"/>
          <w:sz w:val="24"/>
          <w:szCs w:val="24"/>
          <w:lang w:val="en-US" w:eastAsia="en-US"/>
        </w:rPr>
        <w:t>5 credit units.</w:t>
      </w:r>
    </w:p>
    <w:p w:rsidR="000836C1" w:rsidRPr="000836C1" w:rsidRDefault="000836C1" w:rsidP="000836C1">
      <w:pPr>
        <w:rPr>
          <w:rFonts w:ascii="Times New Roman" w:eastAsia="Calibri" w:hAnsi="Times New Roman" w:cs="Times New Roman"/>
          <w:b/>
          <w:sz w:val="24"/>
          <w:szCs w:val="24"/>
          <w:lang w:val="en-US" w:eastAsia="en-US"/>
        </w:rPr>
      </w:pPr>
      <w:r w:rsidRPr="000836C1">
        <w:rPr>
          <w:rFonts w:ascii="Times New Roman" w:eastAsia="Calibri" w:hAnsi="Times New Roman" w:cs="Times New Roman"/>
          <w:b/>
          <w:sz w:val="24"/>
          <w:szCs w:val="24"/>
          <w:lang w:val="en-US" w:eastAsia="en-US"/>
        </w:rPr>
        <w:t>3. The place of discipline in the structure of the educational program</w:t>
      </w:r>
    </w:p>
    <w:p w:rsidR="000836C1" w:rsidRPr="000836C1" w:rsidRDefault="000836C1" w:rsidP="000836C1">
      <w:pPr>
        <w:spacing w:after="0" w:line="240" w:lineRule="auto"/>
        <w:rPr>
          <w:rFonts w:ascii="Times New Roman" w:eastAsia="Times New Roman" w:hAnsi="Times New Roman" w:cs="Times New Roman"/>
          <w:sz w:val="24"/>
          <w:szCs w:val="24"/>
          <w:lang w:val="en-US"/>
        </w:rPr>
      </w:pPr>
      <w:r w:rsidRPr="000836C1">
        <w:rPr>
          <w:rFonts w:ascii="Times New Roman" w:eastAsia="Times New Roman" w:hAnsi="Times New Roman" w:cs="Times New Roman"/>
          <w:sz w:val="24"/>
          <w:szCs w:val="24"/>
          <w:lang w:val="en-US"/>
        </w:rPr>
        <w:t xml:space="preserve">The discipline "theory of aircraft engines, fuel and lubricants" </w:t>
      </w:r>
      <w:r w:rsidR="003A3C7B">
        <w:rPr>
          <w:rFonts w:ascii="Times New Roman" w:eastAsia="Times New Roman" w:hAnsi="Times New Roman" w:cs="Times New Roman"/>
          <w:sz w:val="24"/>
          <w:szCs w:val="24"/>
          <w:lang w:val="en-US"/>
        </w:rPr>
        <w:t>is a</w:t>
      </w:r>
      <w:r w:rsidRPr="000836C1">
        <w:rPr>
          <w:rFonts w:ascii="Times New Roman" w:eastAsia="Times New Roman" w:hAnsi="Times New Roman" w:cs="Times New Roman"/>
          <w:sz w:val="24"/>
          <w:szCs w:val="24"/>
          <w:lang w:val="en-US"/>
        </w:rPr>
        <w:t xml:space="preserve"> variable part of the block B1 "Mandatory disciplines" B1.V.OD.11</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xml:space="preserve">The discipline </w:t>
      </w:r>
      <w:proofErr w:type="gramStart"/>
      <w:r w:rsidRPr="003A3C7B">
        <w:rPr>
          <w:rFonts w:ascii="Times New Roman" w:eastAsia="Times New Roman" w:hAnsi="Times New Roman" w:cs="Times New Roman"/>
          <w:sz w:val="24"/>
          <w:szCs w:val="24"/>
          <w:lang w:val="en-US"/>
        </w:rPr>
        <w:t>must be preceded</w:t>
      </w:r>
      <w:proofErr w:type="gramEnd"/>
      <w:r w:rsidRPr="003A3C7B">
        <w:rPr>
          <w:rFonts w:ascii="Times New Roman" w:eastAsia="Times New Roman" w:hAnsi="Times New Roman" w:cs="Times New Roman"/>
          <w:sz w:val="24"/>
          <w:szCs w:val="24"/>
          <w:lang w:val="en-US"/>
        </w:rPr>
        <w:t xml:space="preserve"> by the following disciplines: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Aircraft design;</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Physics;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Thermodynamics and heat transfer</w:t>
      </w:r>
      <w:proofErr w:type="gramStart"/>
      <w:r w:rsidRPr="003A3C7B">
        <w:rPr>
          <w:rFonts w:ascii="Times New Roman" w:eastAsia="Times New Roman" w:hAnsi="Times New Roman" w:cs="Times New Roman"/>
          <w:sz w:val="24"/>
          <w:szCs w:val="24"/>
          <w:lang w:val="en-US"/>
        </w:rPr>
        <w:t>;</w:t>
      </w:r>
      <w:proofErr w:type="gramEnd"/>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Aerodynamics;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Aviation materials;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Details of mechanisms and machines</w:t>
      </w:r>
      <w:proofErr w:type="gramStart"/>
      <w:r w:rsidRPr="003A3C7B">
        <w:rPr>
          <w:rFonts w:ascii="Times New Roman" w:eastAsia="Times New Roman" w:hAnsi="Times New Roman" w:cs="Times New Roman"/>
          <w:sz w:val="24"/>
          <w:szCs w:val="24"/>
          <w:lang w:val="en-US"/>
        </w:rPr>
        <w:t>;</w:t>
      </w:r>
      <w:proofErr w:type="gramEnd"/>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Fundamentals of technical operation of aircraft and engines.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Students should know the theory of these subjects and be able to use this knowledge to study this discipline in order to get the most complete understanding of engines and their maintenance systems.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The discipline is necessary for high-quality completion of the diploma project, as well as for studying the following subjects: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Flight dynamics;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Certification of aviation equipment;</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Strength of aircraft structures;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Production technology of aviation equipment;</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Aircraft design;</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Hydro-gas systems and life support systems;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Construction of airframe units;</w:t>
      </w:r>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Design features of passenger and cargo aircraft</w:t>
      </w:r>
      <w:proofErr w:type="gramStart"/>
      <w:r w:rsidRPr="003A3C7B">
        <w:rPr>
          <w:rFonts w:ascii="Times New Roman" w:eastAsia="Times New Roman" w:hAnsi="Times New Roman" w:cs="Times New Roman"/>
          <w:sz w:val="24"/>
          <w:szCs w:val="24"/>
          <w:lang w:val="en-US"/>
        </w:rPr>
        <w:t>;</w:t>
      </w:r>
      <w:proofErr w:type="gramEnd"/>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Design features of seaplanes and amphibious aircraft;</w:t>
      </w:r>
      <w:bookmarkStart w:id="0" w:name="_GoBack"/>
      <w:bookmarkEnd w:id="0"/>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Design features of maneuverable aircraft</w:t>
      </w:r>
      <w:proofErr w:type="gramStart"/>
      <w:r w:rsidRPr="003A3C7B">
        <w:rPr>
          <w:rFonts w:ascii="Times New Roman" w:eastAsia="Times New Roman" w:hAnsi="Times New Roman" w:cs="Times New Roman"/>
          <w:sz w:val="24"/>
          <w:szCs w:val="24"/>
          <w:lang w:val="en-US"/>
        </w:rPr>
        <w:t>;</w:t>
      </w:r>
      <w:proofErr w:type="gramEnd"/>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The basics repair of aircraft and aircraft engines</w:t>
      </w:r>
      <w:proofErr w:type="gramStart"/>
      <w:r w:rsidRPr="003A3C7B">
        <w:rPr>
          <w:rFonts w:ascii="Times New Roman" w:eastAsia="Times New Roman" w:hAnsi="Times New Roman" w:cs="Times New Roman"/>
          <w:sz w:val="24"/>
          <w:szCs w:val="24"/>
          <w:lang w:val="en-US"/>
        </w:rPr>
        <w:t>;</w:t>
      </w:r>
      <w:proofErr w:type="gramEnd"/>
    </w:p>
    <w:p w:rsidR="000836C1" w:rsidRPr="003A3C7B" w:rsidRDefault="000836C1" w:rsidP="000836C1">
      <w:pPr>
        <w:spacing w:after="0" w:line="240" w:lineRule="auto"/>
        <w:rPr>
          <w:rFonts w:ascii="Times New Roman" w:eastAsia="Times New Roman" w:hAnsi="Times New Roman" w:cs="Times New Roman"/>
          <w:sz w:val="24"/>
          <w:szCs w:val="24"/>
          <w:lang w:val="en-US"/>
        </w:rPr>
      </w:pPr>
      <w:r w:rsidRPr="003A3C7B">
        <w:rPr>
          <w:rFonts w:ascii="Times New Roman" w:eastAsia="Times New Roman" w:hAnsi="Times New Roman" w:cs="Times New Roman"/>
          <w:sz w:val="24"/>
          <w:szCs w:val="24"/>
          <w:lang w:val="en-US"/>
        </w:rPr>
        <w:t>- Efficiency of aviation complexes.</w:t>
      </w:r>
    </w:p>
    <w:p w:rsidR="008840E9" w:rsidRPr="003A3C7B" w:rsidRDefault="008840E9" w:rsidP="000836C1">
      <w:pPr>
        <w:spacing w:after="0" w:line="240" w:lineRule="auto"/>
        <w:rPr>
          <w:rFonts w:ascii="Times New Roman" w:eastAsia="Times New Roman" w:hAnsi="Times New Roman" w:cs="Times New Roman"/>
          <w:sz w:val="24"/>
          <w:szCs w:val="24"/>
          <w:lang w:val="en-US"/>
        </w:rPr>
      </w:pPr>
    </w:p>
    <w:p w:rsidR="000836C1" w:rsidRPr="000836C1" w:rsidRDefault="000836C1" w:rsidP="000836C1">
      <w:pPr>
        <w:rPr>
          <w:rFonts w:ascii="Times New Roman" w:hAnsi="Times New Roman" w:cs="Times New Roman"/>
          <w:lang w:val="en-US"/>
        </w:rPr>
      </w:pPr>
      <w:r w:rsidRPr="008840E9">
        <w:rPr>
          <w:rFonts w:ascii="Times New Roman" w:eastAsia="Calibri" w:hAnsi="Times New Roman" w:cs="Times New Roman"/>
          <w:b/>
          <w:sz w:val="24"/>
          <w:szCs w:val="24"/>
          <w:lang w:val="en-US" w:eastAsia="en-US"/>
        </w:rPr>
        <w:t xml:space="preserve">4. </w:t>
      </w:r>
      <w:r w:rsidR="008840E9">
        <w:rPr>
          <w:rFonts w:ascii="Times New Roman" w:eastAsia="Calibri" w:hAnsi="Times New Roman" w:cs="Times New Roman"/>
          <w:b/>
          <w:sz w:val="24"/>
          <w:szCs w:val="24"/>
          <w:lang w:val="en-US" w:eastAsia="en-US"/>
        </w:rPr>
        <w:t>T</w:t>
      </w:r>
      <w:r w:rsidRPr="008840E9">
        <w:rPr>
          <w:rFonts w:ascii="Times New Roman" w:eastAsia="Calibri" w:hAnsi="Times New Roman" w:cs="Times New Roman"/>
          <w:b/>
          <w:sz w:val="24"/>
          <w:szCs w:val="24"/>
          <w:lang w:val="en-US" w:eastAsia="en-US"/>
        </w:rPr>
        <w:t>he purpose of the discipline</w:t>
      </w:r>
      <w:r w:rsidRPr="000836C1">
        <w:rPr>
          <w:rFonts w:ascii="Times New Roman" w:hAnsi="Times New Roman" w:cs="Times New Roman"/>
          <w:lang w:val="en-US"/>
        </w:rPr>
        <w:t xml:space="preserve"> is to study the types, theory, design and strength of aircraft engines, technical and operational characteristics of power plants as part of aircraft complexes, methods and criteria for selecting power plants for specific types of aircraft. students study the requirements for fuel and lubricants, their control before refueling.</w:t>
      </w:r>
    </w:p>
    <w:p w:rsidR="000836C1" w:rsidRPr="000836C1" w:rsidRDefault="000836C1" w:rsidP="008840E9">
      <w:pPr>
        <w:spacing w:after="0" w:line="240" w:lineRule="auto"/>
        <w:rPr>
          <w:rFonts w:ascii="Times New Roman" w:hAnsi="Times New Roman" w:cs="Times New Roman"/>
          <w:lang w:val="en-US"/>
        </w:rPr>
      </w:pPr>
      <w:r w:rsidRPr="003A3C7B">
        <w:rPr>
          <w:rFonts w:ascii="Times New Roman" w:eastAsia="Calibri" w:hAnsi="Times New Roman" w:cs="Times New Roman"/>
          <w:b/>
          <w:sz w:val="24"/>
          <w:szCs w:val="24"/>
          <w:lang w:val="en-US" w:eastAsia="en-US"/>
        </w:rPr>
        <w:t xml:space="preserve">5. Requirements to results of development of discipline </w:t>
      </w:r>
      <w:r w:rsidRPr="000836C1">
        <w:rPr>
          <w:rFonts w:ascii="Times New Roman" w:hAnsi="Times New Roman" w:cs="Times New Roman"/>
          <w:lang w:val="en-US"/>
        </w:rPr>
        <w:t xml:space="preserve">the Process of discipline </w:t>
      </w:r>
      <w:proofErr w:type="gramStart"/>
      <w:r w:rsidRPr="000836C1">
        <w:rPr>
          <w:rFonts w:ascii="Times New Roman" w:hAnsi="Times New Roman" w:cs="Times New Roman"/>
          <w:lang w:val="en-US"/>
        </w:rPr>
        <w:t>is aimed</w:t>
      </w:r>
      <w:proofErr w:type="gramEnd"/>
      <w:r w:rsidRPr="000836C1">
        <w:rPr>
          <w:rFonts w:ascii="Times New Roman" w:hAnsi="Times New Roman" w:cs="Times New Roman"/>
          <w:lang w:val="en-US"/>
        </w:rPr>
        <w:t xml:space="preserve"> at formation of elements of the following competencies in accordance with GEF and OP HPE in this field of study:</w:t>
      </w:r>
    </w:p>
    <w:p w:rsidR="000836C1" w:rsidRPr="000836C1" w:rsidRDefault="000836C1" w:rsidP="008840E9">
      <w:pPr>
        <w:spacing w:after="0" w:line="240" w:lineRule="auto"/>
        <w:rPr>
          <w:rFonts w:ascii="Times New Roman" w:hAnsi="Times New Roman" w:cs="Times New Roman"/>
          <w:lang w:val="en-US"/>
        </w:rPr>
      </w:pPr>
      <w:r w:rsidRPr="000836C1">
        <w:rPr>
          <w:rFonts w:ascii="Times New Roman" w:hAnsi="Times New Roman" w:cs="Times New Roman"/>
          <w:lang w:val="en-US"/>
        </w:rPr>
        <w:t>- ability to manage (calculate) the required resources to ensure the process of maintaining the airworthiness of aircraft, including production facilities, personnel, equipment, tools</w:t>
      </w:r>
    </w:p>
    <w:p w:rsidR="000836C1" w:rsidRPr="000836C1" w:rsidRDefault="000836C1" w:rsidP="008840E9">
      <w:pPr>
        <w:spacing w:after="0" w:line="240" w:lineRule="auto"/>
        <w:rPr>
          <w:rFonts w:ascii="Times New Roman" w:hAnsi="Times New Roman" w:cs="Times New Roman"/>
          <w:lang w:val="en-US"/>
        </w:rPr>
      </w:pPr>
      <w:r w:rsidRPr="000836C1">
        <w:rPr>
          <w:rFonts w:ascii="Times New Roman" w:hAnsi="Times New Roman" w:cs="Times New Roman"/>
          <w:lang w:val="en-US"/>
        </w:rPr>
        <w:t>(PC-6)</w:t>
      </w:r>
    </w:p>
    <w:p w:rsidR="000836C1" w:rsidRPr="000836C1" w:rsidRDefault="000836C1" w:rsidP="008840E9">
      <w:pPr>
        <w:spacing w:after="0" w:line="240" w:lineRule="auto"/>
        <w:rPr>
          <w:rFonts w:ascii="Times New Roman" w:hAnsi="Times New Roman" w:cs="Times New Roman"/>
          <w:lang w:val="en-US"/>
        </w:rPr>
      </w:pPr>
      <w:r w:rsidRPr="000836C1">
        <w:rPr>
          <w:rFonts w:ascii="Times New Roman" w:hAnsi="Times New Roman" w:cs="Times New Roman"/>
          <w:lang w:val="en-US"/>
        </w:rPr>
        <w:t>- readiness for operation and maintenance of aircraft (PC-20);</w:t>
      </w:r>
    </w:p>
    <w:p w:rsidR="008840E9" w:rsidRDefault="008840E9" w:rsidP="008840E9">
      <w:pPr>
        <w:spacing w:after="0" w:line="240" w:lineRule="auto"/>
        <w:rPr>
          <w:rFonts w:ascii="Times New Roman" w:eastAsia="Calibri" w:hAnsi="Times New Roman" w:cs="Times New Roman"/>
          <w:b/>
          <w:sz w:val="24"/>
          <w:szCs w:val="24"/>
          <w:lang w:val="en-US" w:eastAsia="en-US"/>
        </w:rPr>
      </w:pPr>
    </w:p>
    <w:p w:rsidR="000836C1" w:rsidRPr="008840E9" w:rsidRDefault="000836C1" w:rsidP="008840E9">
      <w:pPr>
        <w:spacing w:after="0" w:line="240" w:lineRule="auto"/>
        <w:rPr>
          <w:rFonts w:ascii="Times New Roman" w:eastAsia="Calibri" w:hAnsi="Times New Roman" w:cs="Times New Roman"/>
          <w:b/>
          <w:sz w:val="24"/>
          <w:szCs w:val="24"/>
          <w:lang w:val="en-US" w:eastAsia="en-US"/>
        </w:rPr>
      </w:pPr>
      <w:r w:rsidRPr="008840E9">
        <w:rPr>
          <w:rFonts w:ascii="Times New Roman" w:eastAsia="Calibri" w:hAnsi="Times New Roman" w:cs="Times New Roman"/>
          <w:b/>
          <w:sz w:val="24"/>
          <w:szCs w:val="24"/>
          <w:lang w:val="en-US" w:eastAsia="en-US"/>
        </w:rPr>
        <w:t>6. The content of the discipline</w:t>
      </w:r>
    </w:p>
    <w:p w:rsidR="000836C1" w:rsidRPr="000836C1" w:rsidRDefault="000836C1" w:rsidP="008840E9">
      <w:pPr>
        <w:spacing w:after="0" w:line="240" w:lineRule="auto"/>
        <w:rPr>
          <w:rFonts w:ascii="Times New Roman" w:hAnsi="Times New Roman" w:cs="Times New Roman"/>
          <w:lang w:val="en-US"/>
        </w:rPr>
      </w:pPr>
      <w:r w:rsidRPr="000836C1">
        <w:rPr>
          <w:rFonts w:ascii="Times New Roman" w:hAnsi="Times New Roman" w:cs="Times New Roman"/>
          <w:lang w:val="en-US"/>
        </w:rPr>
        <w:t xml:space="preserve">Introduction. The composition of the power plant. Classification of aircraft engines. Piston aircraft engines. Rocket and air-jet engines. Turbine engine. Areas of application of aircraft engines. The parameters of the engine. Gasifier. Type of compressor. Combustion chamber. Turbine. Output device. Afterburner. Subsonic air intakes. Supersonic air intakes. Fuel system. Fuel-regulating equipment. Aviation fuels and their properties. The oil system. Aviation oil. Engine start systems. Engine noise and methods of dealing with it. Promising aviation power plants. Introduction. Requirements for the production of fuel and lubricants. Types of fuel. Purpose of </w:t>
      </w:r>
      <w:r w:rsidRPr="000836C1">
        <w:rPr>
          <w:rFonts w:ascii="Times New Roman" w:hAnsi="Times New Roman" w:cs="Times New Roman"/>
          <w:lang w:val="en-US"/>
        </w:rPr>
        <w:lastRenderedPageBreak/>
        <w:t>additives. Regulatory framework for quality control of fuel and lubricants. Certification requirements for aviation fuel supply organizations. Certification requirements for organizations that perform quality control of fuel and lubricants. Requirements for receiving, storing, and issuing fuel for refueling. Safety measures when refueling an aircraft with fuel and lubricants. Responsibility of engineering and technical personnel.</w:t>
      </w:r>
    </w:p>
    <w:p w:rsidR="008840E9" w:rsidRPr="003A3C7B" w:rsidRDefault="008840E9" w:rsidP="008840E9">
      <w:pPr>
        <w:spacing w:after="0" w:line="240" w:lineRule="auto"/>
        <w:rPr>
          <w:rFonts w:ascii="Times New Roman" w:eastAsia="Calibri" w:hAnsi="Times New Roman" w:cs="Times New Roman"/>
          <w:b/>
          <w:sz w:val="24"/>
          <w:szCs w:val="24"/>
          <w:lang w:val="en-US" w:eastAsia="en-US"/>
        </w:rPr>
      </w:pPr>
    </w:p>
    <w:p w:rsidR="000836C1" w:rsidRPr="008840E9" w:rsidRDefault="000836C1" w:rsidP="008840E9">
      <w:pPr>
        <w:spacing w:after="0" w:line="240" w:lineRule="auto"/>
        <w:rPr>
          <w:rFonts w:ascii="Times New Roman" w:eastAsia="Calibri" w:hAnsi="Times New Roman" w:cs="Times New Roman"/>
          <w:b/>
          <w:sz w:val="24"/>
          <w:szCs w:val="24"/>
          <w:lang w:val="en-US" w:eastAsia="en-US"/>
        </w:rPr>
      </w:pPr>
      <w:r w:rsidRPr="008840E9">
        <w:rPr>
          <w:rFonts w:ascii="Times New Roman" w:eastAsia="Calibri" w:hAnsi="Times New Roman" w:cs="Times New Roman"/>
          <w:b/>
          <w:sz w:val="24"/>
          <w:szCs w:val="24"/>
          <w:lang w:val="en-US" w:eastAsia="en-US"/>
        </w:rPr>
        <w:t>7. Basic educational technologies.</w:t>
      </w:r>
    </w:p>
    <w:p w:rsidR="000836C1" w:rsidRPr="000836C1" w:rsidRDefault="000836C1" w:rsidP="008840E9">
      <w:pPr>
        <w:spacing w:after="0" w:line="240" w:lineRule="auto"/>
        <w:ind w:firstLine="708"/>
        <w:rPr>
          <w:rFonts w:ascii="Times New Roman" w:hAnsi="Times New Roman" w:cs="Times New Roman"/>
          <w:lang w:val="en-US"/>
        </w:rPr>
      </w:pPr>
      <w:r w:rsidRPr="000836C1">
        <w:rPr>
          <w:rFonts w:ascii="Times New Roman" w:hAnsi="Times New Roman" w:cs="Times New Roman"/>
          <w:lang w:val="en-US"/>
        </w:rPr>
        <w:t>1. Lectures.</w:t>
      </w:r>
    </w:p>
    <w:p w:rsidR="000836C1" w:rsidRPr="000836C1" w:rsidRDefault="000836C1" w:rsidP="008840E9">
      <w:pPr>
        <w:spacing w:after="0" w:line="240" w:lineRule="auto"/>
        <w:ind w:firstLine="708"/>
        <w:rPr>
          <w:rFonts w:ascii="Times New Roman" w:hAnsi="Times New Roman" w:cs="Times New Roman"/>
          <w:lang w:val="en-US"/>
        </w:rPr>
      </w:pPr>
      <w:r w:rsidRPr="000836C1">
        <w:rPr>
          <w:rFonts w:ascii="Times New Roman" w:hAnsi="Times New Roman" w:cs="Times New Roman"/>
          <w:lang w:val="en-US"/>
        </w:rPr>
        <w:t>2. Practical work.</w:t>
      </w:r>
    </w:p>
    <w:p w:rsidR="000836C1" w:rsidRPr="000836C1" w:rsidRDefault="000836C1" w:rsidP="008840E9">
      <w:pPr>
        <w:spacing w:after="0" w:line="240" w:lineRule="auto"/>
        <w:ind w:firstLine="708"/>
        <w:rPr>
          <w:rFonts w:ascii="Times New Roman" w:hAnsi="Times New Roman" w:cs="Times New Roman"/>
          <w:lang w:val="en-US"/>
        </w:rPr>
      </w:pPr>
      <w:r w:rsidRPr="000836C1">
        <w:rPr>
          <w:rFonts w:ascii="Times New Roman" w:hAnsi="Times New Roman" w:cs="Times New Roman"/>
          <w:lang w:val="en-US"/>
        </w:rPr>
        <w:t>3. Independent work of students.</w:t>
      </w:r>
    </w:p>
    <w:p w:rsidR="008840E9" w:rsidRPr="003A3C7B" w:rsidRDefault="008840E9" w:rsidP="008840E9">
      <w:pPr>
        <w:spacing w:after="0" w:line="240" w:lineRule="auto"/>
        <w:rPr>
          <w:rFonts w:ascii="Times New Roman" w:eastAsia="Calibri" w:hAnsi="Times New Roman" w:cs="Times New Roman"/>
          <w:b/>
          <w:sz w:val="24"/>
          <w:szCs w:val="24"/>
          <w:lang w:val="en-US" w:eastAsia="en-US"/>
        </w:rPr>
      </w:pPr>
    </w:p>
    <w:p w:rsidR="000836C1" w:rsidRPr="003A3C7B" w:rsidRDefault="000836C1" w:rsidP="008840E9">
      <w:pPr>
        <w:spacing w:after="0" w:line="240" w:lineRule="auto"/>
        <w:rPr>
          <w:rFonts w:ascii="Times New Roman" w:eastAsia="Calibri" w:hAnsi="Times New Roman" w:cs="Times New Roman"/>
          <w:b/>
          <w:sz w:val="24"/>
          <w:szCs w:val="24"/>
          <w:lang w:val="en-US" w:eastAsia="en-US"/>
        </w:rPr>
      </w:pPr>
      <w:r w:rsidRPr="003A3C7B">
        <w:rPr>
          <w:rFonts w:ascii="Times New Roman" w:eastAsia="Calibri" w:hAnsi="Times New Roman" w:cs="Times New Roman"/>
          <w:b/>
          <w:sz w:val="24"/>
          <w:szCs w:val="24"/>
          <w:lang w:val="en-US" w:eastAsia="en-US"/>
        </w:rPr>
        <w:t>8. Forms of control</w:t>
      </w:r>
    </w:p>
    <w:p w:rsidR="000836C1" w:rsidRPr="000836C1" w:rsidRDefault="000836C1" w:rsidP="008840E9">
      <w:pPr>
        <w:spacing w:after="0" w:line="240" w:lineRule="auto"/>
        <w:rPr>
          <w:rFonts w:ascii="Times New Roman" w:hAnsi="Times New Roman" w:cs="Times New Roman"/>
          <w:lang w:val="en-US"/>
        </w:rPr>
      </w:pPr>
      <w:r w:rsidRPr="000836C1">
        <w:rPr>
          <w:rFonts w:ascii="Times New Roman" w:hAnsi="Times New Roman" w:cs="Times New Roman"/>
          <w:lang w:val="en-US"/>
        </w:rPr>
        <w:t xml:space="preserve">As a current control, knowledge testing </w:t>
      </w:r>
      <w:proofErr w:type="gramStart"/>
      <w:r w:rsidRPr="000836C1">
        <w:rPr>
          <w:rFonts w:ascii="Times New Roman" w:hAnsi="Times New Roman" w:cs="Times New Roman"/>
          <w:lang w:val="en-US"/>
        </w:rPr>
        <w:t>is provided</w:t>
      </w:r>
      <w:proofErr w:type="gramEnd"/>
      <w:r w:rsidRPr="000836C1">
        <w:rPr>
          <w:rFonts w:ascii="Times New Roman" w:hAnsi="Times New Roman" w:cs="Times New Roman"/>
          <w:lang w:val="en-US"/>
        </w:rPr>
        <w:t xml:space="preserve"> by means of an oral survey and control works. As part of the discipline, intermediate certification (exam), intermediate certification (test)</w:t>
      </w:r>
    </w:p>
    <w:p w:rsidR="000836C1" w:rsidRPr="000836C1" w:rsidRDefault="000836C1" w:rsidP="008840E9">
      <w:pPr>
        <w:spacing w:after="0" w:line="240" w:lineRule="auto"/>
        <w:rPr>
          <w:rFonts w:ascii="Times New Roman" w:hAnsi="Times New Roman" w:cs="Times New Roman"/>
          <w:lang w:val="en-US"/>
        </w:rPr>
      </w:pPr>
    </w:p>
    <w:p w:rsidR="008840E9" w:rsidRDefault="008840E9" w:rsidP="008840E9">
      <w:pPr>
        <w:spacing w:after="0" w:line="240" w:lineRule="auto"/>
        <w:rPr>
          <w:rFonts w:ascii="Times New Roman" w:hAnsi="Times New Roman" w:cs="Times New Roman"/>
          <w:lang w:val="en-US"/>
        </w:rPr>
      </w:pPr>
    </w:p>
    <w:p w:rsidR="000836C1" w:rsidRPr="008840E9" w:rsidRDefault="008840E9" w:rsidP="008840E9">
      <w:pPr>
        <w:spacing w:after="0" w:line="240" w:lineRule="auto"/>
        <w:rPr>
          <w:rFonts w:ascii="Times New Roman" w:hAnsi="Times New Roman" w:cs="Times New Roman"/>
          <w:lang w:val="en-US"/>
        </w:rPr>
      </w:pPr>
      <w:r>
        <w:rPr>
          <w:rFonts w:ascii="Times New Roman" w:hAnsi="Times New Roman" w:cs="Times New Roman"/>
          <w:lang w:val="en-US"/>
        </w:rPr>
        <w:t xml:space="preserve">Developed by </w:t>
      </w:r>
      <w:r w:rsidR="000836C1" w:rsidRPr="008840E9">
        <w:rPr>
          <w:rFonts w:ascii="Times New Roman" w:hAnsi="Times New Roman" w:cs="Times New Roman"/>
          <w:lang w:val="en-US"/>
        </w:rPr>
        <w:t xml:space="preserve">.___________________ </w:t>
      </w:r>
      <w:r>
        <w:rPr>
          <w:rFonts w:ascii="Times New Roman" w:hAnsi="Times New Roman" w:cs="Times New Roman"/>
          <w:lang w:val="en-US"/>
        </w:rPr>
        <w:t>A</w:t>
      </w:r>
      <w:r w:rsidR="000836C1" w:rsidRPr="008840E9">
        <w:rPr>
          <w:rFonts w:ascii="Times New Roman" w:hAnsi="Times New Roman" w:cs="Times New Roman"/>
          <w:lang w:val="en-US"/>
        </w:rPr>
        <w:t>.</w:t>
      </w:r>
      <w:r>
        <w:rPr>
          <w:rFonts w:ascii="Times New Roman" w:hAnsi="Times New Roman" w:cs="Times New Roman"/>
          <w:lang w:val="en-US"/>
        </w:rPr>
        <w:t>S</w:t>
      </w:r>
      <w:r w:rsidR="000836C1" w:rsidRPr="008840E9">
        <w:rPr>
          <w:rFonts w:ascii="Times New Roman" w:hAnsi="Times New Roman" w:cs="Times New Roman"/>
          <w:lang w:val="en-US"/>
        </w:rPr>
        <w:t>. Bo</w:t>
      </w:r>
      <w:r>
        <w:rPr>
          <w:rFonts w:ascii="Times New Roman" w:hAnsi="Times New Roman" w:cs="Times New Roman"/>
          <w:lang w:val="en-US"/>
        </w:rPr>
        <w:t>ldyrev</w:t>
      </w:r>
    </w:p>
    <w:sectPr w:rsidR="000836C1" w:rsidRPr="008840E9" w:rsidSect="00467EB4">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39"/>
    <w:rsid w:val="000836C1"/>
    <w:rsid w:val="00192FA0"/>
    <w:rsid w:val="00273935"/>
    <w:rsid w:val="003A3C7B"/>
    <w:rsid w:val="00794ED4"/>
    <w:rsid w:val="008840E9"/>
    <w:rsid w:val="009F046A"/>
    <w:rsid w:val="00DC1392"/>
    <w:rsid w:val="00F7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B2A3"/>
  <w15:docId w15:val="{A15391E9-FC07-4DCB-BC67-C3670DF1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A39"/>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Grinch</dc:creator>
  <cp:keywords/>
  <dc:description/>
  <cp:lastModifiedBy>Ключко Надежда Геннадьевна</cp:lastModifiedBy>
  <cp:revision>3</cp:revision>
  <dcterms:created xsi:type="dcterms:W3CDTF">2020-10-19T08:46:00Z</dcterms:created>
  <dcterms:modified xsi:type="dcterms:W3CDTF">2020-10-19T18:03:00Z</dcterms:modified>
</cp:coreProperties>
</file>