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6277" w14:textId="3E1FA723" w:rsidR="006B3A73" w:rsidRPr="002A18B6" w:rsidRDefault="002A18B6" w:rsidP="002A1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8B6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</w:t>
      </w:r>
      <w:proofErr w:type="spellStart"/>
      <w:r w:rsidRPr="002A18B6">
        <w:rPr>
          <w:rFonts w:ascii="Times New Roman" w:hAnsi="Times New Roman" w:cs="Times New Roman"/>
          <w:b/>
          <w:bCs/>
          <w:sz w:val="28"/>
          <w:szCs w:val="28"/>
        </w:rPr>
        <w:t>Гомаа</w:t>
      </w:r>
      <w:proofErr w:type="spellEnd"/>
      <w:r w:rsidRPr="002A1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A18B6">
        <w:rPr>
          <w:rFonts w:ascii="Times New Roman" w:hAnsi="Times New Roman" w:cs="Times New Roman"/>
          <w:b/>
          <w:bCs/>
          <w:sz w:val="28"/>
          <w:szCs w:val="28"/>
        </w:rPr>
        <w:t>А.М.</w:t>
      </w:r>
      <w:proofErr w:type="gramEnd"/>
      <w:r w:rsidRPr="002A18B6">
        <w:rPr>
          <w:rFonts w:ascii="Times New Roman" w:hAnsi="Times New Roman" w:cs="Times New Roman"/>
          <w:b/>
          <w:bCs/>
          <w:sz w:val="28"/>
          <w:szCs w:val="28"/>
        </w:rPr>
        <w:t xml:space="preserve"> Али</w:t>
      </w:r>
    </w:p>
    <w:p w14:paraId="5F5BCE31" w14:textId="60021DE4" w:rsidR="002A18B6" w:rsidRPr="002A18B6" w:rsidRDefault="002A18B6" w:rsidP="002A18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FEE33" w14:textId="5DDD1D3D" w:rsidR="002A18B6" w:rsidRPr="00F47A19" w:rsidRDefault="002A18B6" w:rsidP="00E755A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Thalji, M.R., Ali, G.A.M., Liu, P., Zhong, Y.L.,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W18O49 nanowires-graphene nanocomposite for asymmetric supercapacitors employing AlCl3 aqueous electrolyte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(2021) Chemical Engineering Journal, 409,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128216. DOI: 10.1016/j.cej.2020.128216</w:t>
      </w:r>
    </w:p>
    <w:p w14:paraId="6B61FD35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65DF1EE" w14:textId="78D57D6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Megiel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Cieciórski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Thalji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Romański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J.,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Ferrocene functionalized multi-walled carbon nanotubes as supercapacitor electrodes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Journal of Molecular Liquids, 318,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114064. DOI: 10.1016/j.molliq.2020.114064</w:t>
      </w:r>
    </w:p>
    <w:p w14:paraId="7D16F31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26BB1D5" w14:textId="6450203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Nabavifard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S., Jalili, S., Rahmati, F.,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Vasseghian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Y., Ali, G.A.M., Agarwal, S.,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Application of Dendrimer/Gold Nanoparticles in Cancer Therapy: A Review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Journal of Inorganic and Organometallic Polymers and Materials, 30 (11), pp. 4231-4244. DOI: 10.1007/s10904-020-01705-4</w:t>
      </w:r>
    </w:p>
    <w:p w14:paraId="389211C5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57FCECA" w14:textId="73D43B03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Ali, G.A.M.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Recycled MnO2 Nanoflowers and Graphene Nanosheets for Low-Cost and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 Performance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Asymmetric Supercapacitor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Journal of Electronic Materials, 49 (9), pp. 5411-5421. DOI: 10.1007/s11664-020-08268-7</w:t>
      </w:r>
    </w:p>
    <w:p w14:paraId="632CE676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E1A6C61" w14:textId="16EE859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Shayegan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Safarifard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Amide-Functionalized Metal–Organic Framework for High Efficiency and Fast Removal of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Pb(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II) from Aqueous Solution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Journal of Inorganic and Organometallic Polymers and Materials, 30 (8), pp. 3170-3178. DOI: 10.1007/s10904-020-01474-0</w:t>
      </w:r>
    </w:p>
    <w:p w14:paraId="56BCD03B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373E5E5" w14:textId="44EAFC5D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Abdeljalil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M.H., El-Taher, A., Othman, A.A., Ali, G.A.M., Yousef, E.S., Shaaban, E.R.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Effect of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uv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-irradiation time on the structural and optical properties of polycrystalline of 720 nm of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znse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film for optoelectronic applications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Chalcogenide Letters, 17 (7), pp. 361-373. </w:t>
      </w:r>
    </w:p>
    <w:p w14:paraId="2875796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EE5B566" w14:textId="00C913FC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Rozveh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Z.S.,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Kazemi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S., Karimi, M.,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Safarifard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Effect of functionalization of metal-organic frameworks on anion sensing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Polyhedron, 183,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114514. DOI: 10.1016/j.poly.2020.114514</w:t>
      </w:r>
    </w:p>
    <w:p w14:paraId="6D6CD83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FC1C42F" w14:textId="18017762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Solehudin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Sirimahachai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U., Ali, G.A.M., Chong, K.F.,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Wongnawa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One-pot synthesis of isotype heterojunction g-C3N4-MU photocatalyst for effective tetracycline hydrochloride antibiotic and reactive orange 16 dye removal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Advanced Powder Technology, 31 (5), pp. 1891-1902. DOI: 10.1016/j.apt.2020.02.020</w:t>
      </w:r>
    </w:p>
    <w:p w14:paraId="67901025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63F84C5" w14:textId="4E16DBB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Benamar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Mahjoubi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F.Z.,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Barka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N.,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Kzaiber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Boutoial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K., Ali, G.A.M., Oussama, 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Olive mill wastewater treatment using infiltration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percolation in column followed by aerobic biological treatment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SN Applied Sciences, 2 (4),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655. DOI: 10.1007/s42452-020-2481-1</w:t>
      </w:r>
    </w:p>
    <w:p w14:paraId="4DD53A61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961F9D0" w14:textId="0EBCEDD5" w:rsidR="002A18B6" w:rsidRPr="00F47A19" w:rsidRDefault="002A18B6" w:rsidP="00270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Ethiraj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Uttam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P., K, V., Chong, K.F., Ali, G.A.M.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Photocatalytic performance of a novel semiconductor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nanocatalyst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Copper doped nickel oxide for phenol degradation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Materials Chemistry and Physics, 242,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122520. DOI: 10.1016/j.matchemphys.2019.122520</w:t>
      </w:r>
    </w:p>
    <w:p w14:paraId="7EB9809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941DE47" w14:textId="22673761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Maazinejad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Mohammadnia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A.S.H.,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Nadagouda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M.N.,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Sillanpää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Asiri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A.M., Agarwal, S., Gupta, V.K.,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Taguchi L9 (34) orthogonal array study based on methylene blue removal by single-walled carbon nanotubes-amine: Adsorption optimization using the experimental design method, kinetics,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equilibrium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thermodynamics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Journal of Molecular Liquids, 298,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112001. DOI: 10.1016/j.molliq.2019.112001</w:t>
      </w:r>
    </w:p>
    <w:p w14:paraId="4EF93C95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2898063" w14:textId="23654C1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Shayegan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Safarifard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Recent Progress in the Removal of Heavy Metal Ions from Water Using Metal-Organic Frameworks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ChemistrySelect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5 (1), pp. 124-146. DOI: 10.1002/slct.201904107</w:t>
      </w:r>
    </w:p>
    <w:p w14:paraId="200F575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55EA7D3" w14:textId="3BEF135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Mostfa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M.A., Gomaa, H., Othman, I.M.M., Ali, G.A.M.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Experimental and theoretical studies of a novel synthesized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azopyrazole-benzenesulfonamide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derivative as an efficient corrosion inhibitor for mild steel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Journal of the Iranian Chemical Society. DOI: 10.1007/s13738-020-02106-7</w:t>
      </w:r>
    </w:p>
    <w:p w14:paraId="5B5912DB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F4639B1" w14:textId="049336B4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Lee, S.P.,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Hegazy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H.H., Lim, H.N.,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Optimizing reduced graphene oxide aerogel for a supercapacitor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Energy and Fuels. DOI: 10.1021/acs.energyfuels.0c04126</w:t>
      </w:r>
    </w:p>
    <w:p w14:paraId="2420321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39110D1" w14:textId="121BD7A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Benamar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Mahjoubi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F.Z.,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Kzaiber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F., Oussama, 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 chemometric method for contamination sources identification along the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Er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Rbia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river (Morocco)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Bulgarian Chemical Communications, 52 (1), pp. 159-171. DOI: 10.34049/bcc.52.1.5206</w:t>
      </w:r>
    </w:p>
    <w:p w14:paraId="2F3EEFED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B8E45FB" w14:textId="5BDDDAE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Elsaman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Uosif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M.A.M., El-Taher, A.,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Transfer factor of natural radionuclides from clay loam soil to sesame and Cowpea: Radiological hazards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International Journal of Radiation Research, 18 (1), pp. 157-166. DOI: 10.18869/acadpub.ijrr.18.1.157</w:t>
      </w:r>
    </w:p>
    <w:p w14:paraId="1C1F96A3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C96115A" w14:textId="299259BE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Thalji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M.R., Soh, W.C.,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One-step electrochemical synthesis of MoS2/graphene composite for supercapacitor application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(2020) Journal of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Solid State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Electrochemistry, 24 (1), pp. 25-34. DOI: 10.1007/s10008-019-04449-5</w:t>
      </w:r>
    </w:p>
    <w:p w14:paraId="74245633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706EAB2" w14:textId="43D03FDB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Ali, G.A.M., Barhoum, A., Gupta, V.K., Nada, A.A., El-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Maghrabi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Kanthasamy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 surface area mesoporous silica for hydrogen sulfide effective removal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(2020) Current Nanoscience, 16 (2), pp. 226-234. DOI: 10.2174/1573413715666181205122307</w:t>
      </w:r>
    </w:p>
    <w:p w14:paraId="3F6696D1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585F463" w14:textId="0D2DB425" w:rsidR="002A18B6" w:rsidRPr="00F47A19" w:rsidRDefault="002A18B6" w:rsidP="003725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Marina, P.E., Ali, G.A.M., See, L.M., Teo, E.Y.L., Ng, E.-P.,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situ growth of redox-active iron-centered nanoparticles on graphene sheets for specific capacitance enhancement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Arabian Journal of Chemistry, 12 (8), pp. 3883-3889. DOI: 10.1016/j.arabjc.2016.02.006</w:t>
      </w:r>
    </w:p>
    <w:p w14:paraId="1EFD433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C3B53A" w14:textId="5B0AA6D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Thalji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Al3+ ion intercalation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pseudocapacitance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study of W18O49 nanostructure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Journal of Power Sources, 438,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227028. DOI: 10.1016/j.jpowsour.2019.227028</w:t>
      </w:r>
    </w:p>
    <w:p w14:paraId="2A0C574D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D791C62" w14:textId="7FB4C51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Sharifi,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Montazerghaem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L.,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Naeimi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Abhari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Vafaee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Investigation of photocatalytic behavior of modified </w:t>
      </w:r>
      <w:proofErr w:type="spellStart"/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ZnS:Mn</w:t>
      </w:r>
      <w:proofErr w:type="spellEnd"/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/MWCNTs nanocomposite for organic pollutants effective photodegradation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Journal of Environmental Management, 247, pp. 624-632. DOI: 10.1016/j.jenvman.2019.06.096</w:t>
      </w:r>
    </w:p>
    <w:p w14:paraId="6A42BAFC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003EF7F" w14:textId="34314E3B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Pourtaheri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E., Taher, M.A., Ali, G.A.M., Agarwal, S.,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Electrochemical detection of gliclazide and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glibenclamide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ZnIn2S4 nanoparticles-modified carbon ionic liquid electrode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Journal of Molecular Liquids, 289,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111141. DOI: 10.1016/j.molliq.2019.111141</w:t>
      </w:r>
    </w:p>
    <w:p w14:paraId="32078B6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2159E9E" w14:textId="3B946A31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Abu Bakar, N.H., Ali, G.A.M., Ismail, J.,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Size-dependent corrosion behavior of graphene oxide coating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Progress in Organic Coatings, 134, pp. 272-280. DOI: 10.1016/j.porgcoat.2019.05.011</w:t>
      </w:r>
    </w:p>
    <w:p w14:paraId="5272EB83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52F5120" w14:textId="62C6CF2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Mahasen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Soraya, M.M., Yousef, E.S., Ali, G.A.M., Shaaban, E.R.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Structural,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thermal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optical analyses of cobalt-doped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 films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Journal of Ovonic Research, 15 (4), pp. 247-260. </w:t>
      </w:r>
    </w:p>
    <w:p w14:paraId="67A17FA6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2DA3420" w14:textId="5023E12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Mahasen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M.M., Soraya, M.M., Yousef, E.S., Mahmoud, S.A.,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Elshaikh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Dilute magnetic semiconductor of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ZnCoSe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 films: Structural, optical, and magnetic characteristics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Journal of the American Ceramic Society, 102 (7), pp. 4067-4081. DOI: 10.1111/jace.16260</w:t>
      </w:r>
    </w:p>
    <w:p w14:paraId="680EA21D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16D17B0" w14:textId="6F179659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Ali, G.A.M., Agarwal, S.,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Surface Modification of MWCNTs with Carboxylic-to-Amine and Their Superb Adsorption Performance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International Journal of Environmental Research, 13 (3), pp. 523-531. DOI: 10.1007/s41742-019-00193-w</w:t>
      </w:r>
    </w:p>
    <w:p w14:paraId="213268D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488652B" w14:textId="57478209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Hassaan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M.Y.,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Moustafa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M.G.,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Qasem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A., Ali, G.A.M., Yousef, E.S.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Optical constants, dispersion parameters and non-linearity of different thickness of As40S45Se15 thin films for optoelectronic applications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186, pp. 275-287. DOI: 10.1016/j.ijleo.2019.04.097</w:t>
      </w:r>
    </w:p>
    <w:p w14:paraId="1F9DF5CB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677C207" w14:textId="36BE52F1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Teo, E.Y.L.,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Cheewasedtham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W.,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Rujiralai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One-step production of pyrene-1-boronic acid functionalized graphene for dopamine detection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Materials Chemistry and Physics, 231, pp. 286-291. DOI: 10.1016/j.matchemphys.2019.04.029</w:t>
      </w:r>
    </w:p>
    <w:p w14:paraId="3B5B2EE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F79ABE1" w14:textId="151E1CA4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Ghawanmeh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A.A.,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Sarkar, S.M.,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Graphene oxide-based hydrogels as a nanocarrier for anticancer drug delivery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Nano Research, 12 (5), pp. 973-990. DOI: 10.1007/s12274-019-2300-4</w:t>
      </w:r>
    </w:p>
    <w:p w14:paraId="49C38232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7B7877E" w14:textId="5911E273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Lee, S.P.,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Flake size-dependent adsorption of graphene oxide aerogel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Journal of Molecular Liquids, 277, pp. 175-180. DOI: 10.1016/j.molliq.2018.12.097</w:t>
      </w:r>
    </w:p>
    <w:p w14:paraId="56D5E4E2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DA0C07A" w14:textId="402829DF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Afify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N., Yousef, E.S., Ali, G.A.M., Mahmoud, S.A.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Structural,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optical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magnetic properties of Gd-doped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 films for spintronics applications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Optoelectronics and Advanced Materials, Rapid Communications, 13 (3-4), pp. 235-242. </w:t>
      </w:r>
    </w:p>
    <w:p w14:paraId="28C97EE3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7D0D41A" w14:textId="5EE50772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Seyed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Arabi, S.M.,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Lalehloo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Olyai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M.R.T.B.,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Removal of congo red azo dye from aqueous solution by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nanoparticles loaded on multiwall carbon nanotubes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Physica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E: Low-Dimensional Systems and Nanostructures, 106, pp. 150-155. DOI: 10.1016/j.physe.2018.10.030</w:t>
      </w:r>
    </w:p>
    <w:p w14:paraId="3165CAC7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27959B0" w14:textId="4A85BEE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Highly stable symmetric supercapacitor from cysteamine functionalized multi-walled carbon nanotubes operating in a wide potential window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Materials Today: Proceedings, 16, pp. 2273-2279. DOI: 10.1016/j.matpr.2019.06.121</w:t>
      </w:r>
    </w:p>
    <w:p w14:paraId="6472AF98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5EB4D46" w14:textId="5021E31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Ali, G.A.M., Nia, H.J., Mahmoodi, Z.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Nanomaterial surface modifications for enhancement of the pollutant adsorption from wastewater: Adsorption of nanomaterials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Nanotechnology Applications in Environmental Engineering, pp. 143-170. DOI: 10.4018/978-1-5225-5745-6.ch007</w:t>
      </w:r>
    </w:p>
    <w:p w14:paraId="0F0072E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35EB658" w14:textId="3FCA57E2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Habeeb,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impregnated highly porous honeycomb activated carbon from agriculture waste: symmetrical supercapacitor study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Journal of Materials Science, 54 (1), pp. 683-692. DOI: 10.1007/s10853-018-2871-6</w:t>
      </w:r>
    </w:p>
    <w:p w14:paraId="5386208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239B65E" w14:textId="50B3F3E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Pourtaheri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E., Taher, M.A., Ali, G.A.M., Agarwal, S.,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Low-cost and highly sensitive sensor for determining atorvastatin using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PbTe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nanoparticles-modified graphite screen-printed electrode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International Journal of Electrochemical Science, 14 (10), pp. 9622-9632. DOI: 10.20964/2019.10.01</w:t>
      </w:r>
    </w:p>
    <w:p w14:paraId="3B161D0C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E5A3EE3" w14:textId="6570CC7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Abd El-Hakim, A.E.F.A.E.M., Haroun, A.A.A., Rabie, A.G.M.,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Abdelrahim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M.Y.M.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Improving the mechanical and thermal properties of chlorinated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poly(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vinyl chloride) by incorporating modified CaCO3 nanoparticles as a filler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Turkish Journal of Chemistry, 43 (3), pp. 750-759.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DOI: 10.3906/kim-1808-51</w:t>
      </w:r>
    </w:p>
    <w:p w14:paraId="772B7BE7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E415BD5" w14:textId="3AB401D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Kamrani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Seifpanahi-Shabani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K.,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Seyed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-Hakimi, A.,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Agarwa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Sh.,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Degradation of cyanide from gold processing effluent by H2O2,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spellStart"/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)2 combined with sequential catalytic process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Bulgarian Chemical Communications, 51 (3), pp. 384-393. DOI: 10.34049/bcc.51.3.5052</w:t>
      </w:r>
    </w:p>
    <w:p w14:paraId="3C6CCD4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7B5DD3E" w14:textId="06AD7B15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Hassaan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M.Y.,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Moustafa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M.G.,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Qasem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A., Ali, G.A.M., Yousef, E.S.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Investigation of structural and optical properties of amorphous-crystalline phase transition of As40S45Se15 thin films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(2019) Acta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Physica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Polonica A, 136 (3), pp. 498-512. DOI: 10.12693/APhysPolA.136.498</w:t>
      </w:r>
    </w:p>
    <w:p w14:paraId="36F55C5B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DE4D7CF" w14:textId="7777777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Giahi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Pathania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D., Agarwal, S.,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Chonge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K.F., Gupta, V.K.</w:t>
      </w:r>
    </w:p>
    <w:p w14:paraId="432983BF" w14:textId="41D9EE65" w:rsidR="002A18B6" w:rsidRPr="00F47A19" w:rsidRDefault="002A18B6" w:rsidP="00F4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Preparation of Mg-doped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nanoparticles for photocatalytic degradation of some organic pollutants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Studia Universitatis Babes-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Bolyai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Chemia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64 (1), pp. 7-18. DOI: 10.24193/subbchem.2019.1.01</w:t>
      </w:r>
    </w:p>
    <w:p w14:paraId="2AB0121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F5C81C6" w14:textId="1CA9810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Supriya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S., Chong, K.F., 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Maiyalagan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T., Hegde, G.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Superior supercapacitance behavior of oxygen self-doped carbon nanospheres: a conversion of Allium cepa peel to energy storage system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(2019) Biomass Conversion and Biorefinery. DOI: 10.1007/s13399-019-00520-3</w:t>
      </w:r>
    </w:p>
    <w:p w14:paraId="6AEB4B3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B3820A2" w14:textId="4BA0A341" w:rsidR="002A18B6" w:rsidRPr="00F47A19" w:rsidRDefault="002A18B6" w:rsidP="00EE366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Megiel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Romański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J.,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wide potential window symmetric supercapacitor by TEMPO functionalized MWCNTs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Journal of Molecular Liquids, 271, pp. 31-39. DOI: 10.1016/j.molliq.2018.08.123</w:t>
      </w:r>
    </w:p>
    <w:p w14:paraId="0348AB0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5D65D5A" w14:textId="7777777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Habeeb,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Kanthasamy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Sethupathi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Yunus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R.B.M.</w:t>
      </w:r>
    </w:p>
    <w:p w14:paraId="4489EB24" w14:textId="7AD9F292" w:rsidR="002A18B6" w:rsidRPr="00F47A19" w:rsidRDefault="002A18B6" w:rsidP="00F4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Hydrogen sulfide emission sources, regulations, and removal techniques: A review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Reviews in Chemical Engineering, 34 (6), pp. 837-854. DOI: 10.1515/revce-2017-0004</w:t>
      </w:r>
    </w:p>
    <w:p w14:paraId="7A0EAA6D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7D3753B" w14:textId="4D0FD90D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Metawa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A.E.,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Almohammedi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Hassan, A.M., Ali, G.A.M., Ashour, 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Investigation of structural and optical properties of near surface of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CdTe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film induced by nitrogen plasma immersion ion implantation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(2018) Materials Research Express, 5 (8),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086402. DOI: 10.1088/2053-1591/aad1bf</w:t>
      </w:r>
    </w:p>
    <w:p w14:paraId="264521A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BCD3D2E" w14:textId="19EDB56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Shaaban, E.R.,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Almohammedi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A., Yousef, E.S., Ali, G.A.M., Chong, K.F., Adel, A., Ashour, A.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Structural,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optical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electrical characteristics of sulfur incorporated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ZnSe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 films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(2018)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Optik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164, pp. 527-537. DOI: 10.1016/j.ijleo.2018.03.001</w:t>
      </w:r>
    </w:p>
    <w:p w14:paraId="1BB0D96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62B57E5" w14:textId="39975D19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Aboelazm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E.A.A.,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Yin, H., Zhong, Y.L.,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Magnetic Electrodeposition of the Hierarchical Cobalt Oxide Nanostructure from Spent Lithium-Ion Batteries: Its Application as a Supercapacitor Electrode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Journal of Physical Chemistry C, 122 (23), pp. 12200-12206. DOI: 10.1021/acs.jpcc.8b03306</w:t>
      </w:r>
    </w:p>
    <w:p w14:paraId="27D7E461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AC7E932" w14:textId="50B22074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A.S.H., Chong, K.F., Alharbi, N.S., Agarwal, S., Gupta, V.K.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MWCNTs-Fe3O4 nanocomposite for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Hg(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II) high adsorption efficiency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Journal of Molecular Liquids, 258, pp. 345-353. DOI: 10.1016/j.molliq.2018.03.012</w:t>
      </w:r>
    </w:p>
    <w:p w14:paraId="424A01E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0675775" w14:textId="72C79F8D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One-step electrosynthesis of MnO2/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rGO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nanocomposite and its enhanced electrochemical performance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Ceramics International, 44 (7), pp. 7799-7807. DOI: 10.1016/j.ceramint.2018.01.212</w:t>
      </w:r>
    </w:p>
    <w:p w14:paraId="5793055C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5B00042" w14:textId="492895EE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Elsaman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Uosif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M.A.M., Shaaban, K.H.S.,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Saddeek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Y.B., Aly, K.A., Chong, K.F.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Natural radioactivity of some Egyptian materials used in glasses manufacturing and glass ceramics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International Journal of Radiation Research, 16 (2), pp. 207-215. DOI: 10.18869/acadpub.ijrr.16.2.207</w:t>
      </w:r>
    </w:p>
    <w:p w14:paraId="0C06B49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E312757" w14:textId="08EABB5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Aboelazm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E.A.A.,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Flakes size-dependent optical and electrochemical properties of MoS2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(2018) Current Nanoscience, 14 (5), pp. 416-420. DOI: 10.2174/1573413714666180228152602</w:t>
      </w:r>
    </w:p>
    <w:p w14:paraId="4EBF0F1E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0D665A8" w14:textId="54D6D7FD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Azab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A.S., Ali, G.A.M., Abdullah, M.A.,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Utilization of eugenia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caryophyllata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thumb, piper nigrum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and thymus vulgaris l extracts on the fungal-invaded limestone of some monumental buildings in Cairo, Egypt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(2018) Fresenius Environmental Bulletin, 27 (12), pp. 9213-9221. </w:t>
      </w:r>
    </w:p>
    <w:p w14:paraId="452CDE3C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09DF0FB" w14:textId="574C3499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Gouda, G.A.H., Ali, G.A.M.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Potentiometric study of rhenium(V) complex formation with azathioprine and ceftriaxone [Kajian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potentiometri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penghasilan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kompleks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rhenium(V)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dengan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azatioprina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dan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ceftriaxon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Malaysian Journal of Analytical Sciences, 21 (6), pp. 1266-1275. DOI: 10.17576/mjas-2017-2106-08</w:t>
      </w:r>
    </w:p>
    <w:p w14:paraId="3632971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45456EF" w14:textId="62B54BC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Habeeb,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Kanthasamy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Yunus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R.M.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Application of response surface methodology for optimization of palm kernel shell activated carbon preparation factors for removal of H2S from industrial wastewater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(2017)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Jurnal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Teknologi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79 (7), pp. 1-10. DOI: 10.11113/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jt.v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79.10183</w:t>
      </w:r>
    </w:p>
    <w:p w14:paraId="7297DA46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FB671EE" w14:textId="0486C1C5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Shaaban, E.R.,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 performance MnO2 nanoflower supercapacitor electrode by electrochemical recycling of spent batteries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Ceramics International, 43 (11), pp. 8440-8448. DOI: 10.1016/j.ceramint.2017.03.195</w:t>
      </w:r>
    </w:p>
    <w:p w14:paraId="753D8DED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1E0D92F" w14:textId="2CACAA8C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Habeeb, O.A., Ramesh, K.,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Yunus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R.M.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Low-cost and eco-friendly activated carbon from modified palm kernel shell for hydrogen sulfide removal from wastewater: Adsorption and kinetic studies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Desalination and Water Treatment, 84, pp. 205-214. DOI: 10.5004/dwt.2017.21196</w:t>
      </w:r>
    </w:p>
    <w:p w14:paraId="09F8B918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0D90E67" w14:textId="2766AFCF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Gupta, V.K., Agarwal, 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Ali, G.A.M., Bharti, A.K.,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A.S.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Facile route synthesis of novel graphene oxide-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-cyclodextrin nanocomposite and its application as adsorbent for removal of toxic bisphenol A from the aqueous phase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Journal of Molecular Liquids, 237, pp. 466-472. DOI: 10.1016/j.molliq.2017.04.113</w:t>
      </w:r>
    </w:p>
    <w:p w14:paraId="220A3599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ED83B41" w14:textId="55E2380A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Omar, A.H., Ramesh, K., Gomaa, A.M.A.,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Rosli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B.M.Y.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Experimental design technique on removal of hydrogen sulfide using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-eggshells dispersed onto palm kernel shell activated carbon: Experiment, optimization,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equilibrium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kinetic studies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Journal Wuhan University of Technology, Materials Science Edition, 32 (2), pp. 305-320. DOI: 10.1007/s11595-017-1597-7</w:t>
      </w:r>
    </w:p>
    <w:p w14:paraId="78662BC3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9278CF2" w14:textId="32029285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Habeeb,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Kanthasamy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Yunus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R.M.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Isothermal modelling based experimental study of dissolved hydrogen sulfide adsorption from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waste water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using eggshell based activated carbon [Model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isoterma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berdasarkan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kajian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penjerapan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hidrogen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sulfida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terlarut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daripada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air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menggunakan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karbon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yang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diaktifkan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berasaskan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kulit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telur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Malaysian Journal of Analytical Sciences, 21 (2), pp. 334-345. DOI: 10.17576/mjas-2017-2102-08</w:t>
      </w:r>
    </w:p>
    <w:p w14:paraId="1D56E9D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4541B59" w14:textId="691DE1E3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Ali, G.A.M., Abbasi, Z.,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Nadagouda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M.N.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Adsorption of ammonium ions onto multi-walled carbon nanotubes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(2017) Studia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Universitatis Babes-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Bolyai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Chemia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62 (2), pp. 233-245. DOI: 10.24193/subbchem.2017.2.18</w:t>
      </w:r>
    </w:p>
    <w:p w14:paraId="39AA058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AA361AA" w14:textId="7777777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Habeeb,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Kanthasamy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Yunus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R.B.M.,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Olalere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O.A.</w:t>
      </w:r>
    </w:p>
    <w:p w14:paraId="5AC6EA90" w14:textId="73E975C3" w:rsidR="002A18B6" w:rsidRPr="00F47A19" w:rsidRDefault="002A18B6" w:rsidP="00F4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Kinetic, isotherm and equilibrium study of adsorption of hydrogen sulfide from wastewater using modified eggshells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IIUM Engineering Journal, 18 (1), pp. 13-25. DOI: 10.31436/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iiumej.v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18i1.689</w:t>
      </w:r>
    </w:p>
    <w:p w14:paraId="1C216AA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58EE0C7" w14:textId="7E671165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Teo, E.Y.,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Aboelazm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E.A.A.,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Memar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A.O.H.,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Shahryari-Ghoshekandi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Capacitive performance of cysteamine functionalized carbon nanotubes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Materials Chemistry and Physics, 197, pp. 100-104. DOI: 10.1016/j.matchemphys.2017.05.019</w:t>
      </w:r>
    </w:p>
    <w:p w14:paraId="65521A37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39BD48E" w14:textId="4218E233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Divyashree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Supriya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S., Chong, K.F.,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Ethiraj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A.S., Reddy, M.V.,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Algarni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H., Hegde, G.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Carbon nanospheres derived from: Lablab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purpureus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high performance supercapacitor electrodes: A green approach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(2017) Dalton Transactions, 46 (40), pp. 14034-14044. DOI: 10.1039/c7dt02392h</w:t>
      </w:r>
    </w:p>
    <w:p w14:paraId="0C35F194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B07526A" w14:textId="2478E56B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Graphene: Electrochemical production and its energy storage properties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(2016) ARPN Journal of Engineering and Applied Sciences, 11 (16), pp. 9712-9717. </w:t>
      </w:r>
    </w:p>
    <w:p w14:paraId="7511B4E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BF4AE85" w14:textId="4EECBD41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S.A.A., A, D., Chong, K.F., Hegde, G.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Superior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supercapacitive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performance in porous nanocarbons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(2016) Journal of Energy Chemistry, 25 (4), pp. 734-739. DOI: 10.1016/j.jechem.2016.04.007</w:t>
      </w:r>
    </w:p>
    <w:p w14:paraId="44D7D4D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489C50B" w14:textId="383A3DA7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Agarwal, S.,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Sadegh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Monajjemi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A.S.,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Memar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A.O.H.,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Shahryari-Ghoshekandi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R., Tyagi, I., Gupta, V.K.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Efficient removal of toxic bromothymol blue and methylene blue from wastewater by polyvinyl alcohol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(2016) Journal of Molecular Liquids, 218, pp. 191-197. 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DOI: 10.1016/j.molliq.2016.02.060</w:t>
      </w:r>
    </w:p>
    <w:p w14:paraId="14592E0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EFE4962" w14:textId="2D642EC4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Fouad,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Electrical properties of cobalt oxide/silica nanocomposites obtained by sol-gel technique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American Journal of Engineering and Applied Sciences, 9 (1), pp. 12-16. DOI: 10.3844/ajeassp.2016.12.16</w:t>
      </w:r>
    </w:p>
    <w:p w14:paraId="0C5208F9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F6235D1" w14:textId="45BD5CD1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Ng, Y.H., Lim, H.N.,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Potentiostatic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galvanostatic electrodeposition of manganese oxide for supercapacitor application: A comparison study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Current Applied Physics, 15 (10), pp. 1143-1147. DOI: 10.1016/j.cap.2015.06.022</w:t>
      </w:r>
    </w:p>
    <w:p w14:paraId="75B79FF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CBCCDEE" w14:textId="2D46637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Shatat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M.R., 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Tantawy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M.A.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Hydration characteristics and immobilization of Cr (VI) in slag cement-CKD pastes under hydrothermal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treatment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Journal Wuhan University of Technology, Materials Science Edition, 30 (5), pp. 1013-1019. DOI: 10.1007/s11595-015-1266-7</w:t>
      </w:r>
    </w:p>
    <w:p w14:paraId="52351D12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02D9642" w14:textId="7DCFFDF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Hegde, G., Abdul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S.A., Kumar, A., Ali, G.A.M., Chong, K.F.,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Ngaini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Z., Sharma, K.V.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Biowaste Sago Bark Based Catalyst Free Carbon Nanospheres: Waste to Wealth Approach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ACS Sustainable Chemistry and Engineering, 3 (9), pp. 2247-2253. DOI: 10.1021/acssuschemeng.5b00517</w:t>
      </w:r>
    </w:p>
    <w:p w14:paraId="3FEA1F1F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87B50A6" w14:textId="4003D3D6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Structural and electrochemical characteristics of graphene nanosheets as supercapacitor electrodes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(2015) Reviews on Advanced Materials Science, 41 (1), pp. 35-43. 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6DE29FFE" w14:textId="77777777" w:rsidR="00F47A19" w:rsidRPr="002A18B6" w:rsidRDefault="00F47A19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2617B91" w14:textId="14D62D68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Abdel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Ghafar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H.H., Ali, G.A.M., Fouad,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Enhancement of adsorption efficiency of methylene blue on Co3O4/SiO2 nanocomposite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Desalination and Water Treatment, 53 (11), pp. 2980-2989. DOI: 10.1080/19443994.2013.871343</w:t>
      </w:r>
    </w:p>
    <w:p w14:paraId="00CE410C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F83D823" w14:textId="65542A26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Ali, G.A.M., Wahba, O.A.G., Hassan, A.M., Fouad, O.A.,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Calcium-based nanosized mixed metal oxides for supercapacitor application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(2015) Ceramics International, 41 (6), pp. 8230-8234. DOI: 10.1016/j.ceramint.2015.02.100</w:t>
      </w:r>
    </w:p>
    <w:p w14:paraId="200767B8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AE2DBD4" w14:textId="04897B36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Manaf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S.A.B.A., Kumar, A., Chong, K.F., Hegde, G.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High performance supercapacitor using catalysis free porous carbon nanoparticles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(2014) Journal of Physics D: Applied Physics, 47 (49),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495307. DOI: 10.1088/0022-3727/47/49/495307</w:t>
      </w:r>
    </w:p>
    <w:p w14:paraId="0C18082B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EB94ED4" w14:textId="145C6992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Fouad,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Co3O4/SiO2 nanocomposites for supercapacitor application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(2014) Journal of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Solid State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Electrochemistry, 18 (9), pp. 2505-2512. DOI: 10.1007/s10008-014-2510-3</w:t>
      </w:r>
    </w:p>
    <w:p w14:paraId="56121140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CD1E1FC" w14:textId="6A2A6776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Tan, L.L., Jose, R.,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Yusoff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M.M., Chong, K.F.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Electrochemical performance studies of MnO2 nanoflowers recovered from spent battery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(2014) Materials Research Bulletin, 60, pp. 5-9. DOI: 10.1016/j.materresbull.2014.08.008</w:t>
      </w:r>
    </w:p>
    <w:p w14:paraId="0AD75A8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0F06F6C5" w14:textId="42C18C10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Ali, G.A.M., Fouad,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Structural, </w:t>
      </w:r>
      <w:proofErr w:type="gram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optical</w:t>
      </w:r>
      <w:proofErr w:type="gram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electrical properties of sol-gel prepared mesoporous Co3O4/SiO2 nanocomposites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(2013) Journal of Alloys and Compounds, 579, pp. 606-611. DOI: 10.1016/j.jallcom.2013.07.095</w:t>
      </w:r>
    </w:p>
    <w:p w14:paraId="1935AA27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1736977" w14:textId="5640BA5D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Fouad, O.A., Ali, G.A.M., El-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Erian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M.A.I.,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Humidity sensing properties of cobalt oxide/silica nanocomposites prepared via sol-gel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and related routes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(2012) Nano, 7 (5),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№ 1250038. DOI: 10.1142/S1793292012500385</w:t>
      </w:r>
    </w:p>
    <w:p w14:paraId="73A1EFCA" w14:textId="77777777" w:rsidR="002A18B6" w:rsidRPr="002A18B6" w:rsidRDefault="002A18B6" w:rsidP="002A1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B4E316E" w14:textId="7FD8C83E" w:rsidR="002A18B6" w:rsidRPr="00F47A19" w:rsidRDefault="002A18B6" w:rsidP="00F47A1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Fouad, O.A., </w:t>
      </w:r>
      <w:proofErr w:type="spellStart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Makhlouf</w:t>
      </w:r>
      <w:proofErr w:type="spellEnd"/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S.A., Ali, G.A.M., El-Sayed, A.Y.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Cobalt/silica nanocomposite via thermal calcination-reduction of gel precursors</w:t>
      </w:r>
      <w:r w:rsidR="00F47A19"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(2011) Materials Chemistry and Physics, 128 (1-2), pp. 70-76. </w:t>
      </w:r>
      <w:r w:rsidRPr="00F4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DOI: 10.1016/j.matchemphys.2011.02.072</w:t>
      </w:r>
    </w:p>
    <w:p w14:paraId="4C41A9D7" w14:textId="77777777" w:rsidR="002A18B6" w:rsidRPr="002A18B6" w:rsidRDefault="002A18B6" w:rsidP="002A1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18B6" w:rsidRPr="002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64D"/>
    <w:multiLevelType w:val="hybridMultilevel"/>
    <w:tmpl w:val="CD6E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6"/>
    <w:rsid w:val="002A18B6"/>
    <w:rsid w:val="006B3A73"/>
    <w:rsid w:val="00F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0302"/>
  <w15:chartTrackingRefBased/>
  <w15:docId w15:val="{2D430447-31C5-4411-A2B4-9095DA8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8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Юлия Николаевна</dc:creator>
  <cp:keywords/>
  <dc:description/>
  <cp:lastModifiedBy>Полякова Юлия Николаевна</cp:lastModifiedBy>
  <cp:revision>1</cp:revision>
  <dcterms:created xsi:type="dcterms:W3CDTF">2021-04-20T16:14:00Z</dcterms:created>
  <dcterms:modified xsi:type="dcterms:W3CDTF">2021-04-20T16:30:00Z</dcterms:modified>
</cp:coreProperties>
</file>