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A7" w:rsidRPr="00337FE7" w:rsidRDefault="00057CA7" w:rsidP="00337FE7">
      <w:pPr>
        <w:jc w:val="both"/>
        <w:rPr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>Name of the course:</w:t>
      </w:r>
      <w:r w:rsidRPr="00337FE7">
        <w:rPr>
          <w:sz w:val="28"/>
          <w:szCs w:val="28"/>
          <w:lang w:val="en-US"/>
        </w:rPr>
        <w:t xml:space="preserve"> </w:t>
      </w:r>
      <w:r w:rsidR="00337FE7" w:rsidRPr="00337FE7">
        <w:rPr>
          <w:sz w:val="28"/>
          <w:szCs w:val="28"/>
          <w:lang w:val="en-US"/>
        </w:rPr>
        <w:t xml:space="preserve"> </w:t>
      </w:r>
      <w:r w:rsidRPr="00337FE7">
        <w:rPr>
          <w:sz w:val="28"/>
          <w:szCs w:val="28"/>
          <w:lang w:val="en-US"/>
        </w:rPr>
        <w:t>Electronic devices for receiving and reproducing images</w:t>
      </w:r>
      <w:r w:rsidR="00860B08" w:rsidRPr="00337FE7">
        <w:rPr>
          <w:sz w:val="28"/>
          <w:szCs w:val="28"/>
          <w:lang w:val="en-US"/>
        </w:rPr>
        <w:t xml:space="preserve"> (EDRRI)</w:t>
      </w:r>
    </w:p>
    <w:p w:rsidR="00057CA7" w:rsidRPr="00337FE7" w:rsidRDefault="00057CA7" w:rsidP="00337FE7">
      <w:pPr>
        <w:jc w:val="both"/>
        <w:rPr>
          <w:b/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 xml:space="preserve">Department responsible for the course or equivalent: </w:t>
      </w:r>
      <w:r w:rsidR="000B192D" w:rsidRPr="00337FE7">
        <w:rPr>
          <w:sz w:val="28"/>
          <w:szCs w:val="28"/>
          <w:lang w:val="en-US"/>
        </w:rPr>
        <w:t>Department of Radio Engineering Electronics</w:t>
      </w:r>
      <w:r w:rsidRPr="00337FE7">
        <w:rPr>
          <w:sz w:val="28"/>
          <w:szCs w:val="28"/>
          <w:lang w:val="en-US"/>
        </w:rPr>
        <w:t>, Institute of Nanotechnologies, electronics and electronic equipment engineering</w:t>
      </w:r>
    </w:p>
    <w:p w:rsidR="000B192D" w:rsidRPr="00337FE7" w:rsidRDefault="00057CA7" w:rsidP="00337FE7">
      <w:pPr>
        <w:jc w:val="both"/>
        <w:rPr>
          <w:b/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>Lecturer (name, academic title, e-mail):</w:t>
      </w:r>
      <w:r w:rsidRPr="00337FE7">
        <w:rPr>
          <w:sz w:val="28"/>
          <w:szCs w:val="28"/>
          <w:lang w:val="en-US"/>
        </w:rPr>
        <w:t xml:space="preserve"> </w:t>
      </w:r>
      <w:r w:rsidR="00E46B03" w:rsidRPr="00337FE7">
        <w:rPr>
          <w:sz w:val="28"/>
          <w:szCs w:val="28"/>
          <w:lang w:val="en-US"/>
        </w:rPr>
        <w:t>Dr.</w:t>
      </w:r>
      <w:r w:rsidR="000B192D" w:rsidRPr="00337FE7">
        <w:rPr>
          <w:sz w:val="28"/>
          <w:szCs w:val="28"/>
          <w:lang w:val="en-US"/>
        </w:rPr>
        <w:t xml:space="preserve"> of Technical Sciences </w:t>
      </w:r>
      <w:proofErr w:type="spellStart"/>
      <w:r w:rsidR="000B192D" w:rsidRPr="00337FE7">
        <w:rPr>
          <w:sz w:val="28"/>
          <w:szCs w:val="28"/>
          <w:lang w:val="en-US"/>
        </w:rPr>
        <w:t>Parshina</w:t>
      </w:r>
      <w:proofErr w:type="spellEnd"/>
      <w:r w:rsidR="000B192D" w:rsidRPr="00337FE7">
        <w:rPr>
          <w:sz w:val="28"/>
          <w:szCs w:val="28"/>
          <w:lang w:val="en-US"/>
        </w:rPr>
        <w:t xml:space="preserve"> Natalya</w:t>
      </w:r>
      <w:r w:rsidRPr="00337FE7">
        <w:rPr>
          <w:sz w:val="28"/>
          <w:szCs w:val="28"/>
          <w:lang w:val="en-US"/>
        </w:rPr>
        <w:t xml:space="preserve">, </w:t>
      </w:r>
      <w:r w:rsidR="000B192D" w:rsidRPr="00337FE7">
        <w:rPr>
          <w:sz w:val="28"/>
          <w:szCs w:val="28"/>
          <w:lang w:val="en-US"/>
        </w:rPr>
        <w:t>n</w:t>
      </w:r>
      <w:hyperlink r:id="rId5" w:history="1">
        <w:r w:rsidR="000B192D" w:rsidRPr="00337FE7">
          <w:rPr>
            <w:rStyle w:val="a3"/>
            <w:color w:val="auto"/>
            <w:sz w:val="28"/>
            <w:szCs w:val="28"/>
            <w:lang w:val="en-US"/>
          </w:rPr>
          <w:t>parshina@sefdu.ru</w:t>
        </w:r>
      </w:hyperlink>
      <w:r w:rsidR="00337FE7">
        <w:rPr>
          <w:rStyle w:val="a3"/>
          <w:color w:val="auto"/>
          <w:sz w:val="28"/>
          <w:szCs w:val="28"/>
          <w:lang w:val="en-US"/>
        </w:rPr>
        <w:t>,</w:t>
      </w:r>
      <w:r w:rsidR="00337FE7" w:rsidRPr="00337FE7">
        <w:rPr>
          <w:rStyle w:val="a3"/>
          <w:color w:val="auto"/>
          <w:sz w:val="28"/>
          <w:szCs w:val="28"/>
          <w:u w:val="none"/>
          <w:lang w:val="en-US"/>
        </w:rPr>
        <w:t xml:space="preserve"> </w:t>
      </w:r>
      <w:r w:rsidR="00E46B03" w:rsidRPr="00337FE7">
        <w:rPr>
          <w:sz w:val="28"/>
          <w:szCs w:val="28"/>
          <w:lang w:val="en-US"/>
        </w:rPr>
        <w:t>Dr. of Technical Sciences Smirnov Vladimir, vasmirnov@sfedu.ru.</w:t>
      </w:r>
    </w:p>
    <w:p w:rsidR="00057CA7" w:rsidRPr="00337FE7" w:rsidRDefault="00057CA7" w:rsidP="00337FE7">
      <w:pPr>
        <w:jc w:val="both"/>
        <w:rPr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>Semester when the course unit is delivered</w:t>
      </w:r>
      <w:r w:rsidRPr="00337FE7">
        <w:rPr>
          <w:rStyle w:val="shorttext"/>
          <w:sz w:val="28"/>
          <w:szCs w:val="28"/>
          <w:lang w:val="en-US"/>
        </w:rPr>
        <w:t xml:space="preserve">: </w:t>
      </w:r>
      <w:r w:rsidR="000B192D" w:rsidRPr="00337FE7">
        <w:rPr>
          <w:rStyle w:val="shorttext"/>
          <w:sz w:val="28"/>
          <w:szCs w:val="28"/>
          <w:lang w:val="en-US"/>
        </w:rPr>
        <w:t>8</w:t>
      </w:r>
    </w:p>
    <w:p w:rsidR="00057CA7" w:rsidRPr="00337FE7" w:rsidRDefault="00057CA7" w:rsidP="00337FE7">
      <w:pPr>
        <w:jc w:val="both"/>
        <w:rPr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>Teaching hours per week</w:t>
      </w:r>
      <w:r w:rsidRPr="00337FE7">
        <w:rPr>
          <w:rStyle w:val="shorttext"/>
          <w:sz w:val="28"/>
          <w:szCs w:val="28"/>
          <w:lang w:val="en-US"/>
        </w:rPr>
        <w:t>: 3</w:t>
      </w:r>
    </w:p>
    <w:p w:rsidR="00057CA7" w:rsidRPr="00337FE7" w:rsidRDefault="00057CA7" w:rsidP="00337FE7">
      <w:pPr>
        <w:jc w:val="both"/>
        <w:rPr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>Level of course unit</w:t>
      </w:r>
      <w:r w:rsidRPr="00337FE7">
        <w:rPr>
          <w:sz w:val="28"/>
          <w:szCs w:val="28"/>
          <w:lang w:val="en-US"/>
        </w:rPr>
        <w:t xml:space="preserve">: </w:t>
      </w:r>
      <w:r w:rsidR="000B192D" w:rsidRPr="00337FE7">
        <w:rPr>
          <w:sz w:val="28"/>
          <w:szCs w:val="28"/>
          <w:lang w:val="en-US"/>
        </w:rPr>
        <w:t>Bachelor</w:t>
      </w:r>
      <w:r w:rsidRPr="00337FE7">
        <w:rPr>
          <w:sz w:val="28"/>
          <w:szCs w:val="28"/>
          <w:lang w:val="en-US"/>
        </w:rPr>
        <w:t xml:space="preserve"> level</w:t>
      </w:r>
    </w:p>
    <w:p w:rsidR="00057CA7" w:rsidRPr="00337FE7" w:rsidRDefault="00057CA7" w:rsidP="00337FE7">
      <w:pPr>
        <w:jc w:val="both"/>
        <w:rPr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 xml:space="preserve">ECTS credits: </w:t>
      </w:r>
      <w:r w:rsidRPr="00337FE7">
        <w:rPr>
          <w:sz w:val="28"/>
          <w:szCs w:val="28"/>
          <w:lang w:val="en-US"/>
        </w:rPr>
        <w:t>5</w:t>
      </w:r>
    </w:p>
    <w:p w:rsidR="00371A78" w:rsidRPr="00337FE7" w:rsidRDefault="00EB675E" w:rsidP="00337FE7">
      <w:pPr>
        <w:jc w:val="both"/>
        <w:rPr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>Admission requirements</w:t>
      </w:r>
      <w:r w:rsidRPr="00337FE7">
        <w:rPr>
          <w:rStyle w:val="shorttext"/>
          <w:lang w:val="en-US"/>
        </w:rPr>
        <w:t xml:space="preserve">: </w:t>
      </w:r>
      <w:r w:rsidR="00371A78" w:rsidRPr="00337FE7">
        <w:rPr>
          <w:sz w:val="28"/>
          <w:szCs w:val="28"/>
          <w:lang w:val="en-US"/>
        </w:rPr>
        <w:t>The course "</w:t>
      </w:r>
      <w:r w:rsidR="00E46B03" w:rsidRPr="00337FE7">
        <w:rPr>
          <w:sz w:val="28"/>
          <w:szCs w:val="28"/>
          <w:lang w:val="en-US"/>
        </w:rPr>
        <w:t>Electronic devices for receiving and reproducing images</w:t>
      </w:r>
      <w:r w:rsidR="00371A78" w:rsidRPr="00337FE7">
        <w:rPr>
          <w:sz w:val="28"/>
          <w:szCs w:val="28"/>
          <w:lang w:val="en-US"/>
        </w:rPr>
        <w:t>" is based on the knowledge and skills acquired as a result of de</w:t>
      </w:r>
      <w:r w:rsidR="00681AD9" w:rsidRPr="00337FE7">
        <w:rPr>
          <w:sz w:val="28"/>
          <w:szCs w:val="28"/>
          <w:lang w:val="en-US"/>
        </w:rPr>
        <w:t>velopment the courses: "Higher m</w:t>
      </w:r>
      <w:r w:rsidR="00371A78" w:rsidRPr="00337FE7">
        <w:rPr>
          <w:sz w:val="28"/>
          <w:szCs w:val="28"/>
          <w:lang w:val="en-US"/>
        </w:rPr>
        <w:t>athem</w:t>
      </w:r>
      <w:r w:rsidR="00681AD9" w:rsidRPr="00337FE7">
        <w:rPr>
          <w:sz w:val="28"/>
          <w:szCs w:val="28"/>
          <w:lang w:val="en-US"/>
        </w:rPr>
        <w:t>atics", "Physics", "Methods of mathematical modeling", "Technical e</w:t>
      </w:r>
      <w:r w:rsidR="00371A78" w:rsidRPr="00337FE7">
        <w:rPr>
          <w:sz w:val="28"/>
          <w:szCs w:val="28"/>
          <w:lang w:val="en-US"/>
        </w:rPr>
        <w:t>lectrodynamics" "Cir</w:t>
      </w:r>
      <w:r w:rsidR="00681AD9" w:rsidRPr="00337FE7">
        <w:rPr>
          <w:sz w:val="28"/>
          <w:szCs w:val="28"/>
          <w:lang w:val="en-US"/>
        </w:rPr>
        <w:t>cuit engineering", "Quantum and o</w:t>
      </w:r>
      <w:r w:rsidR="00371A78" w:rsidRPr="00337FE7">
        <w:rPr>
          <w:sz w:val="28"/>
          <w:szCs w:val="28"/>
          <w:lang w:val="en-US"/>
        </w:rPr>
        <w:t>ptical Electronics"</w:t>
      </w:r>
      <w:r w:rsidR="00681AD9" w:rsidRPr="00337FE7">
        <w:rPr>
          <w:sz w:val="28"/>
          <w:szCs w:val="28"/>
          <w:lang w:val="en-US"/>
        </w:rPr>
        <w:t>.</w:t>
      </w:r>
    </w:p>
    <w:p w:rsidR="007C3E6E" w:rsidRPr="00337FE7" w:rsidRDefault="007C3E6E" w:rsidP="007C3E6E">
      <w:pPr>
        <w:jc w:val="both"/>
        <w:rPr>
          <w:sz w:val="28"/>
          <w:szCs w:val="28"/>
          <w:lang w:val="en-US"/>
        </w:rPr>
      </w:pPr>
      <w:r w:rsidRPr="00337FE7">
        <w:rPr>
          <w:b/>
          <w:sz w:val="28"/>
          <w:szCs w:val="28"/>
          <w:lang w:val="en-US"/>
        </w:rPr>
        <w:t>Course objectives (aims)</w:t>
      </w:r>
      <w:r w:rsidRPr="00337FE7">
        <w:rPr>
          <w:sz w:val="28"/>
          <w:szCs w:val="28"/>
          <w:lang w:val="en-US"/>
        </w:rPr>
        <w:t xml:space="preserve">: </w:t>
      </w:r>
      <w:r w:rsidR="00576663" w:rsidRPr="00337FE7">
        <w:rPr>
          <w:sz w:val="28"/>
          <w:szCs w:val="28"/>
          <w:lang w:val="en-US"/>
        </w:rPr>
        <w:t xml:space="preserve">This course is developed for studying of physical processes, methods and means of formation, </w:t>
      </w:r>
      <w:r w:rsidR="00E46B03" w:rsidRPr="00337FE7">
        <w:rPr>
          <w:sz w:val="28"/>
          <w:szCs w:val="28"/>
          <w:lang w:val="en-US"/>
        </w:rPr>
        <w:t>receiving</w:t>
      </w:r>
      <w:r w:rsidR="00576663" w:rsidRPr="00337FE7">
        <w:rPr>
          <w:sz w:val="28"/>
          <w:szCs w:val="28"/>
          <w:lang w:val="en-US"/>
        </w:rPr>
        <w:t xml:space="preserve"> and reproduction of video images. This course promotes receiving fundamental education by students, formation of scientific outlook, development of system thinking and also general cultural and professional competences. </w:t>
      </w:r>
      <w:r w:rsidRPr="00337FE7">
        <w:rPr>
          <w:sz w:val="28"/>
          <w:szCs w:val="28"/>
          <w:lang w:val="en-US"/>
        </w:rPr>
        <w:t>The «Electronic devices for receiving and reproducing images» course is taught in the eighth semester of bachelor's program.</w:t>
      </w:r>
    </w:p>
    <w:p w:rsidR="00C07C00" w:rsidRPr="004212C5" w:rsidRDefault="00C07C00" w:rsidP="00C07C00">
      <w:pPr>
        <w:rPr>
          <w:rStyle w:val="shorttext"/>
          <w:lang w:val="en-US"/>
        </w:rPr>
      </w:pPr>
      <w:r w:rsidRPr="004212C5">
        <w:rPr>
          <w:b/>
          <w:sz w:val="28"/>
          <w:szCs w:val="28"/>
          <w:lang w:val="en-US"/>
        </w:rPr>
        <w:t>Course contents</w:t>
      </w:r>
      <w:r w:rsidRPr="004212C5">
        <w:rPr>
          <w:rStyle w:val="shorttext"/>
          <w:lang w:val="en-US"/>
        </w:rPr>
        <w:t>:</w:t>
      </w:r>
      <w:r>
        <w:rPr>
          <w:rStyle w:val="shorttext"/>
          <w:lang w:val="en-US"/>
        </w:rPr>
        <w:t xml:space="preserve"> </w:t>
      </w:r>
    </w:p>
    <w:p w:rsidR="007C3E6E" w:rsidRDefault="00C3258C" w:rsidP="007C3E6E">
      <w:pPr>
        <w:jc w:val="both"/>
        <w:rPr>
          <w:sz w:val="28"/>
          <w:szCs w:val="28"/>
          <w:lang w:val="en-US"/>
        </w:rPr>
      </w:pPr>
      <w:r w:rsidRPr="00C3258C">
        <w:rPr>
          <w:bCs/>
          <w:sz w:val="28"/>
          <w:szCs w:val="28"/>
          <w:lang w:val="en-US"/>
        </w:rPr>
        <w:t>The course is comprised of 5 units (and a UNIT 0) and 4 laboratory works. Each unit ends with students performing an individual task</w:t>
      </w:r>
      <w:r w:rsidR="00337FE7">
        <w:rPr>
          <w:bCs/>
          <w:sz w:val="28"/>
          <w:szCs w:val="28"/>
          <w:lang w:val="en-US"/>
        </w:rPr>
        <w:t xml:space="preserve"> </w:t>
      </w:r>
      <w:r w:rsidR="00337FE7">
        <w:rPr>
          <w:sz w:val="28"/>
          <w:szCs w:val="28"/>
          <w:lang w:val="en-US"/>
        </w:rPr>
        <w:t>(project)</w:t>
      </w:r>
      <w:r w:rsidR="00337FE7" w:rsidRPr="00C13452">
        <w:rPr>
          <w:sz w:val="28"/>
          <w:szCs w:val="28"/>
          <w:lang w:val="en-US"/>
        </w:rPr>
        <w:t xml:space="preserve"> </w:t>
      </w:r>
      <w:r w:rsidRPr="00C3258C">
        <w:rPr>
          <w:bCs/>
          <w:sz w:val="28"/>
          <w:szCs w:val="28"/>
          <w:lang w:val="en-US"/>
        </w:rPr>
        <w:t>under the guidance of a lecturer.</w:t>
      </w:r>
    </w:p>
    <w:p w:rsidR="00F53F77" w:rsidRDefault="00F53F77" w:rsidP="007C3E6E">
      <w:pPr>
        <w:jc w:val="both"/>
        <w:rPr>
          <w:sz w:val="28"/>
          <w:szCs w:val="28"/>
          <w:lang w:val="en-US"/>
        </w:rPr>
      </w:pPr>
    </w:p>
    <w:p w:rsidR="005628BD" w:rsidRPr="005628BD" w:rsidRDefault="005628BD" w:rsidP="005628BD">
      <w:pPr>
        <w:jc w:val="both"/>
        <w:rPr>
          <w:sz w:val="28"/>
          <w:szCs w:val="28"/>
          <w:lang w:val="en-US"/>
        </w:rPr>
      </w:pPr>
      <w:r w:rsidRPr="005628BD">
        <w:rPr>
          <w:b/>
          <w:bCs/>
          <w:sz w:val="28"/>
          <w:szCs w:val="28"/>
          <w:lang w:val="en-US"/>
        </w:rPr>
        <w:t>Unit 0:</w:t>
      </w:r>
      <w:r>
        <w:rPr>
          <w:bCs/>
          <w:sz w:val="28"/>
          <w:szCs w:val="28"/>
          <w:lang w:val="en-US"/>
        </w:rPr>
        <w:t xml:space="preserve"> </w:t>
      </w:r>
      <w:r w:rsidRPr="005628BD">
        <w:rPr>
          <w:sz w:val="28"/>
          <w:szCs w:val="28"/>
          <w:lang w:val="en-US"/>
        </w:rPr>
        <w:t>Principles of reception of video images.</w:t>
      </w:r>
    </w:p>
    <w:p w:rsidR="002F218B" w:rsidRDefault="005628BD" w:rsidP="005628BD">
      <w:pPr>
        <w:jc w:val="both"/>
        <w:rPr>
          <w:sz w:val="28"/>
          <w:szCs w:val="28"/>
          <w:lang w:val="en-US"/>
        </w:rPr>
      </w:pPr>
      <w:r w:rsidRPr="005628BD">
        <w:rPr>
          <w:sz w:val="28"/>
          <w:szCs w:val="28"/>
          <w:lang w:val="en-US"/>
        </w:rPr>
        <w:t xml:space="preserve">Students study the basic characteristics of the image, the general </w:t>
      </w:r>
      <w:r w:rsidRPr="00337FE7">
        <w:rPr>
          <w:sz w:val="28"/>
          <w:szCs w:val="28"/>
          <w:lang w:val="en-US"/>
        </w:rPr>
        <w:t xml:space="preserve">principles of work and </w:t>
      </w:r>
      <w:r w:rsidRPr="005628BD">
        <w:rPr>
          <w:sz w:val="28"/>
          <w:szCs w:val="28"/>
          <w:lang w:val="en-US"/>
        </w:rPr>
        <w:t>the history of the development of devices for receiving video images</w:t>
      </w:r>
    </w:p>
    <w:p w:rsidR="005628BD" w:rsidRDefault="005628BD" w:rsidP="005628BD">
      <w:pPr>
        <w:jc w:val="both"/>
        <w:rPr>
          <w:sz w:val="28"/>
          <w:szCs w:val="28"/>
          <w:lang w:val="en-US"/>
        </w:rPr>
      </w:pPr>
    </w:p>
    <w:p w:rsidR="00DC2AB8" w:rsidRPr="00DC2AB8" w:rsidRDefault="00DC2AB8" w:rsidP="00DC2AB8">
      <w:pPr>
        <w:jc w:val="both"/>
        <w:rPr>
          <w:sz w:val="28"/>
          <w:szCs w:val="28"/>
          <w:lang w:val="en-US"/>
        </w:rPr>
      </w:pPr>
      <w:r w:rsidRPr="00DC2AB8">
        <w:rPr>
          <w:b/>
          <w:sz w:val="28"/>
          <w:szCs w:val="28"/>
          <w:lang w:val="en-US"/>
        </w:rPr>
        <w:t>Unit 1:</w:t>
      </w:r>
      <w:r w:rsidRPr="00DC2AB8">
        <w:rPr>
          <w:sz w:val="28"/>
          <w:szCs w:val="28"/>
          <w:lang w:val="en-US"/>
        </w:rPr>
        <w:t xml:space="preserve"> Formation of electron flows.</w:t>
      </w:r>
    </w:p>
    <w:p w:rsidR="00DC2AB8" w:rsidRDefault="00DC2AB8" w:rsidP="00DC2AB8">
      <w:pPr>
        <w:jc w:val="both"/>
        <w:rPr>
          <w:sz w:val="28"/>
          <w:szCs w:val="28"/>
          <w:lang w:val="en-US"/>
        </w:rPr>
      </w:pPr>
      <w:r w:rsidRPr="00DC2AB8">
        <w:rPr>
          <w:sz w:val="28"/>
          <w:szCs w:val="28"/>
          <w:lang w:val="en-US"/>
        </w:rPr>
        <w:t xml:space="preserve">Students study in detail </w:t>
      </w:r>
      <w:r w:rsidR="00D0772A">
        <w:rPr>
          <w:sz w:val="28"/>
          <w:szCs w:val="28"/>
          <w:lang w:val="en-US"/>
        </w:rPr>
        <w:t>the trajectories of electrons</w:t>
      </w:r>
      <w:r w:rsidRPr="00DC2AB8">
        <w:rPr>
          <w:sz w:val="28"/>
          <w:szCs w:val="28"/>
          <w:lang w:val="en-US"/>
        </w:rPr>
        <w:t xml:space="preserve"> in axisymmetric fields, electronic and magnetic lenses, deflection system.</w:t>
      </w:r>
    </w:p>
    <w:p w:rsidR="008A121F" w:rsidRDefault="008A121F" w:rsidP="00DC2AB8">
      <w:pPr>
        <w:jc w:val="both"/>
        <w:rPr>
          <w:sz w:val="28"/>
          <w:szCs w:val="28"/>
          <w:lang w:val="en-US"/>
        </w:rPr>
      </w:pPr>
    </w:p>
    <w:p w:rsidR="008A121F" w:rsidRPr="008A121F" w:rsidRDefault="008A121F" w:rsidP="008A121F">
      <w:pPr>
        <w:jc w:val="both"/>
        <w:rPr>
          <w:sz w:val="28"/>
          <w:szCs w:val="28"/>
          <w:lang w:val="en-US"/>
        </w:rPr>
      </w:pPr>
      <w:r w:rsidRPr="008A121F">
        <w:rPr>
          <w:b/>
          <w:sz w:val="28"/>
          <w:szCs w:val="28"/>
          <w:lang w:val="en-US"/>
        </w:rPr>
        <w:t>Unit 2:</w:t>
      </w:r>
      <w:r w:rsidRPr="008A121F">
        <w:rPr>
          <w:sz w:val="28"/>
          <w:szCs w:val="28"/>
          <w:lang w:val="en-US"/>
        </w:rPr>
        <w:t xml:space="preserve"> Electron-beam devices for converting video images.</w:t>
      </w:r>
    </w:p>
    <w:p w:rsidR="008A121F" w:rsidRDefault="008A121F" w:rsidP="008A121F">
      <w:pPr>
        <w:jc w:val="both"/>
        <w:rPr>
          <w:sz w:val="28"/>
          <w:szCs w:val="28"/>
          <w:lang w:val="en-US"/>
        </w:rPr>
      </w:pPr>
      <w:r w:rsidRPr="008A121F">
        <w:rPr>
          <w:sz w:val="28"/>
          <w:szCs w:val="28"/>
          <w:lang w:val="en-US"/>
        </w:rPr>
        <w:t>Students consider the process of photoelectric emission, photocathodes, vacuum photocells, electron-optical converters.</w:t>
      </w:r>
    </w:p>
    <w:p w:rsidR="00E859AE" w:rsidRPr="00860B08" w:rsidRDefault="00E859AE" w:rsidP="00E859AE">
      <w:pPr>
        <w:jc w:val="both"/>
        <w:rPr>
          <w:bCs/>
          <w:lang w:val="en-US"/>
        </w:rPr>
      </w:pPr>
    </w:p>
    <w:p w:rsidR="00E859AE" w:rsidRPr="00E859AE" w:rsidRDefault="00E859AE" w:rsidP="00E859AE">
      <w:pPr>
        <w:jc w:val="both"/>
        <w:rPr>
          <w:bCs/>
          <w:sz w:val="28"/>
          <w:szCs w:val="28"/>
          <w:lang w:val="en-US"/>
        </w:rPr>
      </w:pPr>
      <w:r w:rsidRPr="00E859AE">
        <w:rPr>
          <w:b/>
          <w:bCs/>
          <w:sz w:val="28"/>
          <w:szCs w:val="28"/>
          <w:lang w:val="en-US"/>
        </w:rPr>
        <w:t>Unit 3:</w:t>
      </w:r>
      <w:r w:rsidRPr="00E859AE">
        <w:rPr>
          <w:bCs/>
          <w:sz w:val="28"/>
          <w:szCs w:val="28"/>
          <w:lang w:val="en-US"/>
        </w:rPr>
        <w:t xml:space="preserve"> Devices for the reproduction of video images.</w:t>
      </w:r>
    </w:p>
    <w:p w:rsidR="00E859AE" w:rsidRPr="00C01541" w:rsidRDefault="00E859AE" w:rsidP="00E859AE">
      <w:pPr>
        <w:jc w:val="both"/>
        <w:rPr>
          <w:bCs/>
          <w:sz w:val="28"/>
          <w:szCs w:val="28"/>
          <w:lang w:val="en-US"/>
        </w:rPr>
      </w:pPr>
      <w:r w:rsidRPr="00E859AE">
        <w:rPr>
          <w:bCs/>
          <w:sz w:val="28"/>
          <w:szCs w:val="28"/>
          <w:lang w:val="en-US"/>
        </w:rPr>
        <w:t>Students get acquainted with the basic characteristics of image sensors, the characteristics of visual perception. Consider the classification and general information about electron-beam devices</w:t>
      </w:r>
      <w:r w:rsidR="00C01541" w:rsidRPr="00C01541">
        <w:rPr>
          <w:bCs/>
          <w:sz w:val="28"/>
          <w:szCs w:val="28"/>
          <w:lang w:val="en-US"/>
        </w:rPr>
        <w:t>.</w:t>
      </w:r>
    </w:p>
    <w:p w:rsidR="00C01541" w:rsidRDefault="00C01541" w:rsidP="00E859AE">
      <w:pPr>
        <w:jc w:val="both"/>
        <w:rPr>
          <w:bCs/>
          <w:sz w:val="28"/>
          <w:szCs w:val="28"/>
          <w:lang w:val="en-US"/>
        </w:rPr>
      </w:pPr>
    </w:p>
    <w:p w:rsidR="00C01541" w:rsidRPr="00C01541" w:rsidRDefault="00C01541" w:rsidP="00C01541">
      <w:pPr>
        <w:rPr>
          <w:sz w:val="28"/>
          <w:szCs w:val="28"/>
          <w:lang w:val="en-US"/>
        </w:rPr>
      </w:pPr>
      <w:r w:rsidRPr="00C01541">
        <w:rPr>
          <w:b/>
          <w:sz w:val="28"/>
          <w:szCs w:val="28"/>
          <w:lang w:val="en-US"/>
        </w:rPr>
        <w:t>Unit 4:</w:t>
      </w:r>
      <w:r w:rsidRPr="00C01541">
        <w:rPr>
          <w:sz w:val="28"/>
          <w:szCs w:val="28"/>
          <w:lang w:val="en-US"/>
        </w:rPr>
        <w:t xml:space="preserve"> Solid-state image converters.</w:t>
      </w:r>
    </w:p>
    <w:p w:rsidR="00C01541" w:rsidRPr="00C01541" w:rsidRDefault="00C01541" w:rsidP="00C01541">
      <w:pPr>
        <w:rPr>
          <w:sz w:val="28"/>
          <w:szCs w:val="28"/>
          <w:lang w:val="en-US"/>
        </w:rPr>
      </w:pPr>
      <w:r w:rsidRPr="00C01541">
        <w:rPr>
          <w:sz w:val="28"/>
          <w:szCs w:val="28"/>
          <w:lang w:val="en-US"/>
        </w:rPr>
        <w:t>Students study charge-coupled devices and video cameras.</w:t>
      </w:r>
    </w:p>
    <w:p w:rsidR="00C01541" w:rsidRPr="00C01541" w:rsidRDefault="00C01541" w:rsidP="00E859AE">
      <w:pPr>
        <w:jc w:val="both"/>
        <w:rPr>
          <w:sz w:val="28"/>
          <w:szCs w:val="28"/>
          <w:lang w:val="en-US"/>
        </w:rPr>
      </w:pPr>
    </w:p>
    <w:p w:rsidR="008A121F" w:rsidRDefault="008A121F" w:rsidP="00DC2AB8">
      <w:pPr>
        <w:jc w:val="both"/>
        <w:rPr>
          <w:sz w:val="28"/>
          <w:szCs w:val="28"/>
          <w:lang w:val="en-US"/>
        </w:rPr>
      </w:pPr>
    </w:p>
    <w:p w:rsidR="00C01541" w:rsidRPr="008A4FB5" w:rsidRDefault="00C01541" w:rsidP="00C01541">
      <w:pPr>
        <w:rPr>
          <w:sz w:val="28"/>
          <w:szCs w:val="28"/>
          <w:lang w:val="en-US"/>
        </w:rPr>
      </w:pPr>
    </w:p>
    <w:p w:rsidR="00C01541" w:rsidRPr="008A4FB5" w:rsidRDefault="00C01541" w:rsidP="00C01541">
      <w:pPr>
        <w:rPr>
          <w:sz w:val="28"/>
          <w:szCs w:val="28"/>
          <w:lang w:val="en-US"/>
        </w:rPr>
      </w:pPr>
      <w:r w:rsidRPr="008A4FB5">
        <w:rPr>
          <w:b/>
          <w:sz w:val="28"/>
          <w:szCs w:val="28"/>
          <w:lang w:val="en-US"/>
        </w:rPr>
        <w:t>Unit 5:</w:t>
      </w:r>
      <w:r w:rsidRPr="008A4FB5">
        <w:rPr>
          <w:sz w:val="28"/>
          <w:szCs w:val="28"/>
          <w:lang w:val="en-US"/>
        </w:rPr>
        <w:t xml:space="preserve"> Means of information display.</w:t>
      </w:r>
    </w:p>
    <w:p w:rsidR="00C01541" w:rsidRPr="008A4FB5" w:rsidRDefault="00C01541" w:rsidP="00C01541">
      <w:pPr>
        <w:rPr>
          <w:sz w:val="28"/>
          <w:szCs w:val="28"/>
          <w:lang w:val="en-US"/>
        </w:rPr>
      </w:pPr>
      <w:r w:rsidRPr="008A4FB5">
        <w:rPr>
          <w:sz w:val="28"/>
          <w:szCs w:val="28"/>
          <w:lang w:val="en-US"/>
        </w:rPr>
        <w:t>Students study:</w:t>
      </w:r>
    </w:p>
    <w:p w:rsidR="00C01541" w:rsidRPr="008A4FB5" w:rsidRDefault="008A4FB5" w:rsidP="00C01541">
      <w:pPr>
        <w:rPr>
          <w:sz w:val="28"/>
          <w:szCs w:val="28"/>
          <w:lang w:val="en-US"/>
        </w:rPr>
      </w:pPr>
      <w:r w:rsidRPr="008A4FB5">
        <w:rPr>
          <w:sz w:val="28"/>
          <w:szCs w:val="28"/>
          <w:lang w:val="en-US"/>
        </w:rPr>
        <w:t>- Information models, parameters and characteristics of information display d</w:t>
      </w:r>
      <w:r w:rsidR="00C01541" w:rsidRPr="008A4FB5">
        <w:rPr>
          <w:sz w:val="28"/>
          <w:szCs w:val="28"/>
          <w:lang w:val="en-US"/>
        </w:rPr>
        <w:t>evices</w:t>
      </w:r>
    </w:p>
    <w:p w:rsidR="00C01541" w:rsidRPr="008A4FB5" w:rsidRDefault="008A4FB5" w:rsidP="00C01541">
      <w:pPr>
        <w:rPr>
          <w:sz w:val="28"/>
          <w:szCs w:val="28"/>
          <w:lang w:val="en-US"/>
        </w:rPr>
      </w:pPr>
      <w:r w:rsidRPr="008A4FB5">
        <w:rPr>
          <w:sz w:val="28"/>
          <w:szCs w:val="28"/>
          <w:lang w:val="en-US"/>
        </w:rPr>
        <w:t>- Liquid crystal i</w:t>
      </w:r>
      <w:r w:rsidR="00C01541" w:rsidRPr="008A4FB5">
        <w:rPr>
          <w:sz w:val="28"/>
          <w:szCs w:val="28"/>
          <w:lang w:val="en-US"/>
        </w:rPr>
        <w:t>ndicators</w:t>
      </w:r>
    </w:p>
    <w:p w:rsidR="00C01541" w:rsidRPr="008A4FB5" w:rsidRDefault="00C01541" w:rsidP="00C01541">
      <w:pPr>
        <w:rPr>
          <w:sz w:val="28"/>
          <w:szCs w:val="28"/>
          <w:lang w:val="en-US"/>
        </w:rPr>
      </w:pPr>
      <w:r w:rsidRPr="008A4FB5">
        <w:rPr>
          <w:sz w:val="28"/>
          <w:szCs w:val="28"/>
          <w:lang w:val="en-US"/>
        </w:rPr>
        <w:t>- Color LCD monitors</w:t>
      </w:r>
    </w:p>
    <w:p w:rsidR="00C01541" w:rsidRPr="008A4FB5" w:rsidRDefault="00C01541" w:rsidP="00C01541">
      <w:pPr>
        <w:rPr>
          <w:sz w:val="28"/>
          <w:szCs w:val="28"/>
          <w:lang w:val="en-US"/>
        </w:rPr>
      </w:pPr>
      <w:r w:rsidRPr="008A4FB5">
        <w:rPr>
          <w:sz w:val="28"/>
          <w:szCs w:val="28"/>
          <w:lang w:val="en-US"/>
        </w:rPr>
        <w:t>- Plasma panels</w:t>
      </w:r>
    </w:p>
    <w:p w:rsidR="00C01541" w:rsidRPr="008A4FB5" w:rsidRDefault="00C01541" w:rsidP="00C01541">
      <w:pPr>
        <w:rPr>
          <w:sz w:val="28"/>
          <w:szCs w:val="28"/>
          <w:lang w:val="en-US"/>
        </w:rPr>
      </w:pPr>
      <w:r w:rsidRPr="008A4FB5">
        <w:rPr>
          <w:sz w:val="28"/>
          <w:szCs w:val="28"/>
          <w:lang w:val="en-US"/>
        </w:rPr>
        <w:t>- Devices for reproducing on discrete indicators</w:t>
      </w:r>
    </w:p>
    <w:p w:rsidR="00C01541" w:rsidRPr="00860B08" w:rsidRDefault="00C01541" w:rsidP="00C01541">
      <w:pPr>
        <w:rPr>
          <w:sz w:val="28"/>
          <w:szCs w:val="28"/>
          <w:lang w:val="en-US"/>
        </w:rPr>
      </w:pPr>
      <w:r w:rsidRPr="00860B08">
        <w:rPr>
          <w:sz w:val="28"/>
          <w:szCs w:val="28"/>
          <w:lang w:val="en-US"/>
        </w:rPr>
        <w:t>- Control of discrete indicators</w:t>
      </w:r>
    </w:p>
    <w:p w:rsidR="00C01541" w:rsidRPr="00860B08" w:rsidRDefault="00C01541" w:rsidP="00C01541">
      <w:pPr>
        <w:rPr>
          <w:sz w:val="28"/>
          <w:szCs w:val="28"/>
          <w:lang w:val="en-US"/>
        </w:rPr>
      </w:pPr>
      <w:r w:rsidRPr="00860B08">
        <w:rPr>
          <w:sz w:val="28"/>
          <w:szCs w:val="28"/>
          <w:lang w:val="en-US"/>
        </w:rPr>
        <w:t>- Touch screens</w:t>
      </w:r>
    </w:p>
    <w:p w:rsidR="00C24FBD" w:rsidRPr="00860B08" w:rsidRDefault="00C24FBD" w:rsidP="00C24FBD">
      <w:pPr>
        <w:rPr>
          <w:lang w:val="en-US"/>
        </w:rPr>
      </w:pPr>
    </w:p>
    <w:p w:rsidR="00C021AD" w:rsidRPr="00C021AD" w:rsidRDefault="00C021AD" w:rsidP="00C021AD">
      <w:pPr>
        <w:rPr>
          <w:sz w:val="28"/>
          <w:szCs w:val="28"/>
          <w:lang w:val="en-US"/>
        </w:rPr>
      </w:pPr>
      <w:r w:rsidRPr="00C021AD">
        <w:rPr>
          <w:b/>
          <w:sz w:val="28"/>
          <w:szCs w:val="28"/>
          <w:lang w:val="en-US"/>
        </w:rPr>
        <w:t>Unit 6.</w:t>
      </w:r>
      <w:r w:rsidRPr="00C021AD">
        <w:rPr>
          <w:sz w:val="28"/>
          <w:szCs w:val="28"/>
          <w:lang w:val="en-US"/>
        </w:rPr>
        <w:t xml:space="preserve"> Systems for recording and storing video information.</w:t>
      </w:r>
    </w:p>
    <w:p w:rsidR="00C021AD" w:rsidRPr="00C021AD" w:rsidRDefault="00C021AD" w:rsidP="00C021AD">
      <w:pPr>
        <w:rPr>
          <w:sz w:val="28"/>
          <w:szCs w:val="28"/>
          <w:lang w:val="en-US"/>
        </w:rPr>
      </w:pPr>
      <w:r w:rsidRPr="00C021AD">
        <w:rPr>
          <w:sz w:val="28"/>
          <w:szCs w:val="28"/>
          <w:lang w:val="en-US"/>
        </w:rPr>
        <w:t>Students study:</w:t>
      </w:r>
    </w:p>
    <w:p w:rsidR="00C021AD" w:rsidRPr="00C021AD" w:rsidRDefault="00C021AD" w:rsidP="00C021AD">
      <w:pPr>
        <w:rPr>
          <w:sz w:val="28"/>
          <w:szCs w:val="28"/>
          <w:lang w:val="en-US"/>
        </w:rPr>
      </w:pPr>
      <w:r w:rsidRPr="00C021AD">
        <w:rPr>
          <w:sz w:val="28"/>
          <w:szCs w:val="28"/>
          <w:lang w:val="en-US"/>
        </w:rPr>
        <w:t>  - magnetic video recording</w:t>
      </w:r>
    </w:p>
    <w:p w:rsidR="00C021AD" w:rsidRPr="00C021AD" w:rsidRDefault="00C021AD" w:rsidP="00C021AD">
      <w:pPr>
        <w:rPr>
          <w:sz w:val="28"/>
          <w:szCs w:val="28"/>
          <w:lang w:val="en-US"/>
        </w:rPr>
      </w:pPr>
      <w:r w:rsidRPr="00C021AD">
        <w:rPr>
          <w:sz w:val="28"/>
          <w:szCs w:val="28"/>
          <w:lang w:val="en-US"/>
        </w:rPr>
        <w:t>  - digital video recorders</w:t>
      </w:r>
    </w:p>
    <w:p w:rsidR="00C021AD" w:rsidRPr="00C021AD" w:rsidRDefault="00C021AD" w:rsidP="00C021AD">
      <w:pPr>
        <w:rPr>
          <w:sz w:val="28"/>
          <w:szCs w:val="28"/>
          <w:lang w:val="en-US"/>
        </w:rPr>
      </w:pPr>
      <w:r w:rsidRPr="00C021AD">
        <w:rPr>
          <w:sz w:val="28"/>
          <w:szCs w:val="28"/>
          <w:lang w:val="en-US"/>
        </w:rPr>
        <w:t>- DVD - optical digital disk medium</w:t>
      </w:r>
    </w:p>
    <w:p w:rsidR="00C021AD" w:rsidRPr="00C021AD" w:rsidRDefault="00C021AD" w:rsidP="00C021AD">
      <w:pPr>
        <w:rPr>
          <w:sz w:val="28"/>
          <w:szCs w:val="28"/>
          <w:lang w:val="en-US"/>
        </w:rPr>
      </w:pPr>
      <w:r w:rsidRPr="00C021AD">
        <w:rPr>
          <w:sz w:val="28"/>
          <w:szCs w:val="28"/>
          <w:lang w:val="en-US"/>
        </w:rPr>
        <w:t>- Flash Cards</w:t>
      </w:r>
    </w:p>
    <w:p w:rsidR="00C021AD" w:rsidRDefault="00C021AD" w:rsidP="00C021AD">
      <w:pPr>
        <w:rPr>
          <w:sz w:val="28"/>
          <w:szCs w:val="28"/>
          <w:lang w:val="en-US"/>
        </w:rPr>
      </w:pPr>
      <w:r w:rsidRPr="00C021AD">
        <w:rPr>
          <w:sz w:val="28"/>
          <w:szCs w:val="28"/>
          <w:lang w:val="en-US"/>
        </w:rPr>
        <w:t>- Ergonomic characteristics of the video image</w:t>
      </w:r>
    </w:p>
    <w:p w:rsidR="00CE2730" w:rsidRDefault="00CE2730" w:rsidP="00C021AD">
      <w:pPr>
        <w:rPr>
          <w:sz w:val="28"/>
          <w:szCs w:val="28"/>
          <w:lang w:val="en-US"/>
        </w:rPr>
      </w:pPr>
    </w:p>
    <w:p w:rsidR="00CE2730" w:rsidRPr="00860B08" w:rsidRDefault="00CE2730" w:rsidP="00CE2730">
      <w:pPr>
        <w:rPr>
          <w:b/>
          <w:bCs/>
          <w:sz w:val="28"/>
          <w:szCs w:val="28"/>
          <w:lang w:val="en-US"/>
        </w:rPr>
      </w:pPr>
      <w:r w:rsidRPr="00CE2730">
        <w:rPr>
          <w:b/>
          <w:bCs/>
          <w:sz w:val="28"/>
          <w:szCs w:val="28"/>
          <w:lang w:val="en-US"/>
        </w:rPr>
        <w:t>Laboratory</w:t>
      </w:r>
      <w:r w:rsidRPr="00860B08">
        <w:rPr>
          <w:b/>
          <w:bCs/>
          <w:sz w:val="28"/>
          <w:szCs w:val="28"/>
          <w:lang w:val="en-US"/>
        </w:rPr>
        <w:t xml:space="preserve"> </w:t>
      </w:r>
      <w:r w:rsidRPr="00CE2730">
        <w:rPr>
          <w:b/>
          <w:bCs/>
          <w:sz w:val="28"/>
          <w:szCs w:val="28"/>
          <w:lang w:val="en-US"/>
        </w:rPr>
        <w:t>works</w:t>
      </w:r>
      <w:r w:rsidRPr="00860B08">
        <w:rPr>
          <w:b/>
          <w:bCs/>
          <w:sz w:val="28"/>
          <w:szCs w:val="28"/>
          <w:lang w:val="en-US"/>
        </w:rPr>
        <w:t>:</w:t>
      </w:r>
    </w:p>
    <w:p w:rsidR="00CE2730" w:rsidRPr="00CE2730" w:rsidRDefault="00CE2730" w:rsidP="00CE2730">
      <w:pPr>
        <w:rPr>
          <w:bCs/>
          <w:sz w:val="28"/>
          <w:szCs w:val="28"/>
          <w:lang w:val="en-US"/>
        </w:rPr>
      </w:pPr>
      <w:r w:rsidRPr="00CE2730">
        <w:rPr>
          <w:bCs/>
          <w:sz w:val="28"/>
          <w:szCs w:val="28"/>
          <w:lang w:val="en-US"/>
        </w:rPr>
        <w:t>1. Investigation of an oscillograph tube</w:t>
      </w:r>
      <w:r w:rsidR="00806FAC">
        <w:rPr>
          <w:bCs/>
          <w:sz w:val="28"/>
          <w:szCs w:val="28"/>
          <w:lang w:val="en-US"/>
        </w:rPr>
        <w:t>.</w:t>
      </w:r>
    </w:p>
    <w:p w:rsidR="00CE2730" w:rsidRPr="00CE2730" w:rsidRDefault="00CE2730" w:rsidP="00CE2730">
      <w:pPr>
        <w:rPr>
          <w:bCs/>
          <w:sz w:val="28"/>
          <w:szCs w:val="28"/>
          <w:lang w:val="en-US"/>
        </w:rPr>
      </w:pPr>
      <w:r w:rsidRPr="00CE2730">
        <w:rPr>
          <w:bCs/>
          <w:sz w:val="28"/>
          <w:szCs w:val="28"/>
          <w:lang w:val="en-US"/>
        </w:rPr>
        <w:t>2. Investigation of vacuum fluorescent indicators</w:t>
      </w:r>
      <w:r w:rsidR="00806FAC">
        <w:rPr>
          <w:bCs/>
          <w:sz w:val="28"/>
          <w:szCs w:val="28"/>
          <w:lang w:val="en-US"/>
        </w:rPr>
        <w:t>.</w:t>
      </w:r>
    </w:p>
    <w:p w:rsidR="00CE2730" w:rsidRPr="00860B08" w:rsidRDefault="00CE2730" w:rsidP="00CE2730">
      <w:pPr>
        <w:rPr>
          <w:bCs/>
          <w:sz w:val="28"/>
          <w:szCs w:val="28"/>
          <w:lang w:val="en-US"/>
        </w:rPr>
      </w:pPr>
      <w:r w:rsidRPr="00860B08">
        <w:rPr>
          <w:bCs/>
          <w:sz w:val="28"/>
          <w:szCs w:val="28"/>
          <w:lang w:val="en-US"/>
        </w:rPr>
        <w:t>3. Investigation of gas-discharge indicators</w:t>
      </w:r>
      <w:r w:rsidR="00806FAC">
        <w:rPr>
          <w:bCs/>
          <w:sz w:val="28"/>
          <w:szCs w:val="28"/>
          <w:lang w:val="en-US"/>
        </w:rPr>
        <w:t>.</w:t>
      </w:r>
    </w:p>
    <w:p w:rsidR="00CE2730" w:rsidRPr="00CE2730" w:rsidRDefault="00CE2730" w:rsidP="00CE2730">
      <w:pPr>
        <w:rPr>
          <w:bCs/>
          <w:sz w:val="28"/>
          <w:szCs w:val="28"/>
          <w:lang w:val="en-US"/>
        </w:rPr>
      </w:pPr>
      <w:r w:rsidRPr="00CE2730">
        <w:rPr>
          <w:bCs/>
          <w:sz w:val="28"/>
          <w:szCs w:val="28"/>
          <w:lang w:val="en-US"/>
        </w:rPr>
        <w:t>4. Research of the characteristics of visual perception</w:t>
      </w:r>
      <w:r w:rsidR="00806FAC">
        <w:rPr>
          <w:bCs/>
          <w:sz w:val="28"/>
          <w:szCs w:val="28"/>
          <w:lang w:val="en-US"/>
        </w:rPr>
        <w:t>.</w:t>
      </w:r>
    </w:p>
    <w:p w:rsidR="00CE2730" w:rsidRPr="00860B08" w:rsidRDefault="00CE2730" w:rsidP="00CE2730">
      <w:pPr>
        <w:rPr>
          <w:sz w:val="28"/>
          <w:szCs w:val="28"/>
          <w:lang w:val="en-US"/>
        </w:rPr>
      </w:pPr>
    </w:p>
    <w:p w:rsidR="00B51E72" w:rsidRPr="00B51E72" w:rsidRDefault="00E77C56" w:rsidP="00B51E72">
      <w:pPr>
        <w:jc w:val="both"/>
        <w:rPr>
          <w:bCs/>
          <w:sz w:val="28"/>
          <w:szCs w:val="28"/>
          <w:lang w:val="en-US"/>
        </w:rPr>
      </w:pPr>
      <w:r w:rsidRPr="00B51E72">
        <w:rPr>
          <w:b/>
          <w:sz w:val="28"/>
          <w:szCs w:val="28"/>
          <w:lang w:val="en-US"/>
        </w:rPr>
        <w:t>Learning</w:t>
      </w:r>
      <w:r w:rsidRPr="00C13452">
        <w:rPr>
          <w:b/>
          <w:sz w:val="28"/>
          <w:szCs w:val="28"/>
          <w:lang w:val="en-US"/>
        </w:rPr>
        <w:t xml:space="preserve"> </w:t>
      </w:r>
      <w:r w:rsidRPr="00B51E72">
        <w:rPr>
          <w:b/>
          <w:sz w:val="28"/>
          <w:szCs w:val="28"/>
          <w:lang w:val="en-US"/>
        </w:rPr>
        <w:t>outcomes</w:t>
      </w:r>
      <w:r w:rsidRPr="00C13452">
        <w:rPr>
          <w:rStyle w:val="shorttext"/>
          <w:sz w:val="28"/>
          <w:szCs w:val="28"/>
          <w:lang w:val="en-US"/>
        </w:rPr>
        <w:t xml:space="preserve">: </w:t>
      </w:r>
      <w:r w:rsidR="00B51E72" w:rsidRPr="00B51E72">
        <w:rPr>
          <w:sz w:val="28"/>
          <w:szCs w:val="28"/>
          <w:lang w:val="en-US"/>
        </w:rPr>
        <w:t>Students</w:t>
      </w:r>
      <w:r w:rsidR="00B51E72" w:rsidRPr="00C13452">
        <w:rPr>
          <w:sz w:val="28"/>
          <w:szCs w:val="28"/>
          <w:lang w:val="en-US"/>
        </w:rPr>
        <w:t xml:space="preserve"> </w:t>
      </w:r>
      <w:r w:rsidR="00B51E72" w:rsidRPr="00B51E72">
        <w:rPr>
          <w:sz w:val="28"/>
          <w:szCs w:val="28"/>
          <w:lang w:val="en-US"/>
        </w:rPr>
        <w:t>present</w:t>
      </w:r>
      <w:r w:rsidR="00B51E72" w:rsidRPr="00C13452">
        <w:rPr>
          <w:sz w:val="28"/>
          <w:szCs w:val="28"/>
          <w:lang w:val="en-US"/>
        </w:rPr>
        <w:t xml:space="preserve"> </w:t>
      </w:r>
      <w:r w:rsidR="00B51E72" w:rsidRPr="00B51E72">
        <w:rPr>
          <w:sz w:val="28"/>
          <w:szCs w:val="28"/>
          <w:lang w:val="en-US"/>
        </w:rPr>
        <w:t>the</w:t>
      </w:r>
      <w:r w:rsidR="00B51E72" w:rsidRPr="00C13452">
        <w:rPr>
          <w:sz w:val="28"/>
          <w:szCs w:val="28"/>
          <w:lang w:val="en-US"/>
        </w:rPr>
        <w:t xml:space="preserve"> </w:t>
      </w:r>
      <w:r w:rsidR="00B51E72" w:rsidRPr="00B51E72">
        <w:rPr>
          <w:sz w:val="28"/>
          <w:szCs w:val="28"/>
          <w:lang w:val="en-US"/>
        </w:rPr>
        <w:t>individual</w:t>
      </w:r>
      <w:r w:rsidR="00B51E72" w:rsidRPr="00C13452">
        <w:rPr>
          <w:sz w:val="28"/>
          <w:szCs w:val="28"/>
          <w:lang w:val="en-US"/>
        </w:rPr>
        <w:t xml:space="preserve"> </w:t>
      </w:r>
      <w:r w:rsidR="00B51E72" w:rsidRPr="00B51E72">
        <w:rPr>
          <w:sz w:val="28"/>
          <w:szCs w:val="28"/>
          <w:lang w:val="en-US"/>
        </w:rPr>
        <w:t>task</w:t>
      </w:r>
      <w:r w:rsidR="00337FE7">
        <w:rPr>
          <w:sz w:val="28"/>
          <w:szCs w:val="28"/>
          <w:lang w:val="en-US"/>
        </w:rPr>
        <w:t xml:space="preserve"> (project)</w:t>
      </w:r>
      <w:r w:rsidR="00B51E72" w:rsidRPr="00C13452">
        <w:rPr>
          <w:sz w:val="28"/>
          <w:szCs w:val="28"/>
          <w:lang w:val="en-US"/>
        </w:rPr>
        <w:t xml:space="preserve"> </w:t>
      </w:r>
      <w:r w:rsidR="00B51E72" w:rsidRPr="00B51E72">
        <w:rPr>
          <w:sz w:val="28"/>
          <w:szCs w:val="28"/>
          <w:lang w:val="en-US"/>
        </w:rPr>
        <w:t>written</w:t>
      </w:r>
      <w:r w:rsidR="00B51E72" w:rsidRPr="00C13452">
        <w:rPr>
          <w:sz w:val="28"/>
          <w:szCs w:val="28"/>
          <w:lang w:val="en-US"/>
        </w:rPr>
        <w:t xml:space="preserve"> </w:t>
      </w:r>
      <w:r w:rsidR="00B51E72" w:rsidRPr="00B51E72">
        <w:rPr>
          <w:sz w:val="28"/>
          <w:szCs w:val="28"/>
          <w:lang w:val="en-US"/>
        </w:rPr>
        <w:t>in</w:t>
      </w:r>
      <w:r w:rsidR="00B51E72" w:rsidRPr="00C13452">
        <w:rPr>
          <w:sz w:val="28"/>
          <w:szCs w:val="28"/>
          <w:lang w:val="en-US"/>
        </w:rPr>
        <w:t xml:space="preserve"> </w:t>
      </w:r>
      <w:r w:rsidR="00B51E72" w:rsidRPr="00B51E72">
        <w:rPr>
          <w:sz w:val="28"/>
          <w:szCs w:val="28"/>
          <w:lang w:val="en-US"/>
        </w:rPr>
        <w:t xml:space="preserve">English on the current topic: </w:t>
      </w:r>
      <w:r w:rsidR="00BE49B0" w:rsidRPr="00BE49B0">
        <w:rPr>
          <w:sz w:val="28"/>
          <w:szCs w:val="28"/>
          <w:lang w:val="en-US"/>
        </w:rPr>
        <w:t>Electronic devices for reception and reproduction of images</w:t>
      </w:r>
      <w:r w:rsidR="00B51E72" w:rsidRPr="00B51E72">
        <w:rPr>
          <w:sz w:val="28"/>
          <w:szCs w:val="28"/>
          <w:lang w:val="en-US"/>
        </w:rPr>
        <w:t>, and also give an oral presentation.</w:t>
      </w:r>
    </w:p>
    <w:p w:rsidR="00B51E72" w:rsidRPr="00F62A7D" w:rsidRDefault="00B51E72" w:rsidP="00E77C56">
      <w:pPr>
        <w:jc w:val="both"/>
        <w:rPr>
          <w:bCs/>
          <w:sz w:val="28"/>
          <w:szCs w:val="28"/>
          <w:lang w:val="en-US"/>
        </w:rPr>
      </w:pPr>
    </w:p>
    <w:p w:rsidR="00E77C56" w:rsidRPr="004212C5" w:rsidRDefault="00E77C56" w:rsidP="00E77C56">
      <w:pPr>
        <w:jc w:val="both"/>
        <w:rPr>
          <w:sz w:val="28"/>
          <w:szCs w:val="28"/>
          <w:lang w:val="en-US"/>
        </w:rPr>
      </w:pPr>
      <w:r w:rsidRPr="004212C5">
        <w:rPr>
          <w:b/>
          <w:sz w:val="28"/>
          <w:szCs w:val="28"/>
          <w:lang w:val="en-US"/>
        </w:rPr>
        <w:t xml:space="preserve">Planned learning activities and </w:t>
      </w:r>
      <w:r w:rsidRPr="00CC1EDA">
        <w:rPr>
          <w:b/>
          <w:sz w:val="28"/>
          <w:szCs w:val="28"/>
          <w:lang w:val="en-US"/>
        </w:rPr>
        <w:t>teaching</w:t>
      </w:r>
      <w:r w:rsidRPr="004212C5">
        <w:rPr>
          <w:b/>
          <w:sz w:val="28"/>
          <w:szCs w:val="28"/>
          <w:lang w:val="en-US"/>
        </w:rPr>
        <w:t xml:space="preserve"> methods:</w:t>
      </w:r>
      <w:r w:rsidRPr="00D06088">
        <w:rPr>
          <w:sz w:val="28"/>
          <w:szCs w:val="28"/>
          <w:lang w:val="en-US"/>
        </w:rPr>
        <w:t xml:space="preserve"> lectures with a v</w:t>
      </w:r>
      <w:r>
        <w:rPr>
          <w:sz w:val="28"/>
          <w:szCs w:val="28"/>
          <w:lang w:val="en-US"/>
        </w:rPr>
        <w:t>ariety of examples and practice</w:t>
      </w:r>
      <w:r w:rsidRPr="004212C5">
        <w:rPr>
          <w:sz w:val="28"/>
          <w:szCs w:val="28"/>
          <w:lang w:val="en-US"/>
        </w:rPr>
        <w:t>.</w:t>
      </w:r>
    </w:p>
    <w:p w:rsidR="00E77C56" w:rsidRPr="00C021AD" w:rsidRDefault="00E77C56" w:rsidP="00A64885">
      <w:pPr>
        <w:rPr>
          <w:lang w:val="en-US"/>
        </w:rPr>
      </w:pPr>
    </w:p>
    <w:p w:rsidR="00A5217D" w:rsidRPr="0050216A" w:rsidRDefault="00A5217D" w:rsidP="00A5217D">
      <w:pPr>
        <w:rPr>
          <w:rStyle w:val="shorttext"/>
          <w:lang w:val="en-US"/>
        </w:rPr>
      </w:pPr>
      <w:r w:rsidRPr="004212C5">
        <w:rPr>
          <w:b/>
          <w:sz w:val="28"/>
          <w:szCs w:val="28"/>
          <w:lang w:val="en-US"/>
        </w:rPr>
        <w:t>Assessment methods and criteria</w:t>
      </w:r>
      <w:r w:rsidRPr="00212C1D">
        <w:rPr>
          <w:sz w:val="28"/>
          <w:szCs w:val="28"/>
          <w:lang w:val="en-US"/>
        </w:rPr>
        <w:t xml:space="preserve"> (</w:t>
      </w:r>
      <w:r>
        <w:rPr>
          <w:rStyle w:val="shorttext"/>
        </w:rPr>
        <w:t>Методы</w:t>
      </w:r>
      <w:r w:rsidRPr="00212C1D">
        <w:rPr>
          <w:rStyle w:val="shorttext"/>
          <w:lang w:val="en-US"/>
        </w:rPr>
        <w:t xml:space="preserve"> </w:t>
      </w:r>
      <w:r>
        <w:rPr>
          <w:rStyle w:val="shorttext"/>
        </w:rPr>
        <w:t>оценки</w:t>
      </w:r>
      <w:r w:rsidRPr="00212C1D">
        <w:rPr>
          <w:rStyle w:val="shorttext"/>
          <w:lang w:val="en-US"/>
        </w:rPr>
        <w:t xml:space="preserve"> </w:t>
      </w:r>
      <w:r>
        <w:rPr>
          <w:rStyle w:val="shorttext"/>
        </w:rPr>
        <w:t>и</w:t>
      </w:r>
      <w:r w:rsidRPr="00212C1D">
        <w:rPr>
          <w:rStyle w:val="shorttext"/>
          <w:lang w:val="en-US"/>
        </w:rPr>
        <w:t xml:space="preserve"> </w:t>
      </w:r>
      <w:r>
        <w:rPr>
          <w:rStyle w:val="shorttext"/>
        </w:rPr>
        <w:t>критерии</w:t>
      </w:r>
      <w:r w:rsidRPr="00212C1D">
        <w:rPr>
          <w:rStyle w:val="shorttext"/>
          <w:lang w:val="en-US"/>
        </w:rPr>
        <w:t>)</w:t>
      </w:r>
    </w:p>
    <w:p w:rsidR="002F218B" w:rsidRPr="00C021AD" w:rsidRDefault="00A5217D" w:rsidP="00A64885">
      <w:pPr>
        <w:rPr>
          <w:lang w:val="en-US"/>
        </w:rPr>
      </w:pPr>
      <w:r w:rsidRPr="00CE7AD1">
        <w:rPr>
          <w:lang w:val="en-US"/>
        </w:rPr>
        <w:t>Assignme</w:t>
      </w:r>
      <w:r>
        <w:rPr>
          <w:lang w:val="en-US"/>
        </w:rPr>
        <w:t>nts for this course consists of</w:t>
      </w:r>
      <w:r w:rsidRPr="00CE7AD1">
        <w:rPr>
          <w:lang w:val="en-US"/>
        </w:rPr>
        <w:t xml:space="preserve">: </w:t>
      </w:r>
      <w:r w:rsidR="00D4017D" w:rsidRPr="00D4017D">
        <w:rPr>
          <w:lang w:val="en-US"/>
        </w:rPr>
        <w:t>6 individual tasks</w:t>
      </w:r>
      <w:r w:rsidR="00337FE7" w:rsidRPr="00337FE7">
        <w:rPr>
          <w:lang w:val="en-US"/>
        </w:rPr>
        <w:t xml:space="preserve"> </w:t>
      </w:r>
      <w:r w:rsidR="00337FE7">
        <w:rPr>
          <w:sz w:val="28"/>
          <w:szCs w:val="28"/>
          <w:lang w:val="en-US"/>
        </w:rPr>
        <w:t>(project)</w:t>
      </w:r>
      <w:r w:rsidR="00D4017D" w:rsidRPr="00D4017D">
        <w:rPr>
          <w:lang w:val="en-US"/>
        </w:rPr>
        <w:t xml:space="preserve"> and the presentation, reports on the performe</w:t>
      </w:r>
      <w:r w:rsidR="00D4017D">
        <w:rPr>
          <w:lang w:val="en-US"/>
        </w:rPr>
        <w:t>d laboratory works, exam.</w:t>
      </w:r>
    </w:p>
    <w:p w:rsidR="00D4017D" w:rsidRDefault="00D4017D" w:rsidP="00D4017D">
      <w:pPr>
        <w:rPr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2"/>
        <w:gridCol w:w="3538"/>
      </w:tblGrid>
      <w:tr w:rsidR="00D4017D" w:rsidRPr="009E413B" w:rsidTr="00337FE7">
        <w:trPr>
          <w:trHeight w:val="347"/>
        </w:trPr>
        <w:tc>
          <w:tcPr>
            <w:tcW w:w="6232" w:type="dxa"/>
          </w:tcPr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 xml:space="preserve">1.Principles of reception of video images </w:t>
            </w:r>
            <w:r w:rsidRPr="00DF0D3A">
              <w:rPr>
                <w:b/>
                <w:sz w:val="22"/>
                <w:szCs w:val="22"/>
                <w:lang w:val="en-US"/>
              </w:rPr>
              <w:t>Project</w:t>
            </w:r>
            <w:r w:rsidRPr="00DF0D3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538" w:type="dxa"/>
          </w:tcPr>
          <w:p w:rsidR="00D4017D" w:rsidRPr="00DF0D3A" w:rsidRDefault="00D4017D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="00337FE7"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4017D" w:rsidRPr="009E413B" w:rsidTr="00337FE7">
        <w:tc>
          <w:tcPr>
            <w:tcW w:w="6232" w:type="dxa"/>
          </w:tcPr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 xml:space="preserve">2.Formation of electron flows </w:t>
            </w:r>
            <w:r w:rsidRPr="00DF0D3A">
              <w:rPr>
                <w:b/>
                <w:sz w:val="22"/>
                <w:szCs w:val="22"/>
                <w:lang w:val="en-US"/>
              </w:rPr>
              <w:t>Project</w:t>
            </w:r>
            <w:r w:rsidRPr="00DF0D3A">
              <w:rPr>
                <w:sz w:val="22"/>
                <w:szCs w:val="22"/>
                <w:lang w:val="en-US"/>
              </w:rPr>
              <w:t>:</w:t>
            </w:r>
            <w:r w:rsidRPr="00DF0D3A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3538" w:type="dxa"/>
          </w:tcPr>
          <w:p w:rsidR="00D4017D" w:rsidRPr="00DF0D3A" w:rsidRDefault="00D4017D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="00337FE7"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4017D" w:rsidRPr="009E413B" w:rsidTr="00337FE7">
        <w:tc>
          <w:tcPr>
            <w:tcW w:w="6232" w:type="dxa"/>
          </w:tcPr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 xml:space="preserve">3.Electron-beam devices for converting video images </w:t>
            </w:r>
            <w:r w:rsidRPr="00DF0D3A">
              <w:rPr>
                <w:b/>
                <w:sz w:val="22"/>
                <w:szCs w:val="22"/>
                <w:lang w:val="en-US"/>
              </w:rPr>
              <w:t>Project:</w:t>
            </w:r>
          </w:p>
        </w:tc>
        <w:tc>
          <w:tcPr>
            <w:tcW w:w="3538" w:type="dxa"/>
          </w:tcPr>
          <w:p w:rsidR="00D4017D" w:rsidRPr="00DF0D3A" w:rsidRDefault="00D4017D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="00337FE7"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4017D" w:rsidRPr="009E413B" w:rsidTr="00337FE7">
        <w:tc>
          <w:tcPr>
            <w:tcW w:w="6232" w:type="dxa"/>
          </w:tcPr>
          <w:p w:rsidR="00D4017D" w:rsidRPr="00DF0D3A" w:rsidRDefault="00605780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 xml:space="preserve">4. Devices for the reproduction of video images </w:t>
            </w:r>
            <w:r w:rsidRPr="00DF0D3A">
              <w:rPr>
                <w:b/>
                <w:sz w:val="22"/>
                <w:szCs w:val="22"/>
                <w:lang w:val="en-US"/>
              </w:rPr>
              <w:t>Project:</w:t>
            </w:r>
          </w:p>
        </w:tc>
        <w:tc>
          <w:tcPr>
            <w:tcW w:w="3538" w:type="dxa"/>
          </w:tcPr>
          <w:p w:rsidR="00D4017D" w:rsidRPr="00DF0D3A" w:rsidRDefault="00D4017D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="00337FE7"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4017D" w:rsidRPr="009E413B" w:rsidTr="00337FE7">
        <w:tc>
          <w:tcPr>
            <w:tcW w:w="6232" w:type="dxa"/>
          </w:tcPr>
          <w:p w:rsidR="00D4017D" w:rsidRPr="00DF0D3A" w:rsidRDefault="00605780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 xml:space="preserve">5. Solid-state image converters </w:t>
            </w:r>
            <w:r w:rsidRPr="00DF0D3A">
              <w:rPr>
                <w:b/>
                <w:sz w:val="22"/>
                <w:szCs w:val="22"/>
                <w:lang w:val="en-US"/>
              </w:rPr>
              <w:t>Project:</w:t>
            </w:r>
          </w:p>
        </w:tc>
        <w:tc>
          <w:tcPr>
            <w:tcW w:w="3538" w:type="dxa"/>
          </w:tcPr>
          <w:p w:rsidR="00605780" w:rsidRPr="00DF0D3A" w:rsidRDefault="00605780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  <w:t>10%</w:t>
            </w:r>
          </w:p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4017D" w:rsidRPr="009E413B" w:rsidTr="00337FE7">
        <w:tc>
          <w:tcPr>
            <w:tcW w:w="6232" w:type="dxa"/>
          </w:tcPr>
          <w:p w:rsidR="00D4017D" w:rsidRPr="00DF0D3A" w:rsidRDefault="00605780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 xml:space="preserve">6. Means of information display </w:t>
            </w:r>
            <w:r w:rsidRPr="00DF0D3A">
              <w:rPr>
                <w:b/>
                <w:sz w:val="22"/>
                <w:szCs w:val="22"/>
                <w:lang w:val="en-US"/>
              </w:rPr>
              <w:t>Project:</w:t>
            </w:r>
          </w:p>
        </w:tc>
        <w:tc>
          <w:tcPr>
            <w:tcW w:w="3538" w:type="dxa"/>
          </w:tcPr>
          <w:p w:rsidR="00605780" w:rsidRPr="00DF0D3A" w:rsidRDefault="00605780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  <w:t>10%</w:t>
            </w:r>
          </w:p>
          <w:p w:rsidR="00D4017D" w:rsidRPr="00DF0D3A" w:rsidRDefault="00D4017D" w:rsidP="00DF0D3A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605780" w:rsidRPr="009E413B" w:rsidTr="00337FE7">
        <w:tc>
          <w:tcPr>
            <w:tcW w:w="6232" w:type="dxa"/>
          </w:tcPr>
          <w:p w:rsidR="00605780" w:rsidRPr="00DF0D3A" w:rsidRDefault="00605780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lastRenderedPageBreak/>
              <w:t xml:space="preserve">7. Systems for recording and storing video information </w:t>
            </w:r>
            <w:r w:rsidRPr="00DF0D3A">
              <w:rPr>
                <w:b/>
                <w:sz w:val="22"/>
                <w:szCs w:val="22"/>
                <w:lang w:val="en-US"/>
              </w:rPr>
              <w:t>Project:</w:t>
            </w:r>
          </w:p>
        </w:tc>
        <w:tc>
          <w:tcPr>
            <w:tcW w:w="3538" w:type="dxa"/>
          </w:tcPr>
          <w:p w:rsidR="00605780" w:rsidRPr="00DF0D3A" w:rsidRDefault="00605780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  <w:t>10%</w:t>
            </w:r>
          </w:p>
        </w:tc>
      </w:tr>
      <w:tr w:rsidR="00605780" w:rsidRPr="009E413B" w:rsidTr="00337FE7">
        <w:tc>
          <w:tcPr>
            <w:tcW w:w="6232" w:type="dxa"/>
          </w:tcPr>
          <w:p w:rsidR="00605780" w:rsidRPr="00DF0D3A" w:rsidRDefault="00605780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8. Presentation in class</w:t>
            </w:r>
          </w:p>
        </w:tc>
        <w:tc>
          <w:tcPr>
            <w:tcW w:w="3538" w:type="dxa"/>
          </w:tcPr>
          <w:p w:rsidR="00605780" w:rsidRPr="00DF0D3A" w:rsidRDefault="00605780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10 min pres. and 5 min Q&amp;A</w:t>
            </w:r>
            <w:r w:rsidR="00337FE7" w:rsidRPr="00337FE7">
              <w:rPr>
                <w:sz w:val="22"/>
                <w:szCs w:val="22"/>
                <w:lang w:val="en-US"/>
              </w:rPr>
              <w:t xml:space="preserve">    </w:t>
            </w:r>
            <w:r w:rsidRPr="00DF0D3A">
              <w:rPr>
                <w:sz w:val="22"/>
                <w:szCs w:val="22"/>
                <w:lang w:val="en-US"/>
              </w:rPr>
              <w:t xml:space="preserve"> 10%</w:t>
            </w:r>
          </w:p>
        </w:tc>
      </w:tr>
      <w:tr w:rsidR="00337FE7" w:rsidRPr="009E413B" w:rsidTr="00337FE7">
        <w:tc>
          <w:tcPr>
            <w:tcW w:w="6232" w:type="dxa"/>
          </w:tcPr>
          <w:p w:rsidR="00337FE7" w:rsidRPr="00337FE7" w:rsidRDefault="00337FE7" w:rsidP="00337FE7">
            <w:pPr>
              <w:rPr>
                <w:bCs/>
                <w:sz w:val="22"/>
                <w:szCs w:val="22"/>
                <w:lang w:val="en-US"/>
              </w:rPr>
            </w:pPr>
            <w:r w:rsidRPr="00337FE7">
              <w:rPr>
                <w:bCs/>
                <w:sz w:val="22"/>
                <w:szCs w:val="22"/>
                <w:lang w:val="en-US"/>
              </w:rPr>
              <w:t>9.</w:t>
            </w:r>
            <w:r w:rsidRPr="00337FE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37FE7">
              <w:rPr>
                <w:b/>
                <w:lang w:val="en-US"/>
              </w:rPr>
              <w:t>R</w:t>
            </w:r>
            <w:r w:rsidR="003E01B3">
              <w:rPr>
                <w:b/>
                <w:lang w:val="en-US"/>
              </w:rPr>
              <w:t>eport</w:t>
            </w:r>
            <w:r w:rsidRPr="00337FE7">
              <w:rPr>
                <w:b/>
                <w:lang w:val="en-US"/>
              </w:rPr>
              <w:t xml:space="preserve"> on the performe</w:t>
            </w:r>
            <w:r w:rsidR="003E01B3">
              <w:rPr>
                <w:b/>
                <w:lang w:val="en-US"/>
              </w:rPr>
              <w:t>d laboratory work</w:t>
            </w:r>
            <w:r w:rsidRPr="00337FE7">
              <w:rPr>
                <w:b/>
                <w:lang w:val="en-US"/>
              </w:rPr>
              <w:t>:</w:t>
            </w:r>
            <w:r w:rsidRPr="00337FE7">
              <w:rPr>
                <w:lang w:val="en-US"/>
              </w:rPr>
              <w:t xml:space="preserve"> </w:t>
            </w:r>
            <w:r w:rsidRPr="00337FE7">
              <w:rPr>
                <w:bCs/>
                <w:sz w:val="22"/>
                <w:szCs w:val="22"/>
                <w:lang w:val="en-US"/>
              </w:rPr>
              <w:t>Investigation of an oscillograph tube</w:t>
            </w:r>
          </w:p>
        </w:tc>
        <w:tc>
          <w:tcPr>
            <w:tcW w:w="3538" w:type="dxa"/>
          </w:tcPr>
          <w:p w:rsidR="00337FE7" w:rsidRPr="00DF0D3A" w:rsidRDefault="00337FE7" w:rsidP="00337FE7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</w:tc>
      </w:tr>
      <w:tr w:rsidR="00337FE7" w:rsidRPr="009E413B" w:rsidTr="00337FE7">
        <w:tc>
          <w:tcPr>
            <w:tcW w:w="6232" w:type="dxa"/>
          </w:tcPr>
          <w:p w:rsidR="00337FE7" w:rsidRPr="00337FE7" w:rsidRDefault="00337FE7" w:rsidP="00337FE7">
            <w:pPr>
              <w:rPr>
                <w:bCs/>
                <w:sz w:val="22"/>
                <w:szCs w:val="22"/>
                <w:lang w:val="en-US"/>
              </w:rPr>
            </w:pPr>
            <w:r w:rsidRPr="00337FE7">
              <w:rPr>
                <w:bCs/>
                <w:sz w:val="22"/>
                <w:szCs w:val="22"/>
                <w:lang w:val="en-US"/>
              </w:rPr>
              <w:t xml:space="preserve">10. </w:t>
            </w:r>
            <w:r w:rsidRPr="00337FE7">
              <w:rPr>
                <w:b/>
                <w:lang w:val="en-US"/>
              </w:rPr>
              <w:t>R</w:t>
            </w:r>
            <w:r w:rsidR="003E01B3">
              <w:rPr>
                <w:b/>
                <w:lang w:val="en-US"/>
              </w:rPr>
              <w:t>eport</w:t>
            </w:r>
            <w:r w:rsidRPr="00337FE7">
              <w:rPr>
                <w:b/>
                <w:lang w:val="en-US"/>
              </w:rPr>
              <w:t xml:space="preserve"> on the performe</w:t>
            </w:r>
            <w:r w:rsidR="003E01B3">
              <w:rPr>
                <w:b/>
                <w:lang w:val="en-US"/>
              </w:rPr>
              <w:t>d laboratory work</w:t>
            </w:r>
            <w:r w:rsidRPr="00337FE7">
              <w:rPr>
                <w:b/>
                <w:lang w:val="en-US"/>
              </w:rPr>
              <w:t>:</w:t>
            </w:r>
            <w:r w:rsidRPr="00337FE7">
              <w:rPr>
                <w:lang w:val="en-US"/>
              </w:rPr>
              <w:t xml:space="preserve"> </w:t>
            </w:r>
            <w:r w:rsidRPr="00337FE7">
              <w:rPr>
                <w:bCs/>
                <w:sz w:val="22"/>
                <w:szCs w:val="22"/>
                <w:lang w:val="en-US"/>
              </w:rPr>
              <w:t xml:space="preserve"> Investigation of vacuum fluorescent indicators.</w:t>
            </w:r>
          </w:p>
        </w:tc>
        <w:tc>
          <w:tcPr>
            <w:tcW w:w="3538" w:type="dxa"/>
          </w:tcPr>
          <w:p w:rsidR="00337FE7" w:rsidRPr="00DF0D3A" w:rsidRDefault="00337FE7" w:rsidP="00337FE7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</w:tc>
      </w:tr>
      <w:tr w:rsidR="00337FE7" w:rsidRPr="009E413B" w:rsidTr="00337FE7">
        <w:tc>
          <w:tcPr>
            <w:tcW w:w="6232" w:type="dxa"/>
          </w:tcPr>
          <w:p w:rsidR="00337FE7" w:rsidRPr="00337FE7" w:rsidRDefault="00337FE7" w:rsidP="00337FE7">
            <w:pPr>
              <w:rPr>
                <w:bCs/>
                <w:sz w:val="22"/>
                <w:szCs w:val="22"/>
                <w:lang w:val="en-US"/>
              </w:rPr>
            </w:pPr>
            <w:r w:rsidRPr="00337FE7">
              <w:rPr>
                <w:bCs/>
                <w:sz w:val="22"/>
                <w:szCs w:val="22"/>
                <w:lang w:val="en-US"/>
              </w:rPr>
              <w:t>11.</w:t>
            </w:r>
            <w:r w:rsidRPr="00337FE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37FE7">
              <w:rPr>
                <w:b/>
                <w:lang w:val="en-US"/>
              </w:rPr>
              <w:t>R</w:t>
            </w:r>
            <w:r w:rsidR="003E01B3">
              <w:rPr>
                <w:b/>
                <w:lang w:val="en-US"/>
              </w:rPr>
              <w:t>eport</w:t>
            </w:r>
            <w:r w:rsidRPr="00337FE7">
              <w:rPr>
                <w:b/>
                <w:lang w:val="en-US"/>
              </w:rPr>
              <w:t xml:space="preserve"> on the performe</w:t>
            </w:r>
            <w:r w:rsidR="003E01B3">
              <w:rPr>
                <w:b/>
                <w:lang w:val="en-US"/>
              </w:rPr>
              <w:t>d laboratory work</w:t>
            </w:r>
            <w:r w:rsidRPr="00337FE7">
              <w:rPr>
                <w:b/>
                <w:lang w:val="en-US"/>
              </w:rPr>
              <w:t>:</w:t>
            </w:r>
            <w:r w:rsidRPr="00337FE7">
              <w:rPr>
                <w:lang w:val="en-US"/>
              </w:rPr>
              <w:t xml:space="preserve"> </w:t>
            </w:r>
            <w:r w:rsidRPr="00337FE7">
              <w:rPr>
                <w:bCs/>
                <w:sz w:val="22"/>
                <w:szCs w:val="22"/>
                <w:lang w:val="en-US"/>
              </w:rPr>
              <w:t xml:space="preserve"> Investigation of gas-discharge indicators.</w:t>
            </w:r>
          </w:p>
        </w:tc>
        <w:tc>
          <w:tcPr>
            <w:tcW w:w="3538" w:type="dxa"/>
          </w:tcPr>
          <w:p w:rsidR="00337FE7" w:rsidRPr="00DF0D3A" w:rsidRDefault="00337FE7" w:rsidP="00337FE7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</w:tc>
      </w:tr>
      <w:tr w:rsidR="00337FE7" w:rsidRPr="009E413B" w:rsidTr="00337FE7">
        <w:tc>
          <w:tcPr>
            <w:tcW w:w="6232" w:type="dxa"/>
          </w:tcPr>
          <w:p w:rsidR="00337FE7" w:rsidRPr="00337FE7" w:rsidRDefault="00337FE7" w:rsidP="00337FE7">
            <w:pPr>
              <w:rPr>
                <w:bCs/>
                <w:sz w:val="22"/>
                <w:szCs w:val="22"/>
                <w:lang w:val="en-US"/>
              </w:rPr>
            </w:pPr>
            <w:r w:rsidRPr="00337FE7">
              <w:rPr>
                <w:bCs/>
                <w:sz w:val="22"/>
                <w:szCs w:val="22"/>
                <w:lang w:val="en-US"/>
              </w:rPr>
              <w:t xml:space="preserve">12. </w:t>
            </w:r>
            <w:r w:rsidRPr="00337FE7">
              <w:rPr>
                <w:b/>
                <w:lang w:val="en-US"/>
              </w:rPr>
              <w:t>R</w:t>
            </w:r>
            <w:r w:rsidR="003E01B3">
              <w:rPr>
                <w:b/>
                <w:lang w:val="en-US"/>
              </w:rPr>
              <w:t>eport</w:t>
            </w:r>
            <w:r w:rsidRPr="00337FE7">
              <w:rPr>
                <w:b/>
                <w:lang w:val="en-US"/>
              </w:rPr>
              <w:t xml:space="preserve"> on the performe</w:t>
            </w:r>
            <w:r w:rsidR="003E01B3">
              <w:rPr>
                <w:b/>
                <w:lang w:val="en-US"/>
              </w:rPr>
              <w:t>d laboratory work</w:t>
            </w:r>
            <w:r w:rsidRPr="00337FE7">
              <w:rPr>
                <w:b/>
                <w:lang w:val="en-US"/>
              </w:rPr>
              <w:t>:</w:t>
            </w:r>
            <w:r w:rsidRPr="00337FE7">
              <w:rPr>
                <w:lang w:val="en-US"/>
              </w:rPr>
              <w:t xml:space="preserve"> </w:t>
            </w:r>
            <w:r w:rsidRPr="00337FE7">
              <w:rPr>
                <w:bCs/>
                <w:sz w:val="22"/>
                <w:szCs w:val="22"/>
                <w:lang w:val="en-US"/>
              </w:rPr>
              <w:t>Research of the characteristics of visual perception.</w:t>
            </w:r>
          </w:p>
        </w:tc>
        <w:tc>
          <w:tcPr>
            <w:tcW w:w="3538" w:type="dxa"/>
          </w:tcPr>
          <w:p w:rsidR="00337FE7" w:rsidRPr="00DF0D3A" w:rsidRDefault="00337FE7" w:rsidP="00337FE7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>one week from end of unit</w:t>
            </w:r>
            <w:r w:rsidRPr="00DF0D3A">
              <w:rPr>
                <w:sz w:val="22"/>
                <w:szCs w:val="22"/>
                <w:lang w:val="en-US"/>
              </w:rPr>
              <w:tab/>
            </w:r>
            <w:r w:rsidRPr="00337FE7">
              <w:rPr>
                <w:sz w:val="22"/>
                <w:szCs w:val="22"/>
                <w:lang w:val="en-US"/>
              </w:rPr>
              <w:t>5</w:t>
            </w:r>
            <w:r w:rsidRPr="00DF0D3A">
              <w:rPr>
                <w:sz w:val="22"/>
                <w:szCs w:val="22"/>
                <w:lang w:val="en-US"/>
              </w:rPr>
              <w:t>%</w:t>
            </w:r>
          </w:p>
        </w:tc>
      </w:tr>
      <w:tr w:rsidR="00605780" w:rsidRPr="00337FE7" w:rsidTr="00337FE7">
        <w:tc>
          <w:tcPr>
            <w:tcW w:w="6232" w:type="dxa"/>
          </w:tcPr>
          <w:p w:rsidR="00605780" w:rsidRPr="00DF0D3A" w:rsidRDefault="00337FE7" w:rsidP="00DF0D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 </w:t>
            </w:r>
            <w:r w:rsidR="00605780" w:rsidRPr="00DF0D3A">
              <w:rPr>
                <w:sz w:val="22"/>
                <w:szCs w:val="22"/>
                <w:lang w:val="en-US"/>
              </w:rPr>
              <w:t>Final exam</w:t>
            </w:r>
          </w:p>
        </w:tc>
        <w:tc>
          <w:tcPr>
            <w:tcW w:w="3538" w:type="dxa"/>
          </w:tcPr>
          <w:p w:rsidR="00605780" w:rsidRPr="00DF0D3A" w:rsidRDefault="00605780" w:rsidP="00DF0D3A">
            <w:pPr>
              <w:jc w:val="both"/>
              <w:rPr>
                <w:sz w:val="22"/>
                <w:szCs w:val="22"/>
                <w:lang w:val="en-US"/>
              </w:rPr>
            </w:pPr>
            <w:r w:rsidRPr="00DF0D3A">
              <w:rPr>
                <w:sz w:val="22"/>
                <w:szCs w:val="22"/>
                <w:lang w:val="en-US"/>
              </w:rPr>
              <w:t xml:space="preserve">Content and </w:t>
            </w:r>
            <w:r w:rsidR="00337FE7">
              <w:rPr>
                <w:sz w:val="22"/>
                <w:szCs w:val="22"/>
                <w:lang w:val="en-US"/>
              </w:rPr>
              <w:t>grammar</w:t>
            </w:r>
            <w:r w:rsidR="00337FE7">
              <w:rPr>
                <w:sz w:val="22"/>
                <w:szCs w:val="22"/>
                <w:lang w:val="en-US"/>
              </w:rPr>
              <w:tab/>
            </w:r>
            <w:r w:rsidR="00337FE7">
              <w:rPr>
                <w:sz w:val="22"/>
                <w:szCs w:val="22"/>
              </w:rPr>
              <w:t>2</w:t>
            </w:r>
            <w:r w:rsidRPr="00DF0D3A">
              <w:rPr>
                <w:sz w:val="22"/>
                <w:szCs w:val="22"/>
                <w:lang w:val="en-US"/>
              </w:rPr>
              <w:t>0%</w:t>
            </w:r>
          </w:p>
        </w:tc>
      </w:tr>
    </w:tbl>
    <w:p w:rsidR="00D4017D" w:rsidRPr="00DF0D3A" w:rsidRDefault="00D4017D" w:rsidP="00DF0D3A">
      <w:pPr>
        <w:jc w:val="both"/>
        <w:rPr>
          <w:b/>
          <w:sz w:val="22"/>
          <w:szCs w:val="22"/>
          <w:lang w:val="en-US"/>
        </w:rPr>
      </w:pPr>
    </w:p>
    <w:p w:rsidR="00605780" w:rsidRDefault="00605780" w:rsidP="00DF0D3A">
      <w:pPr>
        <w:jc w:val="both"/>
        <w:rPr>
          <w:sz w:val="22"/>
          <w:szCs w:val="22"/>
          <w:lang w:val="en-US"/>
        </w:rPr>
      </w:pPr>
      <w:r w:rsidRPr="00DF0D3A">
        <w:rPr>
          <w:sz w:val="22"/>
          <w:szCs w:val="22"/>
          <w:lang w:val="en-US"/>
        </w:rPr>
        <w:t>A 10% per day late penalty will be applied to all assignments.</w:t>
      </w:r>
      <w:r w:rsidRPr="00DF0D3A">
        <w:rPr>
          <w:sz w:val="22"/>
          <w:szCs w:val="22"/>
          <w:lang w:val="en-US"/>
        </w:rPr>
        <w:tab/>
      </w:r>
      <w:r w:rsidRPr="00DF0D3A">
        <w:rPr>
          <w:sz w:val="22"/>
          <w:szCs w:val="22"/>
          <w:lang w:val="en-US"/>
        </w:rPr>
        <w:tab/>
      </w:r>
      <w:r w:rsidRPr="00DF0D3A">
        <w:rPr>
          <w:sz w:val="22"/>
          <w:szCs w:val="22"/>
          <w:lang w:val="en-US"/>
        </w:rPr>
        <w:tab/>
      </w:r>
      <w:r w:rsidRPr="00DF0D3A">
        <w:rPr>
          <w:sz w:val="22"/>
          <w:szCs w:val="22"/>
          <w:lang w:val="en-US"/>
        </w:rPr>
        <w:tab/>
        <w:t>100%</w:t>
      </w:r>
    </w:p>
    <w:p w:rsidR="000D2D5B" w:rsidRDefault="000D2D5B" w:rsidP="00DF0D3A">
      <w:pPr>
        <w:jc w:val="both"/>
        <w:rPr>
          <w:sz w:val="22"/>
          <w:szCs w:val="22"/>
          <w:lang w:val="en-US"/>
        </w:rPr>
      </w:pPr>
    </w:p>
    <w:p w:rsidR="000D2D5B" w:rsidRDefault="000D2D5B" w:rsidP="00DF0D3A">
      <w:pPr>
        <w:jc w:val="both"/>
        <w:rPr>
          <w:sz w:val="22"/>
          <w:szCs w:val="22"/>
          <w:lang w:val="en-US"/>
        </w:rPr>
      </w:pPr>
    </w:p>
    <w:p w:rsidR="000D2D5B" w:rsidRDefault="000D2D5B" w:rsidP="00DF0D3A">
      <w:pPr>
        <w:jc w:val="both"/>
        <w:rPr>
          <w:sz w:val="22"/>
          <w:szCs w:val="22"/>
          <w:lang w:val="en-US"/>
        </w:rPr>
      </w:pPr>
    </w:p>
    <w:p w:rsidR="000D2D5B" w:rsidRDefault="000D2D5B" w:rsidP="000D2D5B">
      <w:pPr>
        <w:rPr>
          <w:b/>
          <w:sz w:val="28"/>
          <w:szCs w:val="28"/>
          <w:lang w:val="en-US"/>
        </w:rPr>
      </w:pPr>
      <w:r w:rsidRPr="007E1074">
        <w:rPr>
          <w:b/>
          <w:sz w:val="28"/>
          <w:szCs w:val="28"/>
          <w:lang w:val="en-US"/>
        </w:rPr>
        <w:t>Course literature (recommended or required):</w:t>
      </w:r>
    </w:p>
    <w:p w:rsidR="004A60DF" w:rsidRPr="004A60DF" w:rsidRDefault="004A60DF" w:rsidP="004A60DF">
      <w:pPr>
        <w:ind w:firstLine="709"/>
        <w:jc w:val="both"/>
        <w:rPr>
          <w:sz w:val="28"/>
          <w:szCs w:val="28"/>
          <w:lang w:val="en-US"/>
        </w:rPr>
      </w:pPr>
      <w:r w:rsidRPr="004A60DF">
        <w:rPr>
          <w:sz w:val="28"/>
          <w:szCs w:val="28"/>
          <w:lang w:val="en-US"/>
        </w:rPr>
        <w:t xml:space="preserve">1. Electronic devices, S.G. Prokhorov, O.V. </w:t>
      </w:r>
      <w:proofErr w:type="spellStart"/>
      <w:r w:rsidRPr="004A60DF">
        <w:rPr>
          <w:sz w:val="28"/>
          <w:szCs w:val="28"/>
          <w:lang w:val="en-US"/>
        </w:rPr>
        <w:t>Shindor</w:t>
      </w:r>
      <w:proofErr w:type="spellEnd"/>
      <w:r w:rsidRPr="004A60DF">
        <w:rPr>
          <w:sz w:val="28"/>
          <w:szCs w:val="28"/>
          <w:lang w:val="en-US"/>
        </w:rPr>
        <w:t xml:space="preserve"> – Rostov - on - Don: Phoenix, 2012. – 333 pages.</w:t>
      </w:r>
    </w:p>
    <w:p w:rsidR="004A60DF" w:rsidRPr="004A60DF" w:rsidRDefault="004A60DF" w:rsidP="004A60DF">
      <w:pPr>
        <w:ind w:firstLine="709"/>
        <w:jc w:val="both"/>
        <w:rPr>
          <w:sz w:val="28"/>
          <w:szCs w:val="28"/>
          <w:lang w:val="en-US"/>
        </w:rPr>
      </w:pPr>
      <w:r w:rsidRPr="004A60DF">
        <w:rPr>
          <w:sz w:val="28"/>
          <w:szCs w:val="28"/>
          <w:lang w:val="en-US"/>
        </w:rPr>
        <w:t xml:space="preserve">2. Devices of reception and reproduction of the image: Manuals/ </w:t>
      </w:r>
      <w:proofErr w:type="spellStart"/>
      <w:r w:rsidRPr="004A60DF">
        <w:rPr>
          <w:sz w:val="28"/>
          <w:szCs w:val="28"/>
          <w:lang w:val="en-US"/>
        </w:rPr>
        <w:t>Chervyakov</w:t>
      </w:r>
      <w:proofErr w:type="spellEnd"/>
      <w:r w:rsidRPr="004A60DF">
        <w:rPr>
          <w:sz w:val="28"/>
          <w:szCs w:val="28"/>
          <w:lang w:val="en-US"/>
        </w:rPr>
        <w:t xml:space="preserve"> G.G. – Taganrog: Publishing house of Southern Federal University, 2016. – 251 pages.</w:t>
      </w:r>
    </w:p>
    <w:p w:rsidR="004A60DF" w:rsidRPr="00CE2730" w:rsidRDefault="004A60DF" w:rsidP="004A60DF">
      <w:pPr>
        <w:ind w:firstLine="709"/>
        <w:jc w:val="both"/>
        <w:rPr>
          <w:sz w:val="28"/>
          <w:szCs w:val="28"/>
          <w:lang w:val="en-US"/>
        </w:rPr>
      </w:pPr>
      <w:r w:rsidRPr="004A60DF">
        <w:rPr>
          <w:sz w:val="28"/>
          <w:szCs w:val="28"/>
          <w:lang w:val="en-US"/>
        </w:rPr>
        <w:t>3. Means of display of information: Manual/</w:t>
      </w:r>
      <w:proofErr w:type="spellStart"/>
      <w:r w:rsidRPr="004A60DF">
        <w:rPr>
          <w:sz w:val="28"/>
          <w:szCs w:val="28"/>
          <w:lang w:val="en-US"/>
        </w:rPr>
        <w:t>Demeshko</w:t>
      </w:r>
      <w:proofErr w:type="spellEnd"/>
      <w:r w:rsidRPr="004A60DF">
        <w:rPr>
          <w:sz w:val="28"/>
          <w:szCs w:val="28"/>
          <w:lang w:val="en-US"/>
        </w:rPr>
        <w:t xml:space="preserve"> E.V., </w:t>
      </w:r>
      <w:proofErr w:type="spellStart"/>
      <w:r w:rsidRPr="004A60DF">
        <w:rPr>
          <w:sz w:val="28"/>
          <w:szCs w:val="28"/>
          <w:lang w:val="en-US"/>
        </w:rPr>
        <w:t>Lisenkov</w:t>
      </w:r>
      <w:proofErr w:type="spellEnd"/>
      <w:r w:rsidRPr="004A60DF">
        <w:rPr>
          <w:sz w:val="28"/>
          <w:szCs w:val="28"/>
          <w:lang w:val="en-US"/>
        </w:rPr>
        <w:t xml:space="preserve"> A.A., </w:t>
      </w:r>
      <w:proofErr w:type="spellStart"/>
      <w:r w:rsidRPr="004A60DF">
        <w:rPr>
          <w:sz w:val="28"/>
          <w:szCs w:val="28"/>
          <w:lang w:val="en-US"/>
        </w:rPr>
        <w:t>Stepanov</w:t>
      </w:r>
      <w:proofErr w:type="spellEnd"/>
      <w:r w:rsidRPr="004A60DF">
        <w:rPr>
          <w:sz w:val="28"/>
          <w:szCs w:val="28"/>
          <w:lang w:val="en-US"/>
        </w:rPr>
        <w:t xml:space="preserve"> V. A. – Saint Petersburg.: Saint-Petersburg state electrotechnical university «LETI»., 2003</w:t>
      </w:r>
      <w:r w:rsidR="00CE2730" w:rsidRPr="00CE2730">
        <w:rPr>
          <w:sz w:val="28"/>
          <w:szCs w:val="28"/>
          <w:lang w:val="en-US"/>
        </w:rPr>
        <w:t>.</w:t>
      </w:r>
    </w:p>
    <w:p w:rsidR="004A60DF" w:rsidRPr="004A60DF" w:rsidRDefault="004A60DF" w:rsidP="004A60DF">
      <w:pPr>
        <w:ind w:firstLine="709"/>
        <w:jc w:val="both"/>
        <w:rPr>
          <w:sz w:val="28"/>
          <w:szCs w:val="28"/>
          <w:lang w:val="en-US"/>
        </w:rPr>
      </w:pPr>
      <w:r w:rsidRPr="004A60DF">
        <w:rPr>
          <w:sz w:val="28"/>
          <w:szCs w:val="28"/>
          <w:lang w:val="en-US"/>
        </w:rPr>
        <w:t xml:space="preserve">4. </w:t>
      </w:r>
      <w:proofErr w:type="spellStart"/>
      <w:r w:rsidRPr="004A60DF">
        <w:rPr>
          <w:sz w:val="28"/>
          <w:szCs w:val="28"/>
          <w:lang w:val="en-US"/>
        </w:rPr>
        <w:t>Stepanov</w:t>
      </w:r>
      <w:proofErr w:type="spellEnd"/>
      <w:r w:rsidRPr="004A60DF">
        <w:rPr>
          <w:sz w:val="28"/>
          <w:szCs w:val="28"/>
          <w:lang w:val="en-US"/>
        </w:rPr>
        <w:t xml:space="preserve"> R.M., </w:t>
      </w:r>
      <w:proofErr w:type="spellStart"/>
      <w:r w:rsidRPr="004A60DF">
        <w:rPr>
          <w:sz w:val="28"/>
          <w:szCs w:val="28"/>
          <w:lang w:val="en-US"/>
        </w:rPr>
        <w:t>Tsyrlin</w:t>
      </w:r>
      <w:proofErr w:type="spellEnd"/>
      <w:r w:rsidRPr="004A60DF">
        <w:rPr>
          <w:sz w:val="28"/>
          <w:szCs w:val="28"/>
          <w:lang w:val="en-US"/>
        </w:rPr>
        <w:t xml:space="preserve"> L.E., </w:t>
      </w:r>
      <w:proofErr w:type="spellStart"/>
      <w:r w:rsidRPr="004A60DF">
        <w:rPr>
          <w:sz w:val="28"/>
          <w:szCs w:val="28"/>
          <w:lang w:val="en-US"/>
        </w:rPr>
        <w:t>Shitikov</w:t>
      </w:r>
      <w:proofErr w:type="spellEnd"/>
      <w:r w:rsidRPr="004A60DF">
        <w:rPr>
          <w:sz w:val="28"/>
          <w:szCs w:val="28"/>
          <w:lang w:val="en-US"/>
        </w:rPr>
        <w:t xml:space="preserve"> E.I. The transferring television devices: Studies. Grant. P.1 – </w:t>
      </w:r>
      <w:proofErr w:type="spellStart"/>
      <w:r w:rsidRPr="004A60DF">
        <w:rPr>
          <w:sz w:val="28"/>
          <w:szCs w:val="28"/>
          <w:lang w:val="en-US"/>
        </w:rPr>
        <w:t>SPb</w:t>
      </w:r>
      <w:proofErr w:type="spellEnd"/>
      <w:r w:rsidRPr="004A60DF">
        <w:rPr>
          <w:sz w:val="28"/>
          <w:szCs w:val="28"/>
          <w:lang w:val="en-US"/>
        </w:rPr>
        <w:t xml:space="preserve">.: Central Research Institute </w:t>
      </w:r>
      <w:proofErr w:type="spellStart"/>
      <w:r w:rsidRPr="004A60DF">
        <w:rPr>
          <w:sz w:val="28"/>
          <w:szCs w:val="28"/>
          <w:lang w:val="en-US"/>
        </w:rPr>
        <w:t>Elektron</w:t>
      </w:r>
      <w:proofErr w:type="spellEnd"/>
      <w:r w:rsidRPr="004A60DF">
        <w:rPr>
          <w:sz w:val="28"/>
          <w:szCs w:val="28"/>
          <w:lang w:val="en-US"/>
        </w:rPr>
        <w:t xml:space="preserve">, </w:t>
      </w:r>
      <w:r w:rsidR="0025558C">
        <w:rPr>
          <w:sz w:val="28"/>
          <w:szCs w:val="28"/>
          <w:lang w:val="en-US"/>
        </w:rPr>
        <w:t>2015</w:t>
      </w:r>
      <w:r w:rsidRPr="004A60DF">
        <w:rPr>
          <w:sz w:val="28"/>
          <w:szCs w:val="28"/>
          <w:lang w:val="en-US"/>
        </w:rPr>
        <w:t>.</w:t>
      </w:r>
    </w:p>
    <w:p w:rsidR="004A60DF" w:rsidRPr="004A60DF" w:rsidRDefault="004A60DF" w:rsidP="004A60DF">
      <w:pPr>
        <w:ind w:firstLine="709"/>
        <w:jc w:val="both"/>
        <w:rPr>
          <w:sz w:val="28"/>
          <w:szCs w:val="28"/>
          <w:lang w:val="en-US"/>
        </w:rPr>
      </w:pPr>
      <w:r w:rsidRPr="004A60DF">
        <w:rPr>
          <w:sz w:val="28"/>
          <w:szCs w:val="28"/>
          <w:lang w:val="en-US"/>
        </w:rPr>
        <w:t xml:space="preserve">5. </w:t>
      </w:r>
      <w:proofErr w:type="spellStart"/>
      <w:r w:rsidRPr="004A60DF">
        <w:rPr>
          <w:sz w:val="28"/>
          <w:szCs w:val="28"/>
          <w:lang w:val="en-US"/>
        </w:rPr>
        <w:t>Chervyakov</w:t>
      </w:r>
      <w:proofErr w:type="spellEnd"/>
      <w:r w:rsidRPr="004A60DF">
        <w:rPr>
          <w:sz w:val="28"/>
          <w:szCs w:val="28"/>
          <w:lang w:val="en-US"/>
        </w:rPr>
        <w:t xml:space="preserve"> G. G., </w:t>
      </w:r>
      <w:proofErr w:type="spellStart"/>
      <w:r w:rsidRPr="004A60DF">
        <w:rPr>
          <w:sz w:val="28"/>
          <w:szCs w:val="28"/>
          <w:lang w:val="en-US"/>
        </w:rPr>
        <w:t>Osadchiy</w:t>
      </w:r>
      <w:proofErr w:type="spellEnd"/>
      <w:r w:rsidRPr="004A60DF">
        <w:rPr>
          <w:sz w:val="28"/>
          <w:szCs w:val="28"/>
          <w:lang w:val="en-US"/>
        </w:rPr>
        <w:t xml:space="preserve"> E.N. Elements and devices of semiconductor electronics. - Taganrog: Publishing house of Institute of technology of SFU, 20</w:t>
      </w:r>
      <w:r w:rsidR="0025558C">
        <w:rPr>
          <w:sz w:val="28"/>
          <w:szCs w:val="28"/>
          <w:lang w:val="en-US"/>
        </w:rPr>
        <w:t>14</w:t>
      </w:r>
      <w:r w:rsidRPr="004A60DF">
        <w:rPr>
          <w:sz w:val="28"/>
          <w:szCs w:val="28"/>
          <w:lang w:val="en-US"/>
        </w:rPr>
        <w:t>. – 282 pages.</w:t>
      </w:r>
    </w:p>
    <w:p w:rsidR="004A60DF" w:rsidRDefault="004A60DF" w:rsidP="000D2D5B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4A60DF" w:rsidSect="00FD50C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56"/>
    <w:multiLevelType w:val="hybridMultilevel"/>
    <w:tmpl w:val="DCCC14C2"/>
    <w:lvl w:ilvl="0" w:tplc="DBE6A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83D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68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E6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4C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A2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0D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89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8E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29F"/>
    <w:multiLevelType w:val="hybridMultilevel"/>
    <w:tmpl w:val="255EF268"/>
    <w:lvl w:ilvl="0" w:tplc="31C6C4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C43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6CF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440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F5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A8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47C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0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C1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0A79"/>
    <w:multiLevelType w:val="hybridMultilevel"/>
    <w:tmpl w:val="D140024A"/>
    <w:lvl w:ilvl="0" w:tplc="3E26A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1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5F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2B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0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05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462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4E7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BD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F4E"/>
    <w:multiLevelType w:val="hybridMultilevel"/>
    <w:tmpl w:val="1CF404D6"/>
    <w:lvl w:ilvl="0" w:tplc="CD4A2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4C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F7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5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859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86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A7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B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2E1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21C6"/>
    <w:multiLevelType w:val="hybridMultilevel"/>
    <w:tmpl w:val="C0EA5D5C"/>
    <w:lvl w:ilvl="0" w:tplc="2B9EB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0E5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C5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03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C93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A2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8E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9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4DC8"/>
    <w:multiLevelType w:val="hybridMultilevel"/>
    <w:tmpl w:val="60865F54"/>
    <w:lvl w:ilvl="0" w:tplc="A97A2A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40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26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3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084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68C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9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0D0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4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11F49"/>
    <w:multiLevelType w:val="hybridMultilevel"/>
    <w:tmpl w:val="F80450D6"/>
    <w:lvl w:ilvl="0" w:tplc="986E42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20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84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467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CF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45B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0EF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2CB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664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7D47"/>
    <w:multiLevelType w:val="hybridMultilevel"/>
    <w:tmpl w:val="AE22FDB6"/>
    <w:lvl w:ilvl="0" w:tplc="D4B47A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00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6B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AB9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8A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21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7A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C2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A7F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26F0"/>
    <w:multiLevelType w:val="hybridMultilevel"/>
    <w:tmpl w:val="006CAA2E"/>
    <w:lvl w:ilvl="0" w:tplc="1004EB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EA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44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2E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23F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C7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2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05C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02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45E"/>
    <w:multiLevelType w:val="hybridMultilevel"/>
    <w:tmpl w:val="7D5EFC3A"/>
    <w:lvl w:ilvl="0" w:tplc="CEE857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C10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8C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60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EF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AD5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1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06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092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185E"/>
    <w:multiLevelType w:val="hybridMultilevel"/>
    <w:tmpl w:val="F48073B2"/>
    <w:lvl w:ilvl="0" w:tplc="EBACA3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82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E0B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CC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2F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C75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5E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674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F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5698"/>
    <w:multiLevelType w:val="hybridMultilevel"/>
    <w:tmpl w:val="371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02D0"/>
    <w:multiLevelType w:val="hybridMultilevel"/>
    <w:tmpl w:val="1DB2BC22"/>
    <w:lvl w:ilvl="0" w:tplc="D62266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85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6E2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18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6F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93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806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884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07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24998"/>
    <w:multiLevelType w:val="hybridMultilevel"/>
    <w:tmpl w:val="0554D7E4"/>
    <w:lvl w:ilvl="0" w:tplc="F0AA55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225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67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E7E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28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84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E50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A34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805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162"/>
    <w:multiLevelType w:val="hybridMultilevel"/>
    <w:tmpl w:val="066A918A"/>
    <w:lvl w:ilvl="0" w:tplc="C5A270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4F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66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EBC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7C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60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AD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E96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2D4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273F1"/>
    <w:multiLevelType w:val="hybridMultilevel"/>
    <w:tmpl w:val="6C6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272AD"/>
    <w:multiLevelType w:val="hybridMultilevel"/>
    <w:tmpl w:val="3D9E2158"/>
    <w:lvl w:ilvl="0" w:tplc="A64659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8A5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46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C73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E88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8B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812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CC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EF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02E8"/>
    <w:multiLevelType w:val="hybridMultilevel"/>
    <w:tmpl w:val="516E5062"/>
    <w:lvl w:ilvl="0" w:tplc="31D41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E66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C1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A48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C51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89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A68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C7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C5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14970"/>
    <w:multiLevelType w:val="hybridMultilevel"/>
    <w:tmpl w:val="313422EE"/>
    <w:lvl w:ilvl="0" w:tplc="8D86E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AD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EF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A0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7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4E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A5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648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47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0D99"/>
    <w:multiLevelType w:val="hybridMultilevel"/>
    <w:tmpl w:val="B3960062"/>
    <w:lvl w:ilvl="0" w:tplc="1AF81A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410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0F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233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6C9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42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E9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09E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A2F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5943"/>
    <w:multiLevelType w:val="hybridMultilevel"/>
    <w:tmpl w:val="3C48EC3C"/>
    <w:lvl w:ilvl="0" w:tplc="4316F5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E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CB2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9B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ABA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AA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0A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8EA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4B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B05F3"/>
    <w:multiLevelType w:val="hybridMultilevel"/>
    <w:tmpl w:val="EC2AB6B8"/>
    <w:lvl w:ilvl="0" w:tplc="34F4DA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6C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26E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E05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22E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4BD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6B7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26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00C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21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2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"/>
  </w:num>
  <w:num w:numId="21">
    <w:abstractNumId w:val="4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CA"/>
    <w:rsid w:val="0000483E"/>
    <w:rsid w:val="000400C6"/>
    <w:rsid w:val="000445B1"/>
    <w:rsid w:val="00053D80"/>
    <w:rsid w:val="00057CA7"/>
    <w:rsid w:val="00083502"/>
    <w:rsid w:val="000877C5"/>
    <w:rsid w:val="000B192D"/>
    <w:rsid w:val="000D2D5B"/>
    <w:rsid w:val="00184845"/>
    <w:rsid w:val="001922E0"/>
    <w:rsid w:val="00212C1D"/>
    <w:rsid w:val="00234FFF"/>
    <w:rsid w:val="0025558C"/>
    <w:rsid w:val="002612D6"/>
    <w:rsid w:val="002E0B07"/>
    <w:rsid w:val="002F218B"/>
    <w:rsid w:val="00337FE7"/>
    <w:rsid w:val="00362D63"/>
    <w:rsid w:val="00371A78"/>
    <w:rsid w:val="00371ECC"/>
    <w:rsid w:val="0037344F"/>
    <w:rsid w:val="00395F35"/>
    <w:rsid w:val="003E01B3"/>
    <w:rsid w:val="003E08C3"/>
    <w:rsid w:val="004212C5"/>
    <w:rsid w:val="00480CD1"/>
    <w:rsid w:val="004A60DF"/>
    <w:rsid w:val="0050216A"/>
    <w:rsid w:val="005628BD"/>
    <w:rsid w:val="00576663"/>
    <w:rsid w:val="005E6D9F"/>
    <w:rsid w:val="005F523B"/>
    <w:rsid w:val="00605780"/>
    <w:rsid w:val="00681AD9"/>
    <w:rsid w:val="006931A0"/>
    <w:rsid w:val="006C722F"/>
    <w:rsid w:val="006F3CF6"/>
    <w:rsid w:val="006F68D8"/>
    <w:rsid w:val="007377DD"/>
    <w:rsid w:val="007C3E6E"/>
    <w:rsid w:val="007D3D86"/>
    <w:rsid w:val="00806FAC"/>
    <w:rsid w:val="00853C6A"/>
    <w:rsid w:val="00860B08"/>
    <w:rsid w:val="00864421"/>
    <w:rsid w:val="00872437"/>
    <w:rsid w:val="008A121F"/>
    <w:rsid w:val="008A4FB5"/>
    <w:rsid w:val="009157D0"/>
    <w:rsid w:val="00930307"/>
    <w:rsid w:val="00952291"/>
    <w:rsid w:val="00970641"/>
    <w:rsid w:val="00992FF1"/>
    <w:rsid w:val="00993D28"/>
    <w:rsid w:val="009967E5"/>
    <w:rsid w:val="009E413B"/>
    <w:rsid w:val="009F721D"/>
    <w:rsid w:val="00A02DCA"/>
    <w:rsid w:val="00A040E3"/>
    <w:rsid w:val="00A10D67"/>
    <w:rsid w:val="00A5217D"/>
    <w:rsid w:val="00A64885"/>
    <w:rsid w:val="00AB7B02"/>
    <w:rsid w:val="00B113BC"/>
    <w:rsid w:val="00B27614"/>
    <w:rsid w:val="00B36ECA"/>
    <w:rsid w:val="00B51E72"/>
    <w:rsid w:val="00BB0E14"/>
    <w:rsid w:val="00BC4931"/>
    <w:rsid w:val="00BE49B0"/>
    <w:rsid w:val="00C01541"/>
    <w:rsid w:val="00C021AD"/>
    <w:rsid w:val="00C07C00"/>
    <w:rsid w:val="00C13452"/>
    <w:rsid w:val="00C24FBD"/>
    <w:rsid w:val="00C3258C"/>
    <w:rsid w:val="00C9479E"/>
    <w:rsid w:val="00CC1EDA"/>
    <w:rsid w:val="00CE2730"/>
    <w:rsid w:val="00CF7DDD"/>
    <w:rsid w:val="00D06088"/>
    <w:rsid w:val="00D0772A"/>
    <w:rsid w:val="00D4017D"/>
    <w:rsid w:val="00DC2AB8"/>
    <w:rsid w:val="00DF0D3A"/>
    <w:rsid w:val="00E447A2"/>
    <w:rsid w:val="00E46B03"/>
    <w:rsid w:val="00E66CF1"/>
    <w:rsid w:val="00E77C56"/>
    <w:rsid w:val="00E859AE"/>
    <w:rsid w:val="00EB675E"/>
    <w:rsid w:val="00EF7786"/>
    <w:rsid w:val="00F53F77"/>
    <w:rsid w:val="00F572CD"/>
    <w:rsid w:val="00F770DF"/>
    <w:rsid w:val="00F86C00"/>
    <w:rsid w:val="00FD50C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810C-7057-46A5-9896-FC800D55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D63"/>
  </w:style>
  <w:style w:type="paragraph" w:styleId="5">
    <w:name w:val="heading 5"/>
    <w:basedOn w:val="a"/>
    <w:next w:val="a"/>
    <w:link w:val="50"/>
    <w:unhideWhenUsed/>
    <w:qFormat/>
    <w:rsid w:val="00F770DF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12C1D"/>
  </w:style>
  <w:style w:type="character" w:styleId="a3">
    <w:name w:val="Hyperlink"/>
    <w:basedOn w:val="a0"/>
    <w:uiPriority w:val="99"/>
    <w:unhideWhenUsed/>
    <w:rsid w:val="00234FFF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9157D0"/>
  </w:style>
  <w:style w:type="paragraph" w:styleId="a4">
    <w:name w:val="List Paragraph"/>
    <w:basedOn w:val="a"/>
    <w:uiPriority w:val="34"/>
    <w:qFormat/>
    <w:rsid w:val="00FD50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721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D4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F770D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7">
    <w:name w:val="Plain Text"/>
    <w:basedOn w:val="a"/>
    <w:link w:val="a8"/>
    <w:rsid w:val="00F770D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F770DF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0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3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306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219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825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750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63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7029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146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51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715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184">
          <w:marLeft w:val="13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72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5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85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68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10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98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1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shina@sef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Смирнов Владимир Александрович</cp:lastModifiedBy>
  <cp:revision>3</cp:revision>
  <dcterms:created xsi:type="dcterms:W3CDTF">2018-02-06T10:41:00Z</dcterms:created>
  <dcterms:modified xsi:type="dcterms:W3CDTF">2018-02-06T10:41:00Z</dcterms:modified>
</cp:coreProperties>
</file>